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5D6F3" w14:textId="1FAC747D" w:rsidR="00F5558C" w:rsidRDefault="00F5558C" w:rsidP="00F5558C">
      <w:pPr>
        <w:spacing w:after="0"/>
        <w:ind w:left="340" w:right="170"/>
        <w:jc w:val="center"/>
        <w:rPr>
          <w:rFonts w:eastAsia="Times New Roman" w:cstheme="minorHAnsi"/>
          <w:b/>
          <w:bCs/>
          <w:color w:val="000000"/>
          <w:kern w:val="36"/>
          <w:lang w:val="el-GR" w:eastAsia="en-GB"/>
        </w:rPr>
      </w:pPr>
      <w:r>
        <w:rPr>
          <w:rFonts w:eastAsia="Times New Roman" w:cstheme="minorHAnsi"/>
          <w:b/>
          <w:bCs/>
          <w:color w:val="000000"/>
          <w:kern w:val="36"/>
          <w:lang w:val="el-GR" w:eastAsia="en-GB"/>
        </w:rPr>
        <w:t>ΑΝΕΡΓΙΑ</w:t>
      </w:r>
    </w:p>
    <w:p w14:paraId="35FD95E2" w14:textId="4FDFEB30" w:rsidR="00F5558C" w:rsidRDefault="00F5558C" w:rsidP="00F5558C">
      <w:pPr>
        <w:spacing w:after="0"/>
        <w:ind w:left="340" w:right="170"/>
        <w:rPr>
          <w:rFonts w:eastAsia="Times New Roman" w:cstheme="minorHAnsi"/>
          <w:b/>
          <w:bCs/>
          <w:color w:val="000000"/>
          <w:kern w:val="36"/>
          <w:lang w:val="el-GR" w:eastAsia="en-GB"/>
        </w:rPr>
      </w:pPr>
      <w:r>
        <w:rPr>
          <w:rFonts w:eastAsia="Times New Roman" w:cstheme="minorHAnsi"/>
          <w:b/>
          <w:bCs/>
          <w:color w:val="000000"/>
          <w:kern w:val="36"/>
          <w:lang w:val="el-GR" w:eastAsia="en-GB"/>
        </w:rPr>
        <w:t>Κείμενο 1.</w:t>
      </w:r>
    </w:p>
    <w:p w14:paraId="76AB93E0" w14:textId="7979754C" w:rsidR="00C13192" w:rsidRPr="00F5558C" w:rsidRDefault="001C4F45" w:rsidP="00F5558C">
      <w:pPr>
        <w:spacing w:after="0"/>
        <w:ind w:left="340" w:right="170"/>
        <w:jc w:val="center"/>
        <w:rPr>
          <w:rFonts w:eastAsia="Times New Roman" w:cstheme="minorHAnsi"/>
          <w:b/>
          <w:bCs/>
          <w:color w:val="000000"/>
          <w:kern w:val="36"/>
          <w:lang w:val="el-GR" w:eastAsia="en-GB"/>
        </w:rPr>
      </w:pPr>
      <w:r w:rsidRPr="00C13192">
        <w:rPr>
          <w:rFonts w:eastAsia="Times New Roman" w:cstheme="minorHAnsi"/>
          <w:b/>
          <w:bCs/>
          <w:color w:val="000000"/>
          <w:kern w:val="36"/>
          <w:lang w:val="el-GR" w:eastAsia="en-GB"/>
        </w:rPr>
        <w:t>Η ανεργία βλάπτει σοβαρά την υγεία</w:t>
      </w:r>
    </w:p>
    <w:p w14:paraId="583E0306" w14:textId="77777777" w:rsidR="00C13192" w:rsidRDefault="001C4F45" w:rsidP="00C13192">
      <w:pPr>
        <w:spacing w:after="0"/>
        <w:ind w:left="340" w:right="170" w:firstLine="720"/>
        <w:jc w:val="both"/>
        <w:rPr>
          <w:rFonts w:eastAsia="Times New Roman" w:cstheme="minorHAnsi"/>
          <w:lang w:val="el-GR" w:eastAsia="en-GB"/>
        </w:rPr>
      </w:pPr>
      <w:r w:rsidRPr="00C13192">
        <w:rPr>
          <w:rFonts w:eastAsia="Times New Roman" w:cstheme="minorHAnsi"/>
          <w:lang w:val="el-GR" w:eastAsia="en-GB"/>
        </w:rPr>
        <w:t xml:space="preserve">Η </w:t>
      </w:r>
      <w:r w:rsidR="00C13192">
        <w:rPr>
          <w:rFonts w:eastAsia="Times New Roman" w:cstheme="minorHAnsi"/>
          <w:lang w:val="el-GR" w:eastAsia="en-GB"/>
        </w:rPr>
        <w:t xml:space="preserve">ανεργία </w:t>
      </w:r>
      <w:r w:rsidRPr="00C13192">
        <w:rPr>
          <w:rFonts w:eastAsia="Times New Roman" w:cstheme="minorHAnsi"/>
          <w:lang w:val="el-GR" w:eastAsia="en-GB"/>
        </w:rPr>
        <w:t xml:space="preserve">επηρεάζει και επιβαρύνει τόσο την ψυχική όσο και τη σωματική υγεία των «θυμάτων» της και η ανάγκη συνολικής ενισχυτικής πολιτικής στην αντιμετώπιση του προβλήματος είναι πλέον επιτακτική! Πανεπιστημιακοί ερευνητές και ειδικοί ψυχίατροι που επισκέφθηκαν τους θύλακες ανεργίας στη Σύρο και στην Πάτρα </w:t>
      </w:r>
      <w:r w:rsidRPr="00C13192">
        <w:rPr>
          <w:rFonts w:eastAsia="Times New Roman" w:cstheme="minorHAnsi"/>
          <w:lang w:val="el-GR" w:eastAsia="en-GB"/>
        </w:rPr>
        <w:softHyphen/>
        <w:t xml:space="preserve"> περιοχές που βρίσκονται σε άμεση αντιστοιχία με προβλήματα όπως εκείνο του Λαυρίου </w:t>
      </w:r>
      <w:r w:rsidRPr="00C13192">
        <w:rPr>
          <w:rFonts w:eastAsia="Times New Roman" w:cstheme="minorHAnsi"/>
          <w:lang w:val="el-GR" w:eastAsia="en-GB"/>
        </w:rPr>
        <w:softHyphen/>
        <w:t xml:space="preserve"> κατέληξαν σε συμπεράσματα σχετικά με την επίδραση της ανεργίας στον ψυχικό κόσμο του ανθρώπου που δημιουργούν προβληματισμό και ανησυχία: Η ψυχική λειτουργικότητα και τα συμπτώματα κατάθλιψης συνδέονται άμεσα με την περίοδο της ανεργίας σε ένα άτομο, ενώ στην περίπτωση των ψυχοσωματικών συνδρόμων τα πράγματα εμφανίζονται πιο σύνθετα. Εδώ αρχίζουν να παίζουν το δικό τους κρίσιμο ρόλο το φύλο, η ηλικία, η εργασιακή κατάσταση.</w:t>
      </w:r>
    </w:p>
    <w:p w14:paraId="61455B4B" w14:textId="77777777" w:rsidR="00C13192" w:rsidRDefault="001C4F45" w:rsidP="00C13192">
      <w:pPr>
        <w:spacing w:after="0"/>
        <w:ind w:left="340" w:right="170" w:firstLine="720"/>
        <w:jc w:val="both"/>
        <w:rPr>
          <w:rFonts w:eastAsia="Times New Roman" w:cstheme="minorHAnsi"/>
          <w:lang w:val="el-GR" w:eastAsia="en-GB"/>
        </w:rPr>
      </w:pPr>
      <w:r w:rsidRPr="00C13192">
        <w:rPr>
          <w:rFonts w:eastAsia="Times New Roman" w:cstheme="minorHAnsi"/>
          <w:color w:val="000000"/>
          <w:lang w:val="el-GR" w:eastAsia="en-GB"/>
        </w:rPr>
        <w:t>Ο</w:t>
      </w:r>
      <w:r w:rsidR="00C13192">
        <w:rPr>
          <w:rFonts w:eastAsia="Times New Roman" w:cstheme="minorHAnsi"/>
          <w:color w:val="000000"/>
          <w:lang w:val="el-GR" w:eastAsia="en-GB"/>
        </w:rPr>
        <w:t>πως</w:t>
      </w:r>
      <w:r w:rsidRPr="00C13192">
        <w:rPr>
          <w:rFonts w:eastAsia="Times New Roman" w:cstheme="minorHAnsi"/>
          <w:color w:val="000000"/>
          <w:lang w:val="el-GR" w:eastAsia="en-GB"/>
        </w:rPr>
        <w:t xml:space="preserve"> αποδεικνύει έρευνα που έγινε από το Πανεπιστήμιο της Πάτρας, μπορεί η εργασία σε πολλές περιπτώσεις να δημιουργεί στρες, αλλά τα συμπτώματά του δεν είναι τίποτε μπροστά σε αυτά που αρχίζουν να δημιουργούνται όταν τελικά η ανεργία σού «χτυπήσει την πόρτα». Η ιδιότητα του εργαζομένου άλλωστε κρίνεται από τους επιστήμονες ότι ενεργεί «ψυχοπροστατευτικά» για τον άνθρωπο…</w:t>
      </w:r>
    </w:p>
    <w:p w14:paraId="35BABDDC" w14:textId="77777777" w:rsidR="00C13192" w:rsidRDefault="001C4F45" w:rsidP="00C13192">
      <w:pPr>
        <w:spacing w:after="0"/>
        <w:ind w:left="340" w:right="170" w:firstLine="720"/>
        <w:jc w:val="both"/>
        <w:rPr>
          <w:rFonts w:eastAsia="Times New Roman" w:cstheme="minorHAnsi"/>
          <w:lang w:val="el-GR" w:eastAsia="en-GB"/>
        </w:rPr>
      </w:pPr>
      <w:r w:rsidRPr="00C13192">
        <w:rPr>
          <w:rFonts w:eastAsia="Times New Roman" w:cstheme="minorHAnsi"/>
          <w:color w:val="000000"/>
          <w:lang w:val="el-GR" w:eastAsia="en-GB"/>
        </w:rPr>
        <w:t>Ξεκαθαρίζοντας λοιπόν ότι υπάρχει πληθώρα προσωπικών ή κοινωνικών παραγόντων που μπορούν να επηρεάσουν την ψυχική υγεία του ατόμου και ότι η σχέση αιτιότητας μεταξύ ψυχικής υγείας και ανεργίας δεν είναι εύκολο να καθορισθεί με ακρίβεια αφού δεν υπάρχουν ενιαία κριτήρια, οι επιστημονικοί υπεύθυνοι της έρευνας σημειώνουν ότι:</w:t>
      </w:r>
    </w:p>
    <w:p w14:paraId="714A51D1" w14:textId="77777777" w:rsidR="008D5295" w:rsidRPr="008D5295" w:rsidRDefault="001C4F45" w:rsidP="008D5295">
      <w:pPr>
        <w:pStyle w:val="ListParagraph"/>
        <w:numPr>
          <w:ilvl w:val="0"/>
          <w:numId w:val="8"/>
        </w:numPr>
        <w:spacing w:after="0"/>
        <w:ind w:right="170"/>
        <w:jc w:val="both"/>
        <w:rPr>
          <w:rFonts w:eastAsia="Times New Roman" w:cstheme="minorHAnsi"/>
          <w:lang w:val="el-GR" w:eastAsia="en-GB"/>
        </w:rPr>
      </w:pPr>
      <w:r w:rsidRPr="008D5295">
        <w:rPr>
          <w:rFonts w:eastAsia="Times New Roman" w:cstheme="minorHAnsi"/>
          <w:color w:val="000000"/>
          <w:lang w:val="el-GR" w:eastAsia="en-GB"/>
        </w:rPr>
        <w:t>Στη χώρα μας η ανεργία αυξάνεται κατακόρυφα τα τελευταία χρόνια, ως συνέπεια των παραγόντων της εισαγωγής νέων τεχνολογιών, του γιγαντισμού του τριτογενούς τομέα παραγωγής και της παράλληλης συρρίκνωσης του πρωτογενούς,</w:t>
      </w:r>
      <w:r w:rsidR="00C13192" w:rsidRPr="008D5295">
        <w:rPr>
          <w:rFonts w:eastAsia="Times New Roman" w:cstheme="minorHAnsi"/>
          <w:color w:val="000000"/>
          <w:lang w:val="el-GR" w:eastAsia="en-GB"/>
        </w:rPr>
        <w:t xml:space="preserve"> καθώς </w:t>
      </w:r>
      <w:r w:rsidRPr="008D5295">
        <w:rPr>
          <w:rFonts w:eastAsia="Times New Roman" w:cstheme="minorHAnsi"/>
          <w:color w:val="000000"/>
          <w:lang w:val="el-GR" w:eastAsia="en-GB"/>
        </w:rPr>
        <w:t>και της αποβιομηχάνισης. Ανησυχητικό κρίνεται μάλιστα το φαινόμενο του κοινωνικού αποκλεισμού ολόκληρων γεωγραφικά προσδιορισμένων περιοχών οι οποίες χαρακτηρίζονται πια «αποβιομηχανοποιημένες ζώνες». Στην Ελλάδα μάλιστα η ανεργία αυξάνεται θεαματικά σε περιοχές με παραδοσιακούς βιομηχανικούς κλάδους όπως η κλωστοϋφαντουργία και οι βασικές μεταλλουργικές βιομηχανίες (Πτολεμαΐδα, Μαντούδι, Λαύριο, Πάτρα, Σύρος).</w:t>
      </w:r>
    </w:p>
    <w:p w14:paraId="5C5000B2" w14:textId="77777777" w:rsidR="008D5295" w:rsidRPr="008D5295" w:rsidRDefault="001C4F45" w:rsidP="008D5295">
      <w:pPr>
        <w:pStyle w:val="ListParagraph"/>
        <w:numPr>
          <w:ilvl w:val="0"/>
          <w:numId w:val="8"/>
        </w:numPr>
        <w:spacing w:after="0"/>
        <w:ind w:right="170"/>
        <w:jc w:val="both"/>
        <w:rPr>
          <w:rFonts w:eastAsia="Times New Roman" w:cstheme="minorHAnsi"/>
          <w:lang w:val="el-GR" w:eastAsia="en-GB"/>
        </w:rPr>
      </w:pPr>
      <w:r w:rsidRPr="008D5295">
        <w:rPr>
          <w:rFonts w:eastAsia="Times New Roman" w:cstheme="minorHAnsi"/>
          <w:color w:val="000000"/>
          <w:lang w:val="el-GR" w:eastAsia="en-GB"/>
        </w:rPr>
        <w:t>Η ανεργία επιβαρύνει την υγεία με μεγαλύτερη φόρτιση από ό,τι η εργασιακή κατάσταση. Στις περισσότερες επιδημιολογικές έρευνες που έχουν γίνει σε αυτό τον τομέα, η διαφορά τόσο στις μετρήσεις νοσηρότητας όσο και θνησιμότητας μεταξύ ανέργων και εργαζομένων τείνουν να υποστηρίξουν τον αρνητικό ρόλο της απώλειας της εργασίας στη συνολική λειτουργία του ανθρώπου. Η απώλεια της εργασίας μάλιστα κατατάσσεται όγδοη μεταξύ των 42 ψυχοκαταπιεστικών γεγονότων ζωής που περιλαμβάνονται στην κλίμακα επαναπροσαρμογής του ατόμου, ύστερα από μια στρεσογόνο εμπειρία.</w:t>
      </w:r>
    </w:p>
    <w:p w14:paraId="1D459973" w14:textId="2953488C" w:rsidR="00C13192" w:rsidRPr="008D5295" w:rsidRDefault="008D5295" w:rsidP="008D5295">
      <w:pPr>
        <w:pStyle w:val="ListParagraph"/>
        <w:numPr>
          <w:ilvl w:val="0"/>
          <w:numId w:val="8"/>
        </w:numPr>
        <w:spacing w:after="0"/>
        <w:ind w:right="170"/>
        <w:jc w:val="both"/>
        <w:rPr>
          <w:rFonts w:eastAsia="Times New Roman" w:cstheme="minorHAnsi"/>
          <w:lang w:val="el-GR" w:eastAsia="en-GB"/>
        </w:rPr>
      </w:pPr>
      <w:r>
        <w:rPr>
          <w:rFonts w:eastAsia="Times New Roman" w:cstheme="minorHAnsi"/>
          <w:color w:val="000000"/>
          <w:lang w:val="el-GR" w:eastAsia="en-GB"/>
        </w:rPr>
        <w:t>Σ</w:t>
      </w:r>
      <w:r w:rsidR="001C4F45" w:rsidRPr="008D5295">
        <w:rPr>
          <w:rFonts w:eastAsia="Times New Roman" w:cstheme="minorHAnsi"/>
          <w:color w:val="000000"/>
          <w:lang w:val="el-GR" w:eastAsia="en-GB"/>
        </w:rPr>
        <w:t>τους ανέργους το κύριο χαρακτηριστικό είναι η μείωση του επιπέδου θετικής ψυχικής υγείας, χωρίς αυτό να σημαίνει απαραίτητα ότι αρχίζει έτσι μια κλινική ψυχική ασθένεια.</w:t>
      </w:r>
    </w:p>
    <w:p w14:paraId="673D4DA9" w14:textId="77777777" w:rsidR="00C13192" w:rsidRDefault="001C4F45" w:rsidP="008D5295">
      <w:pPr>
        <w:pStyle w:val="ListParagraph"/>
        <w:spacing w:after="0" w:line="240" w:lineRule="auto"/>
        <w:ind w:left="340" w:right="170" w:firstLine="380"/>
        <w:jc w:val="both"/>
        <w:rPr>
          <w:rFonts w:eastAsia="Times New Roman" w:cstheme="minorHAnsi"/>
          <w:color w:val="000000"/>
          <w:lang w:val="el-GR" w:eastAsia="en-GB"/>
        </w:rPr>
      </w:pPr>
      <w:r w:rsidRPr="00C13192">
        <w:rPr>
          <w:rFonts w:eastAsia="Times New Roman" w:cstheme="minorHAnsi"/>
          <w:color w:val="000000"/>
          <w:lang w:val="el-GR" w:eastAsia="en-GB"/>
        </w:rPr>
        <w:t>Η έρευνα έγινε σε δείγμα 428 ανέργων από την Πάτρα και 67 από τη Σύρο. Ακολουθούν κάποια αποτελέσματα της έρευνας:</w:t>
      </w:r>
    </w:p>
    <w:p w14:paraId="167ACDD0" w14:textId="77777777" w:rsidR="00C13192" w:rsidRDefault="001C4F45" w:rsidP="00C13192">
      <w:pPr>
        <w:pStyle w:val="ListParagraph"/>
        <w:numPr>
          <w:ilvl w:val="0"/>
          <w:numId w:val="7"/>
        </w:numPr>
        <w:spacing w:after="0" w:line="240" w:lineRule="auto"/>
        <w:ind w:left="340" w:right="170"/>
        <w:jc w:val="both"/>
        <w:rPr>
          <w:rFonts w:eastAsia="Times New Roman" w:cstheme="minorHAnsi"/>
          <w:color w:val="000000"/>
          <w:lang w:val="el-GR" w:eastAsia="en-GB"/>
        </w:rPr>
      </w:pPr>
      <w:r w:rsidRPr="00C13192">
        <w:rPr>
          <w:rFonts w:eastAsia="Times New Roman" w:cstheme="minorHAnsi"/>
          <w:color w:val="000000"/>
          <w:lang w:val="el-GR" w:eastAsia="en-GB"/>
        </w:rPr>
        <w:t xml:space="preserve"> αυξημένα επίπεδα επιβάρυνσης της ψυχικής υγείας σχετίζονται ανοιχτά με την ανεργία.</w:t>
      </w:r>
    </w:p>
    <w:p w14:paraId="4DE5C099" w14:textId="77777777" w:rsidR="00C13192" w:rsidRDefault="001C4F45" w:rsidP="00C13192">
      <w:pPr>
        <w:pStyle w:val="ListParagraph"/>
        <w:numPr>
          <w:ilvl w:val="0"/>
          <w:numId w:val="7"/>
        </w:numPr>
        <w:spacing w:after="0" w:line="240" w:lineRule="auto"/>
        <w:ind w:left="340" w:right="170"/>
        <w:jc w:val="both"/>
        <w:rPr>
          <w:rFonts w:eastAsia="Times New Roman" w:cstheme="minorHAnsi"/>
          <w:color w:val="000000"/>
          <w:lang w:val="el-GR" w:eastAsia="en-GB"/>
        </w:rPr>
      </w:pPr>
      <w:r w:rsidRPr="00C13192">
        <w:rPr>
          <w:rFonts w:eastAsia="Times New Roman" w:cstheme="minorHAnsi"/>
          <w:b/>
          <w:bCs/>
          <w:color w:val="000000"/>
          <w:lang w:eastAsia="en-GB"/>
        </w:rPr>
        <w:t> </w:t>
      </w:r>
      <w:r w:rsidRPr="00C13192">
        <w:rPr>
          <w:rFonts w:eastAsia="Times New Roman" w:cstheme="minorHAnsi"/>
          <w:color w:val="000000"/>
          <w:lang w:val="el-GR" w:eastAsia="en-GB"/>
        </w:rPr>
        <w:t xml:space="preserve">Οι γυναίκες στρεσάρονται περισσότερο από τους άνδρες λόγω της πληθώρας των ρόλων που καλούνται να παίξουν και κατ’ επέκταση εμφανίζουν μεγαλύτερα ποσοστά κατάθλιψης. </w:t>
      </w:r>
    </w:p>
    <w:p w14:paraId="5654DC27" w14:textId="77777777" w:rsidR="00C13192" w:rsidRDefault="001C4F45" w:rsidP="00C13192">
      <w:pPr>
        <w:pStyle w:val="ListParagraph"/>
        <w:numPr>
          <w:ilvl w:val="0"/>
          <w:numId w:val="7"/>
        </w:numPr>
        <w:spacing w:after="0" w:line="240" w:lineRule="auto"/>
        <w:ind w:left="340" w:right="170"/>
        <w:jc w:val="both"/>
        <w:rPr>
          <w:rFonts w:eastAsia="Times New Roman" w:cstheme="minorHAnsi"/>
          <w:color w:val="000000"/>
          <w:lang w:val="el-GR" w:eastAsia="en-GB"/>
        </w:rPr>
      </w:pPr>
      <w:r w:rsidRPr="00C13192">
        <w:rPr>
          <w:rFonts w:eastAsia="Times New Roman" w:cstheme="minorHAnsi"/>
          <w:color w:val="000000"/>
          <w:lang w:val="el-GR" w:eastAsia="en-GB"/>
        </w:rPr>
        <w:t xml:space="preserve">όσο μεγαλώνει η ηλικία των ατόμων τόσο αυξάνεται η ψυχολογική συμπτωματολογία. Οι ηλικιακές διαφορές των ανέργων μάλιστα οδηγούν στη διαφορετική αντιμετώπιση του στρες. Οι νέοι βιώνουν κυρίως τη ματαίωση των ελπίδων τους, ενώ οι μεγαλύτεροι υφίστανται απλώς την απώλεια εργασίας και κοινωνικού </w:t>
      </w:r>
      <w:r w:rsidRPr="00C13192">
        <w:rPr>
          <w:rFonts w:eastAsia="Times New Roman" w:cstheme="minorHAnsi"/>
          <w:color w:val="000000"/>
          <w:lang w:eastAsia="en-GB"/>
        </w:rPr>
        <w:t>status</w:t>
      </w:r>
      <w:r w:rsidRPr="00C13192">
        <w:rPr>
          <w:rFonts w:eastAsia="Times New Roman" w:cstheme="minorHAnsi"/>
          <w:color w:val="000000"/>
          <w:lang w:val="el-GR" w:eastAsia="en-GB"/>
        </w:rPr>
        <w:t xml:space="preserve"> και ενεργοποιούν διαφορετικούς μηχανισμούς αντίδρασης. Οι νέοι ειδικά, σύμφωνα με διεθνείς μελέτες, τείνουν να αντιδρούν με βίαιη συμπεριφορά στο άγχος. Από την άλλη, όσοι έχουν κατώτερη τεχνική κατάρτιση παρουσιάζουν μεγαλύτερη κατάθλιψη.</w:t>
      </w:r>
    </w:p>
    <w:p w14:paraId="324E55D8" w14:textId="77777777" w:rsidR="00C13192" w:rsidRDefault="001C4F45" w:rsidP="00C13192">
      <w:pPr>
        <w:pStyle w:val="ListParagraph"/>
        <w:numPr>
          <w:ilvl w:val="0"/>
          <w:numId w:val="7"/>
        </w:numPr>
        <w:spacing w:after="0" w:line="240" w:lineRule="auto"/>
        <w:ind w:left="340" w:right="170"/>
        <w:jc w:val="both"/>
        <w:rPr>
          <w:rFonts w:eastAsia="Times New Roman" w:cstheme="minorHAnsi"/>
          <w:color w:val="000000"/>
          <w:lang w:val="el-GR" w:eastAsia="en-GB"/>
        </w:rPr>
      </w:pPr>
      <w:r w:rsidRPr="00C13192">
        <w:rPr>
          <w:rFonts w:eastAsia="Times New Roman" w:cstheme="minorHAnsi"/>
          <w:color w:val="000000"/>
          <w:lang w:val="el-GR" w:eastAsia="en-GB"/>
        </w:rPr>
        <w:t>Ποια είναι τα συμπτώματα του άγχους; Ελκος, αρθρίτιδα και υπέρταση κρίνεται ότι σχετίζονται περισσότερο από τις άλλες ψυχοσωματικές ασθένειες με τα στοιχεία κατάθλιψης και ψυχικής δυσλειτουργίας που παρουσιάζονται στο δείγμα της έρευνας, ενώ ακολουθούν άσθμα, δερματικές αλλεργίες, κολίτιδες.</w:t>
      </w:r>
    </w:p>
    <w:p w14:paraId="6942E3F9" w14:textId="77777777" w:rsidR="00C13192" w:rsidRDefault="001C4F45" w:rsidP="00C13192">
      <w:pPr>
        <w:pStyle w:val="ListParagraph"/>
        <w:numPr>
          <w:ilvl w:val="0"/>
          <w:numId w:val="7"/>
        </w:numPr>
        <w:spacing w:after="0" w:line="240" w:lineRule="auto"/>
        <w:ind w:left="340" w:right="170"/>
        <w:jc w:val="both"/>
        <w:rPr>
          <w:rFonts w:eastAsia="Times New Roman" w:cstheme="minorHAnsi"/>
          <w:color w:val="000000"/>
          <w:lang w:val="el-GR" w:eastAsia="en-GB"/>
        </w:rPr>
      </w:pPr>
      <w:r w:rsidRPr="00C13192">
        <w:rPr>
          <w:rFonts w:eastAsia="Times New Roman" w:cstheme="minorHAnsi"/>
          <w:color w:val="000000"/>
          <w:lang w:val="el-GR" w:eastAsia="en-GB"/>
        </w:rPr>
        <w:t xml:space="preserve">Δεύτερη «πρωτιά» των γυναικών. Η ανεργία προκύπτει ότι πλήττει περισσότερο τις γυναίκες. Η πλειονότητα του συνολικού δείγματος ανέργων που αποτέλεσε αντικείμενο της έρευνας ήταν γυναίκες </w:t>
      </w:r>
      <w:r w:rsidRPr="00C13192">
        <w:rPr>
          <w:rFonts w:eastAsia="Times New Roman" w:cstheme="minorHAnsi"/>
          <w:color w:val="000000"/>
          <w:lang w:val="el-GR" w:eastAsia="en-GB"/>
        </w:rPr>
        <w:softHyphen/>
        <w:t xml:space="preserve"> ποσοστό 64,9%, έναντι 34,9% των ανδρών.</w:t>
      </w:r>
    </w:p>
    <w:p w14:paraId="45B280A6" w14:textId="6409DBD2" w:rsidR="001C4F45" w:rsidRPr="00C13192" w:rsidRDefault="001C4F45" w:rsidP="00C13192">
      <w:pPr>
        <w:pStyle w:val="ListParagraph"/>
        <w:numPr>
          <w:ilvl w:val="0"/>
          <w:numId w:val="7"/>
        </w:numPr>
        <w:spacing w:after="0" w:line="240" w:lineRule="auto"/>
        <w:ind w:left="340" w:right="170"/>
        <w:jc w:val="both"/>
        <w:rPr>
          <w:rFonts w:eastAsia="Times New Roman" w:cstheme="minorHAnsi"/>
          <w:color w:val="000000"/>
          <w:lang w:val="el-GR" w:eastAsia="en-GB"/>
        </w:rPr>
      </w:pPr>
      <w:r w:rsidRPr="00C13192">
        <w:rPr>
          <w:rFonts w:eastAsia="Times New Roman" w:cstheme="minorHAnsi"/>
          <w:color w:val="000000"/>
          <w:lang w:val="el-GR" w:eastAsia="en-GB"/>
        </w:rPr>
        <w:lastRenderedPageBreak/>
        <w:t>Μιλάμε κυρίως για ανεργία των νέων. Ο μέσος όρος ηλικίας των ανέργων ήταν τα 32,7 χρόνια. Το μεγαλύτερο ποσοστό των γυναικών ανήκει στην ηλικία των 20-30 ετών και των ανδρών στην ηλικία των 25-30 ετών. Στη Σύρο οι άνεργοι είναι κυρίως νέοι που ζητούν πρώτη φορά δουλειά και φτάνουν το 67,2% του συνόλου των ανέργων της πόλης. Στην Πάτρα υπάρχει έντονο πρόβλημα ανεύρεσης εργασίας και στις μεγαλύτερες ηλικίες ανέργων και οι νέοι αποτελούν μόνο το 46,7%. Η ανεργία δημιουργήθηκε κυρίως από το μαζικό κλείσιμο βιομηχανικών και βιοτεχνικών επιχειρήσεων.</w:t>
      </w:r>
    </w:p>
    <w:p w14:paraId="46F04168" w14:textId="786A0F89" w:rsidR="00C177E7" w:rsidRPr="00C13192" w:rsidRDefault="001C4F45" w:rsidP="00C13192">
      <w:pPr>
        <w:spacing w:after="0"/>
        <w:ind w:left="340" w:right="170"/>
        <w:jc w:val="right"/>
        <w:rPr>
          <w:rFonts w:eastAsia="Times New Roman" w:cstheme="minorHAnsi"/>
          <w:color w:val="000000"/>
          <w:lang w:val="el-GR" w:eastAsia="en-GB"/>
        </w:rPr>
      </w:pPr>
      <w:r w:rsidRPr="00C13192">
        <w:rPr>
          <w:rFonts w:eastAsia="Times New Roman" w:cstheme="minorHAnsi"/>
          <w:color w:val="000000"/>
          <w:lang w:val="el-GR" w:eastAsia="en-GB"/>
        </w:rPr>
        <w:br/>
      </w:r>
      <w:r w:rsidR="00C13192" w:rsidRPr="00C13192">
        <w:rPr>
          <w:rFonts w:eastAsia="Times New Roman" w:cstheme="minorHAnsi"/>
          <w:color w:val="000000"/>
          <w:lang w:val="el-GR" w:eastAsia="en-GB"/>
        </w:rPr>
        <w:t>Μάρνυ Παπαματθαίου, εφ. Το ΒΗΜΑ</w:t>
      </w:r>
      <w:r w:rsidR="00C13192">
        <w:rPr>
          <w:rFonts w:eastAsia="Times New Roman" w:cstheme="minorHAnsi"/>
          <w:color w:val="000000"/>
          <w:lang w:val="el-GR" w:eastAsia="en-GB"/>
        </w:rPr>
        <w:t xml:space="preserve"> (διασκευή)</w:t>
      </w:r>
    </w:p>
    <w:p w14:paraId="148D1BEF" w14:textId="047569EF" w:rsidR="00C13192" w:rsidRPr="00C13192" w:rsidRDefault="00C13192" w:rsidP="00C13192">
      <w:pPr>
        <w:spacing w:after="0"/>
        <w:ind w:left="340" w:right="170"/>
        <w:jc w:val="right"/>
        <w:rPr>
          <w:rFonts w:eastAsia="Times New Roman" w:cstheme="minorHAnsi"/>
          <w:color w:val="000000"/>
          <w:lang w:val="el-GR" w:eastAsia="en-GB"/>
        </w:rPr>
      </w:pPr>
    </w:p>
    <w:p w14:paraId="276DA9F5" w14:textId="50CE1C35" w:rsidR="00C13192" w:rsidRPr="009954AF" w:rsidRDefault="00C13192" w:rsidP="00C13192">
      <w:pPr>
        <w:pStyle w:val="ListParagraph"/>
        <w:numPr>
          <w:ilvl w:val="0"/>
          <w:numId w:val="6"/>
        </w:numPr>
        <w:spacing w:after="0"/>
        <w:ind w:left="340" w:right="170"/>
        <w:jc w:val="both"/>
        <w:rPr>
          <w:rFonts w:cstheme="minorHAnsi"/>
          <w:b/>
          <w:bCs/>
          <w:lang w:val="el-GR"/>
        </w:rPr>
      </w:pPr>
      <w:r w:rsidRPr="00C13192">
        <w:rPr>
          <w:rFonts w:eastAsia="Times New Roman" w:cstheme="minorHAnsi"/>
          <w:b/>
          <w:bCs/>
          <w:color w:val="000000"/>
          <w:lang w:val="el-GR" w:eastAsia="en-GB"/>
        </w:rPr>
        <w:t>Να αποδώσετε συνοπτικά τα αποτελέσματα της έρευνας για τις επιπτώσεις της ανεργίας στην υγεία (100 λέξεις).</w:t>
      </w:r>
    </w:p>
    <w:p w14:paraId="0645734C" w14:textId="107E5906" w:rsidR="009954AF" w:rsidRPr="00A2606C" w:rsidRDefault="009954AF" w:rsidP="00C13192">
      <w:pPr>
        <w:pStyle w:val="ListParagraph"/>
        <w:numPr>
          <w:ilvl w:val="0"/>
          <w:numId w:val="6"/>
        </w:numPr>
        <w:spacing w:after="0"/>
        <w:ind w:left="340" w:right="170"/>
        <w:jc w:val="both"/>
        <w:rPr>
          <w:rFonts w:cstheme="minorHAnsi"/>
          <w:b/>
          <w:bCs/>
          <w:lang w:val="el-GR"/>
        </w:rPr>
      </w:pPr>
      <w:r>
        <w:rPr>
          <w:rFonts w:eastAsia="Times New Roman" w:cstheme="minorHAnsi"/>
          <w:b/>
          <w:bCs/>
          <w:color w:val="000000"/>
          <w:lang w:val="el-GR" w:eastAsia="en-GB"/>
        </w:rPr>
        <w:t>Στο κείμενο υποστηρίζεται ότι η εργασία λειτουργεί «ψυχοπροστατευτικά». Πώς αντιλαμβάνεστε την εκτίμηση αυτή;</w:t>
      </w:r>
    </w:p>
    <w:p w14:paraId="34D92D51" w14:textId="2D7255FE" w:rsidR="00C13192" w:rsidRPr="00A2606C" w:rsidRDefault="00C13192" w:rsidP="00C13192">
      <w:pPr>
        <w:pStyle w:val="ListParagraph"/>
        <w:numPr>
          <w:ilvl w:val="0"/>
          <w:numId w:val="6"/>
        </w:numPr>
        <w:spacing w:after="0"/>
        <w:ind w:left="340" w:right="170"/>
        <w:jc w:val="both"/>
        <w:rPr>
          <w:rFonts w:cstheme="minorHAnsi"/>
          <w:b/>
          <w:bCs/>
          <w:lang w:val="el-GR"/>
        </w:rPr>
      </w:pPr>
      <w:r w:rsidRPr="00C13192">
        <w:rPr>
          <w:rFonts w:eastAsia="Times New Roman" w:cstheme="minorHAnsi"/>
          <w:b/>
          <w:bCs/>
          <w:color w:val="000000"/>
          <w:lang w:val="el-GR" w:eastAsia="en-GB"/>
        </w:rPr>
        <w:t>Με βάση το κείμενο και τις γενικές σας γνώσεις για το φαινόμενο της ανεργίας, να αναπτύξετε σε 300 λέξεις τα αγαθά της εργασίας. Να υποθέσετε ότι μιλάτε σε εκπομπή στο ραδιόφωνο που ζητά την άποψη ενός νέου ανθρώπου για το θέμα.</w:t>
      </w:r>
    </w:p>
    <w:p w14:paraId="0B456691" w14:textId="77777777" w:rsidR="00A2606C" w:rsidRPr="00A2606C" w:rsidRDefault="00A2606C" w:rsidP="00A2606C">
      <w:pPr>
        <w:pStyle w:val="ListParagraph"/>
        <w:numPr>
          <w:ilvl w:val="0"/>
          <w:numId w:val="6"/>
        </w:numPr>
        <w:spacing w:after="0" w:line="240" w:lineRule="auto"/>
        <w:ind w:left="340" w:right="170"/>
        <w:jc w:val="both"/>
        <w:rPr>
          <w:rFonts w:cstheme="minorHAnsi"/>
          <w:b/>
          <w:bCs/>
          <w:lang w:val="el-GR"/>
        </w:rPr>
      </w:pPr>
      <w:r>
        <w:rPr>
          <w:rFonts w:eastAsia="Times New Roman" w:cstheme="minorHAnsi"/>
          <w:b/>
          <w:bCs/>
          <w:color w:val="000000"/>
          <w:lang w:val="el-GR" w:eastAsia="en-GB"/>
        </w:rPr>
        <w:t>«</w:t>
      </w:r>
      <w:r>
        <w:rPr>
          <w:rFonts w:cstheme="minorHAnsi"/>
          <w:b/>
          <w:bCs/>
          <w:color w:val="202122"/>
          <w:sz w:val="21"/>
          <w:szCs w:val="21"/>
          <w:shd w:val="clear" w:color="auto" w:fill="FFFFFF"/>
          <w:lang w:val="el-GR"/>
        </w:rPr>
        <w:t xml:space="preserve">Άρθρο </w:t>
      </w:r>
      <w:r>
        <w:rPr>
          <w:rFonts w:cstheme="minorHAnsi"/>
          <w:color w:val="202122"/>
          <w:sz w:val="21"/>
          <w:szCs w:val="21"/>
          <w:shd w:val="clear" w:color="auto" w:fill="FFFFFF"/>
          <w:lang w:val="el-GR"/>
        </w:rPr>
        <w:t xml:space="preserve">είναι </w:t>
      </w:r>
      <w:r w:rsidRPr="00A2606C">
        <w:rPr>
          <w:rFonts w:cstheme="minorHAnsi"/>
          <w:color w:val="202122"/>
          <w:sz w:val="21"/>
          <w:szCs w:val="21"/>
          <w:shd w:val="clear" w:color="auto" w:fill="FFFFFF"/>
          <w:lang w:val="el-GR"/>
        </w:rPr>
        <w:t>ανεξάρτητο κείμενο με το δικό του τίτλο και δεν χαρακτηρίζεται από</w:t>
      </w:r>
      <w:r w:rsidRPr="00A2606C">
        <w:rPr>
          <w:rFonts w:cstheme="minorHAnsi"/>
          <w:color w:val="202122"/>
          <w:sz w:val="21"/>
          <w:szCs w:val="21"/>
          <w:shd w:val="clear" w:color="auto" w:fill="FFFFFF"/>
        </w:rPr>
        <w:t> </w:t>
      </w:r>
      <w:hyperlink r:id="rId5" w:tooltip="Μυθοπλασία" w:history="1">
        <w:r w:rsidRPr="00A9352F">
          <w:rPr>
            <w:rStyle w:val="Hyperlink"/>
            <w:rFonts w:cstheme="minorHAnsi"/>
            <w:color w:val="auto"/>
            <w:sz w:val="21"/>
            <w:szCs w:val="21"/>
            <w:u w:val="none"/>
            <w:shd w:val="clear" w:color="auto" w:fill="FFFFFF"/>
            <w:lang w:val="el-GR"/>
          </w:rPr>
          <w:t>μυθοπλαστικά στοιχεία</w:t>
        </w:r>
      </w:hyperlink>
      <w:r w:rsidRPr="00A9352F">
        <w:rPr>
          <w:rFonts w:cstheme="minorHAnsi"/>
          <w:sz w:val="21"/>
          <w:szCs w:val="21"/>
          <w:shd w:val="clear" w:color="auto" w:fill="FFFFFF"/>
          <w:lang w:val="el-GR"/>
        </w:rPr>
        <w:t xml:space="preserve">. </w:t>
      </w:r>
      <w:r w:rsidRPr="00A2606C">
        <w:rPr>
          <w:rFonts w:cstheme="minorHAnsi"/>
          <w:color w:val="202122"/>
          <w:sz w:val="21"/>
          <w:szCs w:val="21"/>
          <w:shd w:val="clear" w:color="auto" w:fill="FFFFFF"/>
          <w:lang w:val="el-GR"/>
        </w:rPr>
        <w:t>Αναφέρεται σε γεγονότα που λαμβάνουν χώρα την τρέχουσα περίοδο και αφορούν σε επιστημονικές ανακαλύψεις και δράσεις ή/και καθημερινά συμβάντα που επηρεάζουν την κοινωνική ζωή και εξέλιξη. Είναι ενταγμένο σε ένα επικοινωνιακό γλωσσικό περιβάλλον και έχει ως βασικό σκοπό την πειθώ. Πραγματεύεται θέματα της πρώτης γραμμής της επικαιρότητας, αλλά και ζητήματα ευρύτερου επιστημονικού, εγκυκλοπαιδικού καλλιτεχνικού ενδιαφέροντος, που σε κάποια στιγμή αποτέλεσαν θέμα επικαιρότητας και εξακολουθούν να απασχολούν την κοινή γνώμη. Ο αρθρογράφος προσεγγίζει το θέμα του τεκμηριωμένα, χρησιμοποιεί πολλές φορές ειδικό λεξιλόγιο και υιοθετεί το δικό του ύφος (σοβαρό, ουδέτερο, αυστηρό)».</w:t>
      </w:r>
      <w:r>
        <w:rPr>
          <w:rFonts w:ascii="Arial" w:hAnsi="Arial" w:cs="Arial"/>
          <w:color w:val="202122"/>
          <w:sz w:val="21"/>
          <w:szCs w:val="21"/>
          <w:shd w:val="clear" w:color="auto" w:fill="FFFFFF"/>
        </w:rPr>
        <w:t> </w:t>
      </w:r>
      <w:r>
        <w:rPr>
          <w:rFonts w:ascii="Arial" w:hAnsi="Arial" w:cs="Arial"/>
          <w:color w:val="202122"/>
          <w:sz w:val="21"/>
          <w:szCs w:val="21"/>
          <w:shd w:val="clear" w:color="auto" w:fill="FFFFFF"/>
          <w:lang w:val="el-GR"/>
        </w:rPr>
        <w:t xml:space="preserve"> </w:t>
      </w:r>
      <w:r>
        <w:rPr>
          <w:rFonts w:cstheme="minorHAnsi"/>
          <w:color w:val="202122"/>
          <w:shd w:val="clear" w:color="auto" w:fill="FFFFFF"/>
          <w:lang w:val="el-GR"/>
        </w:rPr>
        <w:t xml:space="preserve">Αυτός είναι ο ορισμός του άρθρου από την </w:t>
      </w:r>
      <w:r>
        <w:rPr>
          <w:rFonts w:cstheme="minorHAnsi"/>
          <w:color w:val="202122"/>
          <w:shd w:val="clear" w:color="auto" w:fill="FFFFFF"/>
        </w:rPr>
        <w:t>Wikipedia</w:t>
      </w:r>
      <w:r w:rsidRPr="00A2606C">
        <w:rPr>
          <w:rFonts w:cstheme="minorHAnsi"/>
          <w:color w:val="202122"/>
          <w:shd w:val="clear" w:color="auto" w:fill="FFFFFF"/>
          <w:lang w:val="el-GR"/>
        </w:rPr>
        <w:t xml:space="preserve">. </w:t>
      </w:r>
      <w:r>
        <w:rPr>
          <w:rFonts w:cstheme="minorHAnsi"/>
          <w:color w:val="202122"/>
          <w:shd w:val="clear" w:color="auto" w:fill="FFFFFF"/>
          <w:lang w:val="el-GR"/>
        </w:rPr>
        <w:t>α. Με βάση αυτόν τον ορισμό, το απραπάνω κείμενο πληροί τους όρους για να καταταχτεί στα άρθρα;</w:t>
      </w:r>
    </w:p>
    <w:p w14:paraId="007C8A78" w14:textId="77777777" w:rsidR="00A2606C" w:rsidRDefault="00A2606C" w:rsidP="00A2606C">
      <w:pPr>
        <w:pStyle w:val="ListParagraph"/>
        <w:spacing w:after="0" w:line="240" w:lineRule="auto"/>
        <w:ind w:left="340" w:right="170"/>
        <w:jc w:val="both"/>
        <w:rPr>
          <w:rFonts w:cstheme="minorHAnsi"/>
          <w:lang w:val="el-GR"/>
        </w:rPr>
      </w:pPr>
      <w:r>
        <w:rPr>
          <w:rFonts w:eastAsia="Times New Roman" w:cstheme="minorHAnsi"/>
          <w:b/>
          <w:bCs/>
          <w:color w:val="000000"/>
          <w:lang w:val="el-GR" w:eastAsia="en-GB"/>
        </w:rPr>
        <w:t>β.</w:t>
      </w:r>
      <w:r>
        <w:rPr>
          <w:rFonts w:cstheme="minorHAnsi"/>
          <w:b/>
          <w:bCs/>
          <w:lang w:val="el-GR"/>
        </w:rPr>
        <w:t xml:space="preserve"> </w:t>
      </w:r>
      <w:r>
        <w:rPr>
          <w:rFonts w:cstheme="minorHAnsi"/>
          <w:lang w:val="el-GR"/>
        </w:rPr>
        <w:t xml:space="preserve"> Ο παρακάτω πίνακας δίνει τα  βασικά χαρακτηριστικά ενός άρθρου. Ωστόσο δύο στοιχεία δεν είναι σωστά να τα βρείτε και να τα υπογραμμίσετε</w:t>
      </w:r>
    </w:p>
    <w:p w14:paraId="44D8BD23" w14:textId="77777777" w:rsidR="00A2606C" w:rsidRDefault="00A2606C" w:rsidP="00A2606C">
      <w:pPr>
        <w:pStyle w:val="ListParagraph"/>
        <w:numPr>
          <w:ilvl w:val="0"/>
          <w:numId w:val="10"/>
        </w:numPr>
        <w:spacing w:after="0" w:line="240" w:lineRule="auto"/>
        <w:ind w:right="170"/>
        <w:jc w:val="both"/>
        <w:rPr>
          <w:lang w:val="el-GR"/>
        </w:rPr>
      </w:pPr>
      <w:r w:rsidRPr="00A2606C">
        <w:rPr>
          <w:lang w:val="el-GR"/>
        </w:rPr>
        <w:t xml:space="preserve">Έχει τίτλο </w:t>
      </w:r>
    </w:p>
    <w:p w14:paraId="6BA43020" w14:textId="55460341" w:rsidR="00A2606C" w:rsidRPr="00A2606C" w:rsidRDefault="00A2606C" w:rsidP="00A2606C">
      <w:pPr>
        <w:pStyle w:val="ListParagraph"/>
        <w:numPr>
          <w:ilvl w:val="0"/>
          <w:numId w:val="9"/>
        </w:numPr>
        <w:spacing w:after="0" w:line="240" w:lineRule="auto"/>
        <w:ind w:right="170"/>
        <w:jc w:val="both"/>
        <w:rPr>
          <w:lang w:val="el-GR"/>
        </w:rPr>
      </w:pPr>
      <w:r w:rsidRPr="00A2606C">
        <w:rPr>
          <w:lang w:val="el-GR"/>
        </w:rPr>
        <w:t xml:space="preserve">έχει επίκαιρο χαρακτήρα </w:t>
      </w:r>
    </w:p>
    <w:p w14:paraId="37AF028E" w14:textId="77777777" w:rsidR="00A2606C" w:rsidRDefault="00A2606C" w:rsidP="00A2606C">
      <w:pPr>
        <w:pStyle w:val="ListParagraph"/>
        <w:numPr>
          <w:ilvl w:val="0"/>
          <w:numId w:val="9"/>
        </w:numPr>
        <w:spacing w:after="0" w:line="240" w:lineRule="auto"/>
        <w:ind w:right="170"/>
        <w:jc w:val="both"/>
        <w:rPr>
          <w:lang w:val="el-GR"/>
        </w:rPr>
      </w:pPr>
      <w:r w:rsidRPr="00A2606C">
        <w:rPr>
          <w:lang w:val="el-GR"/>
        </w:rPr>
        <w:t xml:space="preserve">δημοσιεύεται σε εφημερίδα, σε περιοδικό, στο διαδίκτυο, κ.ά. </w:t>
      </w:r>
    </w:p>
    <w:p w14:paraId="5001D73A" w14:textId="79F7A5AF" w:rsidR="00A2606C" w:rsidRDefault="00A2606C" w:rsidP="00A2606C">
      <w:pPr>
        <w:pStyle w:val="ListParagraph"/>
        <w:numPr>
          <w:ilvl w:val="0"/>
          <w:numId w:val="9"/>
        </w:numPr>
        <w:spacing w:after="0" w:line="240" w:lineRule="auto"/>
        <w:ind w:right="170"/>
        <w:jc w:val="both"/>
        <w:rPr>
          <w:lang w:val="el-GR"/>
        </w:rPr>
      </w:pPr>
      <w:r w:rsidRPr="00A2606C">
        <w:rPr>
          <w:lang w:val="el-GR"/>
        </w:rPr>
        <w:t xml:space="preserve">καταπιάνεται με θέματα ποικίλου ή και συγκεκριμένου περιεχομένου </w:t>
      </w:r>
    </w:p>
    <w:p w14:paraId="2C9C18F2" w14:textId="074ED5B4" w:rsidR="00A2606C" w:rsidRDefault="00A2606C" w:rsidP="00A2606C">
      <w:pPr>
        <w:pStyle w:val="ListParagraph"/>
        <w:numPr>
          <w:ilvl w:val="0"/>
          <w:numId w:val="9"/>
        </w:numPr>
        <w:spacing w:after="0" w:line="240" w:lineRule="auto"/>
        <w:ind w:right="170"/>
        <w:jc w:val="both"/>
        <w:rPr>
          <w:lang w:val="el-GR"/>
        </w:rPr>
      </w:pPr>
      <w:r>
        <w:rPr>
          <w:lang w:val="el-GR"/>
        </w:rPr>
        <w:t>καταλήγει σε προτάσεις λύσεων για το πρόβλημα που πραγματεύεται</w:t>
      </w:r>
      <w:r w:rsidR="00A9352F">
        <w:rPr>
          <w:lang w:val="el-GR"/>
        </w:rPr>
        <w:t xml:space="preserve"> </w:t>
      </w:r>
    </w:p>
    <w:p w14:paraId="71AABD82" w14:textId="0E22C259" w:rsidR="00A2606C" w:rsidRDefault="00A2606C" w:rsidP="00A2606C">
      <w:pPr>
        <w:pStyle w:val="ListParagraph"/>
        <w:numPr>
          <w:ilvl w:val="0"/>
          <w:numId w:val="9"/>
        </w:numPr>
        <w:spacing w:after="0" w:line="240" w:lineRule="auto"/>
        <w:ind w:right="170"/>
        <w:jc w:val="both"/>
        <w:rPr>
          <w:lang w:val="el-GR"/>
        </w:rPr>
      </w:pPr>
      <w:r w:rsidRPr="00A2606C">
        <w:rPr>
          <w:lang w:val="el-GR"/>
        </w:rPr>
        <w:t xml:space="preserve"> συνήθως δεν έχει προσωπικό οικείο τόνο </w:t>
      </w:r>
    </w:p>
    <w:p w14:paraId="66867E56" w14:textId="3BDAE811" w:rsidR="00A2606C" w:rsidRDefault="00A2606C" w:rsidP="00A2606C">
      <w:pPr>
        <w:pStyle w:val="ListParagraph"/>
        <w:numPr>
          <w:ilvl w:val="0"/>
          <w:numId w:val="9"/>
        </w:numPr>
        <w:spacing w:after="0" w:line="240" w:lineRule="auto"/>
        <w:ind w:right="170"/>
        <w:jc w:val="both"/>
        <w:rPr>
          <w:lang w:val="el-GR"/>
        </w:rPr>
      </w:pPr>
      <w:r>
        <w:rPr>
          <w:lang w:val="el-GR"/>
        </w:rPr>
        <w:t>παρουσιάζει την υποκειμενική άποψη του συντάκτη του</w:t>
      </w:r>
    </w:p>
    <w:p w14:paraId="3E352494" w14:textId="77777777" w:rsidR="00A2606C" w:rsidRDefault="00A2606C" w:rsidP="00A2606C">
      <w:pPr>
        <w:pStyle w:val="ListParagraph"/>
        <w:numPr>
          <w:ilvl w:val="0"/>
          <w:numId w:val="9"/>
        </w:numPr>
        <w:spacing w:after="0" w:line="240" w:lineRule="auto"/>
        <w:ind w:right="170"/>
        <w:jc w:val="both"/>
        <w:rPr>
          <w:lang w:val="el-GR"/>
        </w:rPr>
      </w:pPr>
      <w:r w:rsidRPr="00A2606C">
        <w:rPr>
          <w:lang w:val="el-GR"/>
        </w:rPr>
        <w:t xml:space="preserve">είναι περιορισμένης έκτασης </w:t>
      </w:r>
    </w:p>
    <w:p w14:paraId="17C92174" w14:textId="76690C37" w:rsidR="00A2606C" w:rsidRDefault="00A2606C" w:rsidP="00A2606C">
      <w:pPr>
        <w:pStyle w:val="ListParagraph"/>
        <w:numPr>
          <w:ilvl w:val="0"/>
          <w:numId w:val="9"/>
        </w:numPr>
        <w:spacing w:after="0" w:line="240" w:lineRule="auto"/>
        <w:ind w:right="170"/>
        <w:jc w:val="both"/>
        <w:rPr>
          <w:lang w:val="el-GR"/>
        </w:rPr>
      </w:pPr>
      <w:r w:rsidRPr="00A2606C">
        <w:rPr>
          <w:lang w:val="el-GR"/>
        </w:rPr>
        <w:t>διαφοροποιείται από τη λογοτεχνία</w:t>
      </w:r>
    </w:p>
    <w:p w14:paraId="3706922B" w14:textId="488686C6" w:rsidR="00A9352F" w:rsidRDefault="00A9352F" w:rsidP="00A9352F">
      <w:pPr>
        <w:spacing w:after="0" w:line="240" w:lineRule="auto"/>
        <w:ind w:right="170"/>
        <w:jc w:val="both"/>
        <w:rPr>
          <w:lang w:val="el-GR"/>
        </w:rPr>
      </w:pPr>
    </w:p>
    <w:p w14:paraId="6BED3F28" w14:textId="2CCFDDD2" w:rsidR="003D648D" w:rsidRPr="003D648D" w:rsidRDefault="003D648D" w:rsidP="00A9352F">
      <w:pPr>
        <w:spacing w:after="0" w:line="240" w:lineRule="auto"/>
        <w:ind w:right="170"/>
        <w:jc w:val="both"/>
        <w:rPr>
          <w:b/>
          <w:bCs/>
          <w:lang w:val="el-GR"/>
        </w:rPr>
      </w:pPr>
      <w:r>
        <w:rPr>
          <w:b/>
          <w:bCs/>
          <w:lang w:val="el-GR"/>
        </w:rPr>
        <w:t>Κείμενο 2.</w:t>
      </w:r>
    </w:p>
    <w:p w14:paraId="26020D7E" w14:textId="409C1B1C" w:rsidR="00A9352F" w:rsidRPr="00A9352F" w:rsidRDefault="00A9352F" w:rsidP="00A9352F">
      <w:pPr>
        <w:pStyle w:val="ListParagraph"/>
        <w:numPr>
          <w:ilvl w:val="0"/>
          <w:numId w:val="6"/>
        </w:numPr>
        <w:spacing w:after="0" w:line="240" w:lineRule="auto"/>
        <w:ind w:right="170"/>
        <w:jc w:val="both"/>
        <w:rPr>
          <w:lang w:val="el-GR"/>
        </w:rPr>
      </w:pPr>
      <w:r>
        <w:rPr>
          <w:noProof/>
        </w:rPr>
        <w:drawing>
          <wp:inline distT="0" distB="0" distL="0" distR="0" wp14:anchorId="093B343C" wp14:editId="70FFBA58">
            <wp:extent cx="6645910" cy="19348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1934845"/>
                    </a:xfrm>
                    <a:prstGeom prst="rect">
                      <a:avLst/>
                    </a:prstGeom>
                    <a:noFill/>
                    <a:ln>
                      <a:noFill/>
                    </a:ln>
                  </pic:spPr>
                </pic:pic>
              </a:graphicData>
            </a:graphic>
          </wp:inline>
        </w:drawing>
      </w:r>
    </w:p>
    <w:p w14:paraId="2C79E73A" w14:textId="0CBC05BA" w:rsidR="00A9352F" w:rsidRDefault="00A9352F" w:rsidP="003D648D">
      <w:pPr>
        <w:pStyle w:val="NormalWeb"/>
        <w:shd w:val="clear" w:color="auto" w:fill="FFFFFF"/>
        <w:ind w:left="720"/>
        <w:jc w:val="both"/>
        <w:rPr>
          <w:rFonts w:asciiTheme="minorHAnsi" w:hAnsiTheme="minorHAnsi" w:cstheme="minorHAnsi"/>
          <w:sz w:val="22"/>
          <w:szCs w:val="22"/>
          <w:lang w:val="el-GR"/>
        </w:rPr>
      </w:pPr>
      <w:r w:rsidRPr="00A9352F">
        <w:rPr>
          <w:rFonts w:asciiTheme="minorHAnsi" w:hAnsiTheme="minorHAnsi" w:cstheme="minorHAnsi"/>
          <w:b/>
          <w:bCs/>
          <w:sz w:val="22"/>
          <w:szCs w:val="22"/>
          <w:lang w:val="el-GR"/>
        </w:rPr>
        <w:t>Μαφάλντα</w:t>
      </w:r>
      <w:r w:rsidRPr="00A9352F">
        <w:rPr>
          <w:rFonts w:asciiTheme="minorHAnsi" w:hAnsiTheme="minorHAnsi" w:cstheme="minorHAnsi"/>
          <w:sz w:val="22"/>
          <w:szCs w:val="22"/>
        </w:rPr>
        <w:t> </w:t>
      </w:r>
      <w:r w:rsidRPr="00A9352F">
        <w:rPr>
          <w:rFonts w:asciiTheme="minorHAnsi" w:hAnsiTheme="minorHAnsi" w:cstheme="minorHAnsi"/>
          <w:sz w:val="22"/>
          <w:szCs w:val="22"/>
          <w:lang w:val="el-GR"/>
        </w:rPr>
        <w:t>είναι το όνομα της πρωταγωνίστριας της ομώνυμης μακράς σειράς σχεδίων</w:t>
      </w:r>
      <w:r w:rsidRPr="00A9352F">
        <w:rPr>
          <w:rFonts w:asciiTheme="minorHAnsi" w:hAnsiTheme="minorHAnsi" w:cstheme="minorHAnsi"/>
          <w:sz w:val="22"/>
          <w:szCs w:val="22"/>
        </w:rPr>
        <w:t> </w:t>
      </w:r>
      <w:hyperlink r:id="rId7" w:tooltip="Κόμικς" w:history="1">
        <w:r w:rsidRPr="00A9352F">
          <w:rPr>
            <w:rStyle w:val="Hyperlink"/>
            <w:rFonts w:asciiTheme="minorHAnsi" w:hAnsiTheme="minorHAnsi" w:cstheme="minorHAnsi"/>
            <w:color w:val="auto"/>
            <w:sz w:val="22"/>
            <w:szCs w:val="22"/>
            <w:u w:val="none"/>
            <w:lang w:val="el-GR"/>
          </w:rPr>
          <w:t>κόμικ</w:t>
        </w:r>
      </w:hyperlink>
      <w:r w:rsidRPr="00A9352F">
        <w:rPr>
          <w:rFonts w:asciiTheme="minorHAnsi" w:hAnsiTheme="minorHAnsi" w:cstheme="minorHAnsi"/>
          <w:sz w:val="22"/>
          <w:szCs w:val="22"/>
        </w:rPr>
        <w:t> </w:t>
      </w:r>
      <w:r w:rsidRPr="00A9352F">
        <w:rPr>
          <w:rFonts w:asciiTheme="minorHAnsi" w:hAnsiTheme="minorHAnsi" w:cstheme="minorHAnsi"/>
          <w:sz w:val="22"/>
          <w:szCs w:val="22"/>
          <w:lang w:val="el-GR"/>
        </w:rPr>
        <w:t>του</w:t>
      </w:r>
      <w:r w:rsidRPr="00A9352F">
        <w:rPr>
          <w:rFonts w:asciiTheme="minorHAnsi" w:hAnsiTheme="minorHAnsi" w:cstheme="minorHAnsi"/>
          <w:sz w:val="22"/>
          <w:szCs w:val="22"/>
        </w:rPr>
        <w:t> </w:t>
      </w:r>
      <w:hyperlink r:id="rId8" w:tooltip="Αργεντινή" w:history="1">
        <w:r w:rsidRPr="00A9352F">
          <w:rPr>
            <w:rStyle w:val="Hyperlink"/>
            <w:rFonts w:asciiTheme="minorHAnsi" w:hAnsiTheme="minorHAnsi" w:cstheme="minorHAnsi"/>
            <w:color w:val="auto"/>
            <w:sz w:val="22"/>
            <w:szCs w:val="22"/>
            <w:u w:val="none"/>
            <w:lang w:val="el-GR"/>
          </w:rPr>
          <w:t>Αργεντινού</w:t>
        </w:r>
      </w:hyperlink>
      <w:r w:rsidRPr="00A9352F">
        <w:rPr>
          <w:rFonts w:asciiTheme="minorHAnsi" w:hAnsiTheme="minorHAnsi" w:cstheme="minorHAnsi"/>
          <w:sz w:val="22"/>
          <w:szCs w:val="22"/>
        </w:rPr>
        <w:t> </w:t>
      </w:r>
      <w:r w:rsidRPr="00A9352F">
        <w:rPr>
          <w:rFonts w:asciiTheme="minorHAnsi" w:hAnsiTheme="minorHAnsi" w:cstheme="minorHAnsi"/>
          <w:sz w:val="22"/>
          <w:szCs w:val="22"/>
          <w:lang w:val="el-GR"/>
        </w:rPr>
        <w:t>σκιτσογράφου Χοακίν Σαλβαδόρ Λαβάδο, γνωστότερου με το ψευδώνυμο</w:t>
      </w:r>
      <w:r w:rsidRPr="00A9352F">
        <w:rPr>
          <w:rFonts w:asciiTheme="minorHAnsi" w:hAnsiTheme="minorHAnsi" w:cstheme="minorHAnsi"/>
          <w:sz w:val="22"/>
          <w:szCs w:val="22"/>
        </w:rPr>
        <w:t> </w:t>
      </w:r>
      <w:hyperlink r:id="rId9" w:tooltip="Κίνο (Σκιτσογράφος)" w:history="1">
        <w:r w:rsidRPr="00A9352F">
          <w:rPr>
            <w:rStyle w:val="Hyperlink"/>
            <w:rFonts w:asciiTheme="minorHAnsi" w:hAnsiTheme="minorHAnsi" w:cstheme="minorHAnsi"/>
            <w:color w:val="auto"/>
            <w:sz w:val="22"/>
            <w:szCs w:val="22"/>
            <w:u w:val="none"/>
            <w:lang w:val="el-GR"/>
          </w:rPr>
          <w:t>Κίνο</w:t>
        </w:r>
      </w:hyperlink>
      <w:r w:rsidRPr="00A9352F">
        <w:rPr>
          <w:rFonts w:asciiTheme="minorHAnsi" w:hAnsiTheme="minorHAnsi" w:cstheme="minorHAnsi"/>
          <w:sz w:val="22"/>
          <w:szCs w:val="22"/>
          <w:lang w:val="el-GR"/>
        </w:rPr>
        <w:t>.</w:t>
      </w:r>
      <w:r w:rsidRPr="00A9352F">
        <w:rPr>
          <w:rFonts w:asciiTheme="minorHAnsi" w:hAnsiTheme="minorHAnsi" w:cstheme="minorHAnsi"/>
          <w:sz w:val="22"/>
          <w:szCs w:val="22"/>
          <w:lang w:val="el-GR"/>
        </w:rPr>
        <w:t xml:space="preserve"> </w:t>
      </w:r>
      <w:r w:rsidRPr="00A9352F">
        <w:rPr>
          <w:rFonts w:asciiTheme="minorHAnsi" w:hAnsiTheme="minorHAnsi" w:cstheme="minorHAnsi"/>
          <w:sz w:val="22"/>
          <w:szCs w:val="22"/>
          <w:lang w:val="el-GR"/>
        </w:rPr>
        <w:t>Οι ιστορίες χαρακτηρίζονται από την ενήλικη αντίληψη της Μαφάλντα μαζί με μια παιδική αφέλεια και περιέργεια</w:t>
      </w:r>
      <w:r>
        <w:rPr>
          <w:rFonts w:asciiTheme="minorHAnsi" w:hAnsiTheme="minorHAnsi" w:cstheme="minorHAnsi"/>
          <w:sz w:val="22"/>
          <w:szCs w:val="22"/>
          <w:lang w:val="el-GR"/>
        </w:rPr>
        <w:t>.</w:t>
      </w:r>
      <w:r w:rsidRPr="00A9352F">
        <w:rPr>
          <w:lang w:val="el-GR"/>
        </w:rPr>
        <w:t xml:space="preserve"> </w:t>
      </w:r>
      <w:r w:rsidRPr="00A9352F">
        <w:rPr>
          <w:rFonts w:asciiTheme="minorHAnsi" w:hAnsiTheme="minorHAnsi" w:cstheme="minorHAnsi"/>
          <w:sz w:val="22"/>
          <w:szCs w:val="22"/>
          <w:lang w:val="el-GR"/>
        </w:rPr>
        <w:t>Η μικρή κόρη μιας νοικοκυράς και ενός ασφαλιστή που με τις ερωτήσεις της και την ωριμότητά της φέρνει συνεχώς σε αμηχανία τους «τρομοκρατημένους» γονείς της.</w:t>
      </w:r>
    </w:p>
    <w:p w14:paraId="24345BA8" w14:textId="7F72916B" w:rsidR="00A9352F" w:rsidRDefault="00A9352F" w:rsidP="00A9352F">
      <w:pPr>
        <w:pStyle w:val="NormalWeb"/>
        <w:shd w:val="clear" w:color="auto" w:fill="FFFFFF"/>
        <w:spacing w:before="120" w:after="120"/>
        <w:ind w:left="720"/>
        <w:jc w:val="both"/>
        <w:rPr>
          <w:rFonts w:asciiTheme="minorHAnsi" w:hAnsiTheme="minorHAnsi" w:cstheme="minorHAnsi"/>
          <w:b/>
          <w:bCs/>
          <w:sz w:val="22"/>
          <w:szCs w:val="22"/>
          <w:lang w:val="el-GR"/>
        </w:rPr>
      </w:pPr>
      <w:r>
        <w:rPr>
          <w:rFonts w:asciiTheme="minorHAnsi" w:hAnsiTheme="minorHAnsi" w:cstheme="minorHAnsi"/>
          <w:b/>
          <w:bCs/>
          <w:sz w:val="22"/>
          <w:szCs w:val="22"/>
          <w:lang w:val="el-GR"/>
        </w:rPr>
        <w:lastRenderedPageBreak/>
        <w:t>α.</w:t>
      </w:r>
      <w:r w:rsidR="007445C0">
        <w:rPr>
          <w:rFonts w:asciiTheme="minorHAnsi" w:hAnsiTheme="minorHAnsi" w:cstheme="minorHAnsi"/>
          <w:b/>
          <w:bCs/>
          <w:sz w:val="22"/>
          <w:szCs w:val="22"/>
          <w:lang w:val="el-GR"/>
        </w:rPr>
        <w:t xml:space="preserve"> Να δώσετε ένα τίτλο στο επεισόδιο αυτό της Μαφάλντα.</w:t>
      </w:r>
    </w:p>
    <w:p w14:paraId="6941C25C" w14:textId="0E4C8E71" w:rsidR="007445C0" w:rsidRDefault="007445C0" w:rsidP="00A9352F">
      <w:pPr>
        <w:pStyle w:val="NormalWeb"/>
        <w:shd w:val="clear" w:color="auto" w:fill="FFFFFF"/>
        <w:spacing w:before="120" w:after="120"/>
        <w:ind w:left="720"/>
        <w:jc w:val="both"/>
        <w:rPr>
          <w:rFonts w:asciiTheme="minorHAnsi" w:hAnsiTheme="minorHAnsi" w:cstheme="minorHAnsi"/>
          <w:b/>
          <w:bCs/>
          <w:sz w:val="22"/>
          <w:szCs w:val="22"/>
          <w:lang w:val="el-GR"/>
        </w:rPr>
      </w:pPr>
      <w:r>
        <w:rPr>
          <w:rFonts w:asciiTheme="minorHAnsi" w:hAnsiTheme="minorHAnsi" w:cstheme="minorHAnsi"/>
          <w:b/>
          <w:bCs/>
          <w:sz w:val="22"/>
          <w:szCs w:val="22"/>
          <w:lang w:val="el-GR"/>
        </w:rPr>
        <w:t>β. Πώς συνδέεται με το άρθρο για την ανεργία παραπάνω;</w:t>
      </w:r>
    </w:p>
    <w:p w14:paraId="2A013B3A" w14:textId="3D7D894C" w:rsidR="007445C0" w:rsidRDefault="007445C0" w:rsidP="003D648D">
      <w:pPr>
        <w:pStyle w:val="NormalWeb"/>
        <w:shd w:val="clear" w:color="auto" w:fill="FFFFFF"/>
        <w:ind w:left="720"/>
        <w:jc w:val="both"/>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γ. μπορείτε να μετατρέψετε το κόμικ αυτό σε μια θεωρητική παράγραφο για την ανεργία; </w:t>
      </w:r>
    </w:p>
    <w:p w14:paraId="14090872" w14:textId="17725545" w:rsidR="003D648D" w:rsidRDefault="003D648D" w:rsidP="003D648D">
      <w:pPr>
        <w:pStyle w:val="NormalWeb"/>
        <w:shd w:val="clear" w:color="auto" w:fill="FFFFFF"/>
        <w:ind w:left="720"/>
        <w:jc w:val="both"/>
        <w:rPr>
          <w:rFonts w:asciiTheme="minorHAnsi" w:hAnsiTheme="minorHAnsi" w:cstheme="minorHAnsi"/>
          <w:b/>
          <w:bCs/>
          <w:sz w:val="22"/>
          <w:szCs w:val="22"/>
          <w:lang w:val="el-GR"/>
        </w:rPr>
      </w:pPr>
      <w:r>
        <w:rPr>
          <w:rFonts w:asciiTheme="minorHAnsi" w:hAnsiTheme="minorHAnsi" w:cstheme="minorHAnsi"/>
          <w:b/>
          <w:bCs/>
          <w:sz w:val="22"/>
          <w:szCs w:val="22"/>
          <w:lang w:val="el-GR"/>
        </w:rPr>
        <w:t>Κείμενο 3</w:t>
      </w:r>
    </w:p>
    <w:p w14:paraId="69B0985E" w14:textId="72EF5738" w:rsidR="00B74114" w:rsidRPr="00B74114" w:rsidRDefault="00B74114" w:rsidP="00B74114">
      <w:pPr>
        <w:spacing w:after="0" w:line="240" w:lineRule="auto"/>
        <w:rPr>
          <w:rFonts w:cstheme="minorHAnsi"/>
          <w:b/>
          <w:bCs/>
          <w:lang w:val="el-GR"/>
        </w:rPr>
      </w:pPr>
      <w:r>
        <w:rPr>
          <w:rFonts w:cstheme="minorHAnsi"/>
          <w:b/>
          <w:bCs/>
          <w:lang w:val="el-GR"/>
        </w:rPr>
        <w:t xml:space="preserve">6. </w:t>
      </w:r>
      <w:r w:rsidRPr="00B74114">
        <w:rPr>
          <w:rFonts w:cstheme="minorHAnsi"/>
          <w:b/>
          <w:bCs/>
          <w:lang w:val="el-GR"/>
        </w:rPr>
        <w:t>Νικηφόρος Βρεττάκος «Άνεργοι»</w:t>
      </w:r>
    </w:p>
    <w:p w14:paraId="36D24523" w14:textId="77777777" w:rsidR="00B74114" w:rsidRPr="00B74114" w:rsidRDefault="00B74114" w:rsidP="00B74114">
      <w:pPr>
        <w:spacing w:after="0" w:line="240" w:lineRule="auto"/>
        <w:rPr>
          <w:rFonts w:cstheme="minorHAnsi"/>
          <w:lang w:val="el-GR"/>
        </w:rPr>
      </w:pPr>
      <w:r w:rsidRPr="00B74114">
        <w:rPr>
          <w:rFonts w:cstheme="minorHAnsi"/>
          <w:lang w:val="el-GR"/>
        </w:rPr>
        <w:t>Του εργοστασίου η πόρτα, είναι από σίδερο· έχει</w:t>
      </w:r>
    </w:p>
    <w:p w14:paraId="3BB31446" w14:textId="77777777" w:rsidR="00B74114" w:rsidRPr="00B74114" w:rsidRDefault="00B74114" w:rsidP="00B74114">
      <w:pPr>
        <w:spacing w:after="0" w:line="240" w:lineRule="auto"/>
        <w:rPr>
          <w:rFonts w:cstheme="minorHAnsi"/>
          <w:lang w:val="el-GR"/>
        </w:rPr>
      </w:pPr>
      <w:r w:rsidRPr="00B74114">
        <w:rPr>
          <w:rFonts w:cstheme="minorHAnsi"/>
          <w:lang w:val="el-GR"/>
        </w:rPr>
        <w:t>στο μέσο δυο κάγκελα. Και πίσω απ’ τα κάγκελα</w:t>
      </w:r>
    </w:p>
    <w:p w14:paraId="601DA2FC" w14:textId="77777777" w:rsidR="00B74114" w:rsidRPr="00B74114" w:rsidRDefault="00B74114" w:rsidP="00B74114">
      <w:pPr>
        <w:spacing w:after="0" w:line="240" w:lineRule="auto"/>
        <w:rPr>
          <w:rFonts w:cstheme="minorHAnsi"/>
          <w:lang w:val="el-GR"/>
        </w:rPr>
      </w:pPr>
      <w:r w:rsidRPr="00B74114">
        <w:rPr>
          <w:rFonts w:cstheme="minorHAnsi"/>
          <w:lang w:val="el-GR"/>
        </w:rPr>
        <w:t>δυο μάτια που σφάζουν. Ο επιστάτης κοιτάζει</w:t>
      </w:r>
    </w:p>
    <w:p w14:paraId="6C028A6A" w14:textId="77777777" w:rsidR="00B74114" w:rsidRPr="00B74114" w:rsidRDefault="00B74114" w:rsidP="00B74114">
      <w:pPr>
        <w:spacing w:after="0" w:line="240" w:lineRule="auto"/>
        <w:rPr>
          <w:rFonts w:cstheme="minorHAnsi"/>
          <w:lang w:val="el-GR"/>
        </w:rPr>
      </w:pPr>
      <w:r w:rsidRPr="00B74114">
        <w:rPr>
          <w:rFonts w:cstheme="minorHAnsi"/>
          <w:lang w:val="el-GR"/>
        </w:rPr>
        <w:t>την ουρά των ανθρώπων που στέκονται απ’ έξω,</w:t>
      </w:r>
    </w:p>
    <w:p w14:paraId="388501CA" w14:textId="77777777" w:rsidR="00B74114" w:rsidRPr="00B74114" w:rsidRDefault="00B74114" w:rsidP="00B74114">
      <w:pPr>
        <w:spacing w:after="0" w:line="240" w:lineRule="auto"/>
        <w:rPr>
          <w:rFonts w:cstheme="minorHAnsi"/>
          <w:lang w:val="el-GR"/>
        </w:rPr>
      </w:pPr>
      <w:r w:rsidRPr="00B74114">
        <w:rPr>
          <w:rFonts w:cstheme="minorHAnsi"/>
          <w:lang w:val="el-GR"/>
        </w:rPr>
        <w:t>χέρια και πρόσωπα που κάνουν μια κίνηση</w:t>
      </w:r>
    </w:p>
    <w:p w14:paraId="61A270D5" w14:textId="77777777" w:rsidR="00B74114" w:rsidRPr="00B74114" w:rsidRDefault="00B74114" w:rsidP="00B74114">
      <w:pPr>
        <w:spacing w:after="0" w:line="240" w:lineRule="auto"/>
        <w:rPr>
          <w:rFonts w:cstheme="minorHAnsi"/>
          <w:lang w:val="el-GR"/>
        </w:rPr>
      </w:pPr>
      <w:r w:rsidRPr="00B74114">
        <w:rPr>
          <w:rFonts w:cstheme="minorHAnsi"/>
          <w:lang w:val="el-GR"/>
        </w:rPr>
        <w:t>όλα μαζί, κρατούν την ανάσα, σκύβουν ν’ ακούσουν.</w:t>
      </w:r>
    </w:p>
    <w:p w14:paraId="2FCF7C0A" w14:textId="77777777" w:rsidR="00B74114" w:rsidRPr="00B74114" w:rsidRDefault="00B74114" w:rsidP="00B74114">
      <w:pPr>
        <w:spacing w:after="0" w:line="240" w:lineRule="auto"/>
        <w:rPr>
          <w:rFonts w:cstheme="minorHAnsi"/>
          <w:lang w:val="el-GR"/>
        </w:rPr>
      </w:pPr>
      <w:r w:rsidRPr="00B74114">
        <w:rPr>
          <w:rFonts w:cstheme="minorHAnsi"/>
          <w:lang w:val="el-GR"/>
        </w:rPr>
        <w:t>«Μεσημέριασε, φύγετε. Ο κύριος</w:t>
      </w:r>
    </w:p>
    <w:p w14:paraId="45D64B3F" w14:textId="77777777" w:rsidR="00B74114" w:rsidRPr="00B74114" w:rsidRDefault="00B74114" w:rsidP="00B74114">
      <w:pPr>
        <w:spacing w:after="0" w:line="240" w:lineRule="auto"/>
        <w:rPr>
          <w:rFonts w:cstheme="minorHAnsi"/>
          <w:lang w:val="el-GR"/>
        </w:rPr>
      </w:pPr>
      <w:r w:rsidRPr="00B74114">
        <w:rPr>
          <w:rFonts w:cstheme="minorHAnsi"/>
          <w:lang w:val="el-GR"/>
        </w:rPr>
        <w:t>διευθυντής δε θά ’ρθει. Αύριο πάλι</w:t>
      </w:r>
    </w:p>
    <w:p w14:paraId="491191E5" w14:textId="77777777" w:rsidR="00B74114" w:rsidRPr="00B74114" w:rsidRDefault="00B74114" w:rsidP="00B74114">
      <w:pPr>
        <w:spacing w:after="0" w:line="240" w:lineRule="auto"/>
        <w:rPr>
          <w:rFonts w:cstheme="minorHAnsi"/>
          <w:lang w:val="el-GR"/>
        </w:rPr>
      </w:pPr>
      <w:r w:rsidRPr="00B74114">
        <w:rPr>
          <w:rFonts w:cstheme="minorHAnsi"/>
          <w:lang w:val="el-GR"/>
        </w:rPr>
        <w:t>πρωί. Πιο πρωί».</w:t>
      </w:r>
    </w:p>
    <w:p w14:paraId="4216C825" w14:textId="77777777" w:rsidR="00B74114" w:rsidRPr="00B74114" w:rsidRDefault="00B74114" w:rsidP="00B74114">
      <w:pPr>
        <w:spacing w:after="0" w:line="240" w:lineRule="auto"/>
        <w:rPr>
          <w:rFonts w:cstheme="minorHAnsi"/>
          <w:lang w:val="el-GR"/>
        </w:rPr>
      </w:pPr>
      <w:r w:rsidRPr="00B74114">
        <w:rPr>
          <w:rFonts w:cstheme="minorHAnsi"/>
          <w:lang w:val="el-GR"/>
        </w:rPr>
        <w:t>Χαμηλώνουν τα πρόσωπα, στέκονται αμήχανα.</w:t>
      </w:r>
    </w:p>
    <w:p w14:paraId="7F0917FE" w14:textId="77777777" w:rsidR="00B74114" w:rsidRPr="00B74114" w:rsidRDefault="00B74114" w:rsidP="00B74114">
      <w:pPr>
        <w:spacing w:after="0" w:line="240" w:lineRule="auto"/>
        <w:rPr>
          <w:rFonts w:cstheme="minorHAnsi"/>
          <w:lang w:val="el-GR"/>
        </w:rPr>
      </w:pPr>
      <w:r w:rsidRPr="00B74114">
        <w:rPr>
          <w:rFonts w:cstheme="minorHAnsi"/>
          <w:lang w:val="el-GR"/>
        </w:rPr>
        <w:t>Ύστερα, φεύγοντας, κοιτάζουνε γύρω τους</w:t>
      </w:r>
    </w:p>
    <w:p w14:paraId="1AEA6256" w14:textId="77777777" w:rsidR="00B74114" w:rsidRPr="00B74114" w:rsidRDefault="00B74114" w:rsidP="00B74114">
      <w:pPr>
        <w:spacing w:after="0" w:line="240" w:lineRule="auto"/>
        <w:rPr>
          <w:rFonts w:cstheme="minorHAnsi"/>
          <w:lang w:val="el-GR"/>
        </w:rPr>
      </w:pPr>
      <w:r w:rsidRPr="00B74114">
        <w:rPr>
          <w:rFonts w:cstheme="minorHAnsi"/>
          <w:lang w:val="el-GR"/>
        </w:rPr>
        <w:t>σα να ψάχνουν να βρουν ένα βάραθρο – όχι</w:t>
      </w:r>
    </w:p>
    <w:p w14:paraId="2CCB48D9" w14:textId="77777777" w:rsidR="00B74114" w:rsidRPr="00B74114" w:rsidRDefault="00B74114" w:rsidP="00B74114">
      <w:pPr>
        <w:spacing w:after="0" w:line="240" w:lineRule="auto"/>
        <w:rPr>
          <w:rFonts w:cstheme="minorHAnsi"/>
          <w:lang w:val="el-GR"/>
        </w:rPr>
      </w:pPr>
      <w:r w:rsidRPr="00B74114">
        <w:rPr>
          <w:rFonts w:cstheme="minorHAnsi"/>
          <w:lang w:val="el-GR"/>
        </w:rPr>
        <w:t>να κλάψουνε, όχι να ψάξουν για τίποτα.</w:t>
      </w:r>
    </w:p>
    <w:p w14:paraId="0DB66AE0" w14:textId="77777777" w:rsidR="00B74114" w:rsidRPr="00B74114" w:rsidRDefault="00B74114" w:rsidP="00B74114">
      <w:pPr>
        <w:spacing w:after="0" w:line="240" w:lineRule="auto"/>
        <w:rPr>
          <w:rFonts w:cstheme="minorHAnsi"/>
          <w:lang w:val="el-GR"/>
        </w:rPr>
      </w:pPr>
      <w:r w:rsidRPr="00B74114">
        <w:rPr>
          <w:rFonts w:cstheme="minorHAnsi"/>
          <w:lang w:val="el-GR"/>
        </w:rPr>
        <w:t>Να ρίξουν τα χέρια τους.</w:t>
      </w:r>
    </w:p>
    <w:p w14:paraId="2A2ED623" w14:textId="77777777" w:rsidR="00B74114" w:rsidRPr="00B74114" w:rsidRDefault="00B74114" w:rsidP="00B74114">
      <w:pPr>
        <w:spacing w:after="0" w:line="240" w:lineRule="auto"/>
        <w:rPr>
          <w:rFonts w:cstheme="minorHAnsi"/>
          <w:lang w:val="el-GR"/>
        </w:rPr>
      </w:pPr>
    </w:p>
    <w:p w14:paraId="702EE1F5" w14:textId="62F1FBF3" w:rsidR="007445C0" w:rsidRPr="00B74114" w:rsidRDefault="00B74114" w:rsidP="00B74114">
      <w:pPr>
        <w:spacing w:after="0" w:line="240" w:lineRule="auto"/>
        <w:rPr>
          <w:rFonts w:cstheme="minorHAnsi"/>
          <w:lang w:val="el-GR"/>
        </w:rPr>
      </w:pPr>
      <w:r w:rsidRPr="00B74114">
        <w:rPr>
          <w:rFonts w:cstheme="minorHAnsi"/>
          <w:lang w:val="el-GR"/>
        </w:rPr>
        <w:t>(Από τη συλλογή, Το βάθος του κόσμου, 1961)</w:t>
      </w:r>
    </w:p>
    <w:p w14:paraId="6BA1D04A" w14:textId="67C392EA" w:rsidR="007445C0" w:rsidRPr="003D648D" w:rsidRDefault="00B74114" w:rsidP="003D648D">
      <w:pPr>
        <w:pStyle w:val="NormalWeb"/>
        <w:shd w:val="clear" w:color="auto" w:fill="FFFFFF"/>
        <w:spacing w:before="0" w:beforeAutospacing="0" w:after="0" w:afterAutospacing="0"/>
        <w:jc w:val="both"/>
        <w:rPr>
          <w:rFonts w:asciiTheme="minorHAnsi" w:hAnsiTheme="minorHAnsi" w:cstheme="minorHAnsi"/>
          <w:b/>
          <w:bCs/>
          <w:sz w:val="22"/>
          <w:szCs w:val="22"/>
          <w:lang w:val="el-GR"/>
        </w:rPr>
      </w:pPr>
      <w:r w:rsidRPr="003D648D">
        <w:rPr>
          <w:rFonts w:asciiTheme="minorHAnsi" w:hAnsiTheme="minorHAnsi" w:cstheme="minorHAnsi"/>
          <w:b/>
          <w:bCs/>
          <w:sz w:val="22"/>
          <w:szCs w:val="22"/>
          <w:lang w:val="el-GR"/>
        </w:rPr>
        <w:t>α</w:t>
      </w:r>
      <w:r w:rsidR="007445C0" w:rsidRPr="003D648D">
        <w:rPr>
          <w:rFonts w:asciiTheme="minorHAnsi" w:hAnsiTheme="minorHAnsi" w:cstheme="minorHAnsi"/>
          <w:b/>
          <w:bCs/>
          <w:sz w:val="22"/>
          <w:szCs w:val="22"/>
          <w:lang w:val="el-GR"/>
        </w:rPr>
        <w:t xml:space="preserve">. Ποιο είναι το θέμα του ποιήματος; </w:t>
      </w:r>
    </w:p>
    <w:p w14:paraId="40CA5C42" w14:textId="3D24A7B7" w:rsidR="007445C0" w:rsidRPr="003D648D" w:rsidRDefault="00B74114" w:rsidP="003D648D">
      <w:pPr>
        <w:pStyle w:val="NormalWeb"/>
        <w:shd w:val="clear" w:color="auto" w:fill="FFFFFF"/>
        <w:spacing w:before="0" w:beforeAutospacing="0" w:after="0" w:afterAutospacing="0"/>
        <w:jc w:val="both"/>
        <w:rPr>
          <w:rFonts w:asciiTheme="minorHAnsi" w:hAnsiTheme="minorHAnsi" w:cstheme="minorHAnsi"/>
          <w:b/>
          <w:bCs/>
          <w:sz w:val="22"/>
          <w:szCs w:val="22"/>
          <w:lang w:val="el-GR"/>
        </w:rPr>
      </w:pPr>
      <w:r w:rsidRPr="003D648D">
        <w:rPr>
          <w:rFonts w:asciiTheme="minorHAnsi" w:hAnsiTheme="minorHAnsi" w:cstheme="minorHAnsi"/>
          <w:b/>
          <w:bCs/>
          <w:sz w:val="22"/>
          <w:szCs w:val="22"/>
          <w:lang w:val="el-GR"/>
        </w:rPr>
        <w:t>β</w:t>
      </w:r>
      <w:r w:rsidR="007445C0" w:rsidRPr="003D648D">
        <w:rPr>
          <w:rFonts w:asciiTheme="minorHAnsi" w:hAnsiTheme="minorHAnsi" w:cstheme="minorHAnsi"/>
          <w:b/>
          <w:bCs/>
          <w:sz w:val="22"/>
          <w:szCs w:val="22"/>
          <w:lang w:val="el-GR"/>
        </w:rPr>
        <w:t>.</w:t>
      </w:r>
      <w:r w:rsidRPr="003D648D">
        <w:rPr>
          <w:rFonts w:asciiTheme="minorHAnsi" w:hAnsiTheme="minorHAnsi" w:cstheme="minorHAnsi"/>
          <w:b/>
          <w:bCs/>
          <w:sz w:val="22"/>
          <w:szCs w:val="22"/>
          <w:lang w:val="el-GR"/>
        </w:rPr>
        <w:t xml:space="preserve"> Αν ο τίτλος δεν ήταν «Άνεργοι», ποιον στίχο του ποιήματς θα επιλέγατε ως τίτλο; </w:t>
      </w:r>
    </w:p>
    <w:p w14:paraId="6778510D" w14:textId="29BC1BE3" w:rsidR="007445C0" w:rsidRPr="003D648D" w:rsidRDefault="00B74114" w:rsidP="003D648D">
      <w:pPr>
        <w:pStyle w:val="NormalWeb"/>
        <w:shd w:val="clear" w:color="auto" w:fill="FFFFFF"/>
        <w:spacing w:before="0" w:beforeAutospacing="0" w:after="0" w:afterAutospacing="0"/>
        <w:jc w:val="both"/>
        <w:rPr>
          <w:rFonts w:asciiTheme="minorHAnsi" w:hAnsiTheme="minorHAnsi" w:cstheme="minorHAnsi"/>
          <w:b/>
          <w:bCs/>
          <w:sz w:val="22"/>
          <w:szCs w:val="22"/>
          <w:lang w:val="el-GR"/>
        </w:rPr>
      </w:pPr>
      <w:r w:rsidRPr="003D648D">
        <w:rPr>
          <w:rFonts w:asciiTheme="minorHAnsi" w:hAnsiTheme="minorHAnsi" w:cstheme="minorHAnsi"/>
          <w:b/>
          <w:bCs/>
          <w:sz w:val="22"/>
          <w:szCs w:val="22"/>
          <w:lang w:val="el-GR"/>
        </w:rPr>
        <w:t>γ</w:t>
      </w:r>
      <w:r w:rsidR="007445C0" w:rsidRPr="003D648D">
        <w:rPr>
          <w:rFonts w:asciiTheme="minorHAnsi" w:hAnsiTheme="minorHAnsi" w:cstheme="minorHAnsi"/>
          <w:b/>
          <w:bCs/>
          <w:sz w:val="22"/>
          <w:szCs w:val="22"/>
          <w:lang w:val="el-GR"/>
        </w:rPr>
        <w:t>. Να αναφέρετε τρεις από τους κειμενικούς δείκτες που χρησιμοποιεί ο συγγραφέας για την αποτελεσματική απόδοση των ιδεών του.</w:t>
      </w:r>
    </w:p>
    <w:p w14:paraId="30868A50" w14:textId="36CB0653" w:rsidR="00B74114" w:rsidRPr="003D648D" w:rsidRDefault="00B74114" w:rsidP="003D648D">
      <w:pPr>
        <w:pStyle w:val="NormalWeb"/>
        <w:shd w:val="clear" w:color="auto" w:fill="FFFFFF"/>
        <w:spacing w:before="0" w:beforeAutospacing="0" w:after="0" w:afterAutospacing="0"/>
        <w:jc w:val="both"/>
        <w:rPr>
          <w:rFonts w:asciiTheme="minorHAnsi" w:hAnsiTheme="minorHAnsi" w:cstheme="minorHAnsi"/>
          <w:b/>
          <w:bCs/>
          <w:sz w:val="22"/>
          <w:szCs w:val="22"/>
          <w:lang w:val="el-GR"/>
        </w:rPr>
      </w:pPr>
      <w:r w:rsidRPr="003D648D">
        <w:rPr>
          <w:rFonts w:asciiTheme="minorHAnsi" w:hAnsiTheme="minorHAnsi" w:cstheme="minorHAnsi"/>
          <w:b/>
          <w:bCs/>
          <w:sz w:val="22"/>
          <w:szCs w:val="22"/>
          <w:lang w:val="el-GR"/>
        </w:rPr>
        <w:t xml:space="preserve">δ. Ποια στοιχεία από το άρθρο διαφαίνονται στο ποίημα και πώς τα δύο κείμενα μπορούν να βοηθήσουν το ένα στην κατανόηση του άλλου; </w:t>
      </w:r>
    </w:p>
    <w:p w14:paraId="5BA85A09" w14:textId="77777777" w:rsidR="00A9352F" w:rsidRPr="00A9352F" w:rsidRDefault="00A9352F" w:rsidP="003D648D">
      <w:pPr>
        <w:pStyle w:val="NormalWeb"/>
        <w:shd w:val="clear" w:color="auto" w:fill="FFFFFF"/>
        <w:ind w:left="720"/>
        <w:jc w:val="both"/>
        <w:rPr>
          <w:rFonts w:asciiTheme="minorHAnsi" w:hAnsiTheme="minorHAnsi" w:cstheme="minorHAnsi"/>
          <w:sz w:val="22"/>
          <w:szCs w:val="22"/>
          <w:lang w:val="el-GR"/>
        </w:rPr>
      </w:pPr>
    </w:p>
    <w:p w14:paraId="1659BA1B" w14:textId="77777777" w:rsidR="00A2606C" w:rsidRPr="00C13192" w:rsidRDefault="00A2606C" w:rsidP="00A2606C">
      <w:pPr>
        <w:pStyle w:val="ListParagraph"/>
        <w:spacing w:after="0"/>
        <w:ind w:left="340" w:right="170"/>
        <w:jc w:val="both"/>
        <w:rPr>
          <w:rFonts w:cstheme="minorHAnsi"/>
          <w:b/>
          <w:bCs/>
          <w:lang w:val="el-GR"/>
        </w:rPr>
      </w:pPr>
    </w:p>
    <w:p w14:paraId="7123C176" w14:textId="72432807" w:rsidR="001C4F45" w:rsidRDefault="001C4F45" w:rsidP="00C13192">
      <w:pPr>
        <w:spacing w:after="0"/>
        <w:ind w:left="340" w:right="170"/>
        <w:jc w:val="both"/>
        <w:rPr>
          <w:rFonts w:cstheme="minorHAnsi"/>
          <w:lang w:val="el-GR"/>
        </w:rPr>
      </w:pPr>
    </w:p>
    <w:p w14:paraId="15638B15" w14:textId="26DB65E5" w:rsidR="00154660" w:rsidRDefault="00154660" w:rsidP="00C13192">
      <w:pPr>
        <w:spacing w:after="0"/>
        <w:ind w:left="340" w:right="170"/>
        <w:jc w:val="both"/>
        <w:rPr>
          <w:rFonts w:cstheme="minorHAnsi"/>
          <w:lang w:val="el-GR"/>
        </w:rPr>
      </w:pPr>
    </w:p>
    <w:p w14:paraId="49E0BDAF" w14:textId="4DD9C4F4" w:rsidR="00154660" w:rsidRDefault="00154660" w:rsidP="00C13192">
      <w:pPr>
        <w:spacing w:after="0"/>
        <w:ind w:left="340" w:right="170"/>
        <w:jc w:val="both"/>
        <w:rPr>
          <w:rFonts w:cstheme="minorHAnsi"/>
          <w:lang w:val="el-GR"/>
        </w:rPr>
      </w:pPr>
    </w:p>
    <w:p w14:paraId="3665B170" w14:textId="3AE1819C" w:rsidR="00154660" w:rsidRPr="00C13192" w:rsidRDefault="00154660" w:rsidP="00154660">
      <w:pPr>
        <w:spacing w:after="0"/>
        <w:ind w:right="170"/>
        <w:jc w:val="both"/>
        <w:rPr>
          <w:rFonts w:cstheme="minorHAnsi"/>
          <w:lang w:val="el-GR"/>
        </w:rPr>
      </w:pPr>
    </w:p>
    <w:sectPr w:rsidR="00154660" w:rsidRPr="00C13192" w:rsidSect="00C131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5A61"/>
    <w:multiLevelType w:val="multilevel"/>
    <w:tmpl w:val="23CA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72409"/>
    <w:multiLevelType w:val="multilevel"/>
    <w:tmpl w:val="62EC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DB4B87"/>
    <w:multiLevelType w:val="hybridMultilevel"/>
    <w:tmpl w:val="80C693D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3" w15:restartNumberingAfterBreak="0">
    <w:nsid w:val="45F754AE"/>
    <w:multiLevelType w:val="hybridMultilevel"/>
    <w:tmpl w:val="28B0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46981"/>
    <w:multiLevelType w:val="multilevel"/>
    <w:tmpl w:val="9486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403FF4"/>
    <w:multiLevelType w:val="hybridMultilevel"/>
    <w:tmpl w:val="7C1A69C0"/>
    <w:lvl w:ilvl="0" w:tplc="C25855C2">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376A3"/>
    <w:multiLevelType w:val="multilevel"/>
    <w:tmpl w:val="4E4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421364"/>
    <w:multiLevelType w:val="hybridMultilevel"/>
    <w:tmpl w:val="47EA5B5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6D312D0A"/>
    <w:multiLevelType w:val="multilevel"/>
    <w:tmpl w:val="48BC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970790"/>
    <w:multiLevelType w:val="hybridMultilevel"/>
    <w:tmpl w:val="B7E8D8E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8"/>
  </w:num>
  <w:num w:numId="6">
    <w:abstractNumId w:val="5"/>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45"/>
    <w:rsid w:val="00154660"/>
    <w:rsid w:val="001C4F45"/>
    <w:rsid w:val="00322448"/>
    <w:rsid w:val="003D648D"/>
    <w:rsid w:val="007445C0"/>
    <w:rsid w:val="007D72EF"/>
    <w:rsid w:val="008D5295"/>
    <w:rsid w:val="009954AF"/>
    <w:rsid w:val="00A2606C"/>
    <w:rsid w:val="00A9352F"/>
    <w:rsid w:val="00AA0B8D"/>
    <w:rsid w:val="00B74114"/>
    <w:rsid w:val="00C13192"/>
    <w:rsid w:val="00C177E7"/>
    <w:rsid w:val="00F55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3539"/>
  <w15:chartTrackingRefBased/>
  <w15:docId w15:val="{5DAB23A0-29DE-41D1-BE8E-017F48EE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4F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C4F4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1">
    <w:name w:val="Date1"/>
    <w:basedOn w:val="DefaultParagraphFont"/>
    <w:rsid w:val="001C4F45"/>
  </w:style>
  <w:style w:type="character" w:customStyle="1" w:styleId="Heading1Char">
    <w:name w:val="Heading 1 Char"/>
    <w:basedOn w:val="DefaultParagraphFont"/>
    <w:link w:val="Heading1"/>
    <w:uiPriority w:val="9"/>
    <w:rsid w:val="001C4F4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C4F4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C4F45"/>
    <w:rPr>
      <w:color w:val="0000FF"/>
      <w:u w:val="single"/>
    </w:rPr>
  </w:style>
  <w:style w:type="character" w:customStyle="1" w:styleId="imeratext">
    <w:name w:val="imeratext"/>
    <w:basedOn w:val="DefaultParagraphFont"/>
    <w:rsid w:val="001C4F45"/>
  </w:style>
  <w:style w:type="character" w:customStyle="1" w:styleId="imeranumber">
    <w:name w:val="imeranumber"/>
    <w:basedOn w:val="DefaultParagraphFont"/>
    <w:rsid w:val="001C4F45"/>
  </w:style>
  <w:style w:type="character" w:customStyle="1" w:styleId="minastext">
    <w:name w:val="minastext"/>
    <w:basedOn w:val="DefaultParagraphFont"/>
    <w:rsid w:val="001C4F45"/>
  </w:style>
  <w:style w:type="character" w:customStyle="1" w:styleId="yearnumber">
    <w:name w:val="yearnumber"/>
    <w:basedOn w:val="DefaultParagraphFont"/>
    <w:rsid w:val="001C4F45"/>
  </w:style>
  <w:style w:type="paragraph" w:customStyle="1" w:styleId="searchbtn">
    <w:name w:val="searchbtn"/>
    <w:basedOn w:val="Normal"/>
    <w:rsid w:val="001C4F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C4F4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C4F4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C4F4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C4F45"/>
    <w:rPr>
      <w:rFonts w:ascii="Arial" w:eastAsia="Times New Roman" w:hAnsi="Arial" w:cs="Arial"/>
      <w:vanish/>
      <w:sz w:val="16"/>
      <w:szCs w:val="16"/>
      <w:lang w:eastAsia="en-GB"/>
    </w:rPr>
  </w:style>
  <w:style w:type="paragraph" w:customStyle="1" w:styleId="red-c">
    <w:name w:val="red-c"/>
    <w:basedOn w:val="Normal"/>
    <w:rsid w:val="001C4F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vtrigger">
    <w:name w:val="navtrigger"/>
    <w:basedOn w:val="DefaultParagraphFont"/>
    <w:rsid w:val="001C4F45"/>
  </w:style>
  <w:style w:type="character" w:customStyle="1" w:styleId="kicker">
    <w:name w:val="kicker"/>
    <w:basedOn w:val="DefaultParagraphFont"/>
    <w:rsid w:val="001C4F45"/>
  </w:style>
  <w:style w:type="character" w:customStyle="1" w:styleId="fn">
    <w:name w:val="fn"/>
    <w:basedOn w:val="DefaultParagraphFont"/>
    <w:rsid w:val="001C4F45"/>
  </w:style>
  <w:style w:type="character" w:customStyle="1" w:styleId="updatedtime">
    <w:name w:val="updatedtime"/>
    <w:basedOn w:val="DefaultParagraphFont"/>
    <w:rsid w:val="001C4F45"/>
  </w:style>
  <w:style w:type="character" w:customStyle="1" w:styleId="no-mobile">
    <w:name w:val="no-mobile"/>
    <w:basedOn w:val="DefaultParagraphFont"/>
    <w:rsid w:val="001C4F45"/>
  </w:style>
  <w:style w:type="paragraph" w:styleId="NormalWeb">
    <w:name w:val="Normal (Web)"/>
    <w:basedOn w:val="Normal"/>
    <w:uiPriority w:val="99"/>
    <w:semiHidden/>
    <w:unhideWhenUsed/>
    <w:rsid w:val="001C4F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ctor-title">
    <w:name w:val="sector-title"/>
    <w:basedOn w:val="DefaultParagraphFont"/>
    <w:rsid w:val="001C4F45"/>
  </w:style>
  <w:style w:type="paragraph" w:customStyle="1" w:styleId="tiles">
    <w:name w:val="tiles"/>
    <w:basedOn w:val="Normal"/>
    <w:rsid w:val="001C4F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ey-c">
    <w:name w:val="grey-c"/>
    <w:basedOn w:val="DefaultParagraphFont"/>
    <w:rsid w:val="001C4F45"/>
  </w:style>
  <w:style w:type="paragraph" w:customStyle="1" w:styleId="leftmt1">
    <w:name w:val="left_mt_1"/>
    <w:basedOn w:val="Normal"/>
    <w:rsid w:val="001C4F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desc">
    <w:name w:val="normal-desc"/>
    <w:basedOn w:val="DefaultParagraphFont"/>
    <w:rsid w:val="001C4F45"/>
  </w:style>
  <w:style w:type="character" w:customStyle="1" w:styleId="normalize">
    <w:name w:val="normalize"/>
    <w:basedOn w:val="DefaultParagraphFont"/>
    <w:rsid w:val="001C4F45"/>
  </w:style>
  <w:style w:type="paragraph" w:styleId="ListParagraph">
    <w:name w:val="List Paragraph"/>
    <w:basedOn w:val="Normal"/>
    <w:uiPriority w:val="34"/>
    <w:qFormat/>
    <w:rsid w:val="00C13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074996">
      <w:bodyDiv w:val="1"/>
      <w:marLeft w:val="0"/>
      <w:marRight w:val="0"/>
      <w:marTop w:val="0"/>
      <w:marBottom w:val="0"/>
      <w:divBdr>
        <w:top w:val="none" w:sz="0" w:space="0" w:color="auto"/>
        <w:left w:val="none" w:sz="0" w:space="0" w:color="auto"/>
        <w:bottom w:val="none" w:sz="0" w:space="0" w:color="auto"/>
        <w:right w:val="none" w:sz="0" w:space="0" w:color="auto"/>
      </w:divBdr>
    </w:div>
    <w:div w:id="432822980">
      <w:bodyDiv w:val="1"/>
      <w:marLeft w:val="0"/>
      <w:marRight w:val="0"/>
      <w:marTop w:val="0"/>
      <w:marBottom w:val="0"/>
      <w:divBdr>
        <w:top w:val="none" w:sz="0" w:space="0" w:color="auto"/>
        <w:left w:val="none" w:sz="0" w:space="0" w:color="auto"/>
        <w:bottom w:val="none" w:sz="0" w:space="0" w:color="auto"/>
        <w:right w:val="none" w:sz="0" w:space="0" w:color="auto"/>
      </w:divBdr>
    </w:div>
    <w:div w:id="853227490">
      <w:bodyDiv w:val="1"/>
      <w:marLeft w:val="0"/>
      <w:marRight w:val="0"/>
      <w:marTop w:val="0"/>
      <w:marBottom w:val="0"/>
      <w:divBdr>
        <w:top w:val="none" w:sz="0" w:space="0" w:color="auto"/>
        <w:left w:val="none" w:sz="0" w:space="0" w:color="auto"/>
        <w:bottom w:val="none" w:sz="0" w:space="0" w:color="auto"/>
        <w:right w:val="none" w:sz="0" w:space="0" w:color="auto"/>
      </w:divBdr>
    </w:div>
    <w:div w:id="953442654">
      <w:bodyDiv w:val="1"/>
      <w:marLeft w:val="0"/>
      <w:marRight w:val="0"/>
      <w:marTop w:val="0"/>
      <w:marBottom w:val="0"/>
      <w:divBdr>
        <w:top w:val="none" w:sz="0" w:space="0" w:color="auto"/>
        <w:left w:val="none" w:sz="0" w:space="0" w:color="auto"/>
        <w:bottom w:val="none" w:sz="0" w:space="0" w:color="auto"/>
        <w:right w:val="none" w:sz="0" w:space="0" w:color="auto"/>
      </w:divBdr>
      <w:divsChild>
        <w:div w:id="1557081691">
          <w:marLeft w:val="0"/>
          <w:marRight w:val="0"/>
          <w:marTop w:val="0"/>
          <w:marBottom w:val="0"/>
          <w:divBdr>
            <w:top w:val="none" w:sz="0" w:space="0" w:color="auto"/>
            <w:left w:val="none" w:sz="0" w:space="0" w:color="auto"/>
            <w:bottom w:val="none" w:sz="0" w:space="0" w:color="auto"/>
            <w:right w:val="none" w:sz="0" w:space="0" w:color="auto"/>
          </w:divBdr>
        </w:div>
        <w:div w:id="712844952">
          <w:marLeft w:val="0"/>
          <w:marRight w:val="0"/>
          <w:marTop w:val="0"/>
          <w:marBottom w:val="0"/>
          <w:divBdr>
            <w:top w:val="none" w:sz="0" w:space="0" w:color="auto"/>
            <w:left w:val="none" w:sz="0" w:space="0" w:color="auto"/>
            <w:bottom w:val="none" w:sz="0" w:space="0" w:color="auto"/>
            <w:right w:val="none" w:sz="0" w:space="0" w:color="auto"/>
          </w:divBdr>
          <w:divsChild>
            <w:div w:id="1088039405">
              <w:marLeft w:val="0"/>
              <w:marRight w:val="0"/>
              <w:marTop w:val="0"/>
              <w:marBottom w:val="0"/>
              <w:divBdr>
                <w:top w:val="none" w:sz="0" w:space="0" w:color="auto"/>
                <w:left w:val="none" w:sz="0" w:space="0" w:color="auto"/>
                <w:bottom w:val="none" w:sz="0" w:space="0" w:color="auto"/>
                <w:right w:val="none" w:sz="0" w:space="0" w:color="auto"/>
              </w:divBdr>
              <w:divsChild>
                <w:div w:id="924414659">
                  <w:marLeft w:val="0"/>
                  <w:marRight w:val="0"/>
                  <w:marTop w:val="0"/>
                  <w:marBottom w:val="0"/>
                  <w:divBdr>
                    <w:top w:val="none" w:sz="0" w:space="0" w:color="auto"/>
                    <w:left w:val="none" w:sz="0" w:space="0" w:color="auto"/>
                    <w:bottom w:val="none" w:sz="0" w:space="0" w:color="auto"/>
                    <w:right w:val="none" w:sz="0" w:space="0" w:color="auto"/>
                  </w:divBdr>
                  <w:divsChild>
                    <w:div w:id="2029871912">
                      <w:marLeft w:val="0"/>
                      <w:marRight w:val="0"/>
                      <w:marTop w:val="0"/>
                      <w:marBottom w:val="0"/>
                      <w:divBdr>
                        <w:top w:val="none" w:sz="0" w:space="0" w:color="auto"/>
                        <w:left w:val="none" w:sz="0" w:space="0" w:color="auto"/>
                        <w:bottom w:val="single" w:sz="6" w:space="19" w:color="E5E5E5"/>
                        <w:right w:val="none" w:sz="0" w:space="0" w:color="auto"/>
                      </w:divBdr>
                      <w:divsChild>
                        <w:div w:id="574054009">
                          <w:marLeft w:val="0"/>
                          <w:marRight w:val="0"/>
                          <w:marTop w:val="0"/>
                          <w:marBottom w:val="0"/>
                          <w:divBdr>
                            <w:top w:val="none" w:sz="0" w:space="0" w:color="auto"/>
                            <w:left w:val="none" w:sz="0" w:space="0" w:color="auto"/>
                            <w:bottom w:val="none" w:sz="0" w:space="0" w:color="auto"/>
                            <w:right w:val="none" w:sz="0" w:space="0" w:color="auto"/>
                          </w:divBdr>
                          <w:divsChild>
                            <w:div w:id="1695305003">
                              <w:marLeft w:val="0"/>
                              <w:marRight w:val="0"/>
                              <w:marTop w:val="0"/>
                              <w:marBottom w:val="0"/>
                              <w:divBdr>
                                <w:top w:val="none" w:sz="0" w:space="0" w:color="auto"/>
                                <w:left w:val="none" w:sz="0" w:space="0" w:color="auto"/>
                                <w:bottom w:val="none" w:sz="0" w:space="0" w:color="auto"/>
                                <w:right w:val="none" w:sz="0" w:space="0" w:color="auto"/>
                              </w:divBdr>
                            </w:div>
                            <w:div w:id="1543252502">
                              <w:marLeft w:val="0"/>
                              <w:marRight w:val="0"/>
                              <w:marTop w:val="0"/>
                              <w:marBottom w:val="0"/>
                              <w:divBdr>
                                <w:top w:val="none" w:sz="0" w:space="0" w:color="auto"/>
                                <w:left w:val="none" w:sz="0" w:space="0" w:color="auto"/>
                                <w:bottom w:val="none" w:sz="0" w:space="0" w:color="auto"/>
                                <w:right w:val="none" w:sz="0" w:space="0" w:color="auto"/>
                              </w:divBdr>
                              <w:divsChild>
                                <w:div w:id="1653634236">
                                  <w:marLeft w:val="0"/>
                                  <w:marRight w:val="0"/>
                                  <w:marTop w:val="0"/>
                                  <w:marBottom w:val="0"/>
                                  <w:divBdr>
                                    <w:top w:val="none" w:sz="0" w:space="0" w:color="auto"/>
                                    <w:left w:val="none" w:sz="0" w:space="0" w:color="auto"/>
                                    <w:bottom w:val="none" w:sz="0" w:space="0" w:color="auto"/>
                                    <w:right w:val="none" w:sz="0" w:space="0" w:color="auto"/>
                                  </w:divBdr>
                                  <w:divsChild>
                                    <w:div w:id="128714891">
                                      <w:marLeft w:val="120"/>
                                      <w:marRight w:val="120"/>
                                      <w:marTop w:val="0"/>
                                      <w:marBottom w:val="0"/>
                                      <w:divBdr>
                                        <w:top w:val="none" w:sz="0" w:space="0" w:color="auto"/>
                                        <w:left w:val="none" w:sz="0" w:space="0" w:color="auto"/>
                                        <w:bottom w:val="none" w:sz="0" w:space="0" w:color="auto"/>
                                        <w:right w:val="single" w:sz="6" w:space="8" w:color="CCCCCC"/>
                                      </w:divBdr>
                                    </w:div>
                                    <w:div w:id="1319573848">
                                      <w:marLeft w:val="0"/>
                                      <w:marRight w:val="0"/>
                                      <w:marTop w:val="0"/>
                                      <w:marBottom w:val="0"/>
                                      <w:divBdr>
                                        <w:top w:val="none" w:sz="0" w:space="0" w:color="auto"/>
                                        <w:left w:val="none" w:sz="0" w:space="0" w:color="auto"/>
                                        <w:bottom w:val="none" w:sz="0" w:space="0" w:color="auto"/>
                                        <w:right w:val="none" w:sz="0" w:space="0" w:color="auto"/>
                                      </w:divBdr>
                                    </w:div>
                                  </w:divsChild>
                                </w:div>
                                <w:div w:id="500780665">
                                  <w:marLeft w:val="0"/>
                                  <w:marRight w:val="0"/>
                                  <w:marTop w:val="0"/>
                                  <w:marBottom w:val="0"/>
                                  <w:divBdr>
                                    <w:top w:val="none" w:sz="0" w:space="0" w:color="auto"/>
                                    <w:left w:val="none" w:sz="0" w:space="0" w:color="auto"/>
                                    <w:bottom w:val="none" w:sz="0" w:space="0" w:color="auto"/>
                                    <w:right w:val="none" w:sz="0" w:space="0" w:color="auto"/>
                                  </w:divBdr>
                                  <w:divsChild>
                                    <w:div w:id="278998510">
                                      <w:marLeft w:val="0"/>
                                      <w:marRight w:val="0"/>
                                      <w:marTop w:val="0"/>
                                      <w:marBottom w:val="0"/>
                                      <w:divBdr>
                                        <w:top w:val="none" w:sz="0" w:space="0" w:color="auto"/>
                                        <w:left w:val="none" w:sz="0" w:space="0" w:color="auto"/>
                                        <w:bottom w:val="none" w:sz="0" w:space="0" w:color="auto"/>
                                        <w:right w:val="none" w:sz="0" w:space="0" w:color="auto"/>
                                      </w:divBdr>
                                      <w:divsChild>
                                        <w:div w:id="1020856091">
                                          <w:marLeft w:val="0"/>
                                          <w:marRight w:val="0"/>
                                          <w:marTop w:val="0"/>
                                          <w:marBottom w:val="0"/>
                                          <w:divBdr>
                                            <w:top w:val="none" w:sz="0" w:space="0" w:color="auto"/>
                                            <w:left w:val="none" w:sz="0" w:space="0" w:color="auto"/>
                                            <w:bottom w:val="none" w:sz="0" w:space="0" w:color="auto"/>
                                            <w:right w:val="none" w:sz="0" w:space="0" w:color="auto"/>
                                          </w:divBdr>
                                          <w:divsChild>
                                            <w:div w:id="1211306317">
                                              <w:marLeft w:val="0"/>
                                              <w:marRight w:val="0"/>
                                              <w:marTop w:val="0"/>
                                              <w:marBottom w:val="0"/>
                                              <w:divBdr>
                                                <w:top w:val="none" w:sz="0" w:space="0" w:color="auto"/>
                                                <w:left w:val="none" w:sz="0" w:space="0" w:color="auto"/>
                                                <w:bottom w:val="none" w:sz="0" w:space="0" w:color="auto"/>
                                                <w:right w:val="none" w:sz="0" w:space="0" w:color="auto"/>
                                              </w:divBdr>
                                              <w:divsChild>
                                                <w:div w:id="276374599">
                                                  <w:marLeft w:val="0"/>
                                                  <w:marRight w:val="0"/>
                                                  <w:marTop w:val="0"/>
                                                  <w:marBottom w:val="0"/>
                                                  <w:divBdr>
                                                    <w:top w:val="none" w:sz="0" w:space="0" w:color="auto"/>
                                                    <w:left w:val="none" w:sz="0" w:space="0" w:color="auto"/>
                                                    <w:bottom w:val="none" w:sz="0" w:space="0" w:color="auto"/>
                                                    <w:right w:val="none" w:sz="0" w:space="0" w:color="auto"/>
                                                  </w:divBdr>
                                                  <w:divsChild>
                                                    <w:div w:id="5734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9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21104">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 w:id="208038175">
              <w:marLeft w:val="0"/>
              <w:marRight w:val="0"/>
              <w:marTop w:val="0"/>
              <w:marBottom w:val="0"/>
              <w:divBdr>
                <w:top w:val="none" w:sz="0" w:space="0" w:color="auto"/>
                <w:left w:val="none" w:sz="0" w:space="0" w:color="auto"/>
                <w:bottom w:val="none" w:sz="0" w:space="0" w:color="auto"/>
                <w:right w:val="none" w:sz="0" w:space="0" w:color="auto"/>
              </w:divBdr>
              <w:divsChild>
                <w:div w:id="1807162086">
                  <w:marLeft w:val="0"/>
                  <w:marRight w:val="0"/>
                  <w:marTop w:val="0"/>
                  <w:marBottom w:val="0"/>
                  <w:divBdr>
                    <w:top w:val="none" w:sz="0" w:space="0" w:color="auto"/>
                    <w:left w:val="none" w:sz="0" w:space="0" w:color="auto"/>
                    <w:bottom w:val="none" w:sz="0" w:space="0" w:color="auto"/>
                    <w:right w:val="none" w:sz="0" w:space="0" w:color="auto"/>
                  </w:divBdr>
                  <w:divsChild>
                    <w:div w:id="1961718101">
                      <w:marLeft w:val="0"/>
                      <w:marRight w:val="0"/>
                      <w:marTop w:val="0"/>
                      <w:marBottom w:val="0"/>
                      <w:divBdr>
                        <w:top w:val="none" w:sz="0" w:space="0" w:color="auto"/>
                        <w:left w:val="none" w:sz="0" w:space="0" w:color="auto"/>
                        <w:bottom w:val="none" w:sz="0" w:space="0" w:color="auto"/>
                        <w:right w:val="none" w:sz="0" w:space="0" w:color="auto"/>
                      </w:divBdr>
                      <w:divsChild>
                        <w:div w:id="767625063">
                          <w:marLeft w:val="0"/>
                          <w:marRight w:val="0"/>
                          <w:marTop w:val="0"/>
                          <w:marBottom w:val="0"/>
                          <w:divBdr>
                            <w:top w:val="none" w:sz="0" w:space="0" w:color="auto"/>
                            <w:left w:val="none" w:sz="0" w:space="0" w:color="auto"/>
                            <w:bottom w:val="none" w:sz="0" w:space="0" w:color="auto"/>
                            <w:right w:val="none" w:sz="0" w:space="0" w:color="auto"/>
                          </w:divBdr>
                          <w:divsChild>
                            <w:div w:id="1762143747">
                              <w:marLeft w:val="0"/>
                              <w:marRight w:val="0"/>
                              <w:marTop w:val="0"/>
                              <w:marBottom w:val="0"/>
                              <w:divBdr>
                                <w:top w:val="none" w:sz="0" w:space="0" w:color="auto"/>
                                <w:left w:val="none" w:sz="0" w:space="0" w:color="auto"/>
                                <w:bottom w:val="none" w:sz="0" w:space="0" w:color="auto"/>
                                <w:right w:val="none" w:sz="0" w:space="0" w:color="auto"/>
                              </w:divBdr>
                              <w:divsChild>
                                <w:div w:id="445077387">
                                  <w:marLeft w:val="0"/>
                                  <w:marRight w:val="0"/>
                                  <w:marTop w:val="0"/>
                                  <w:marBottom w:val="0"/>
                                  <w:divBdr>
                                    <w:top w:val="none" w:sz="0" w:space="0" w:color="auto"/>
                                    <w:left w:val="none" w:sz="0" w:space="0" w:color="auto"/>
                                    <w:bottom w:val="none" w:sz="0" w:space="0" w:color="auto"/>
                                    <w:right w:val="none" w:sz="0" w:space="0" w:color="auto"/>
                                  </w:divBdr>
                                  <w:divsChild>
                                    <w:div w:id="1542011241">
                                      <w:marLeft w:val="0"/>
                                      <w:marRight w:val="0"/>
                                      <w:marTop w:val="0"/>
                                      <w:marBottom w:val="360"/>
                                      <w:divBdr>
                                        <w:top w:val="none" w:sz="0" w:space="0" w:color="auto"/>
                                        <w:left w:val="none" w:sz="0" w:space="0" w:color="auto"/>
                                        <w:bottom w:val="none" w:sz="0" w:space="0" w:color="auto"/>
                                        <w:right w:val="none" w:sz="0" w:space="0" w:color="auto"/>
                                      </w:divBdr>
                                      <w:divsChild>
                                        <w:div w:id="429936673">
                                          <w:marLeft w:val="0"/>
                                          <w:marRight w:val="0"/>
                                          <w:marTop w:val="225"/>
                                          <w:marBottom w:val="0"/>
                                          <w:divBdr>
                                            <w:top w:val="none" w:sz="0" w:space="0" w:color="auto"/>
                                            <w:left w:val="none" w:sz="0" w:space="0" w:color="auto"/>
                                            <w:bottom w:val="none" w:sz="0" w:space="0" w:color="auto"/>
                                            <w:right w:val="none" w:sz="0" w:space="0" w:color="auto"/>
                                          </w:divBdr>
                                          <w:divsChild>
                                            <w:div w:id="457337457">
                                              <w:marLeft w:val="0"/>
                                              <w:marRight w:val="0"/>
                                              <w:marTop w:val="0"/>
                                              <w:marBottom w:val="0"/>
                                              <w:divBdr>
                                                <w:top w:val="none" w:sz="0" w:space="0" w:color="auto"/>
                                                <w:left w:val="none" w:sz="0" w:space="0" w:color="auto"/>
                                                <w:bottom w:val="none" w:sz="0" w:space="0" w:color="auto"/>
                                                <w:right w:val="none" w:sz="0" w:space="0" w:color="auto"/>
                                              </w:divBdr>
                                              <w:divsChild>
                                                <w:div w:id="396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422">
                                          <w:marLeft w:val="0"/>
                                          <w:marRight w:val="0"/>
                                          <w:marTop w:val="0"/>
                                          <w:marBottom w:val="0"/>
                                          <w:divBdr>
                                            <w:top w:val="none" w:sz="0" w:space="0" w:color="auto"/>
                                            <w:left w:val="none" w:sz="0" w:space="0" w:color="auto"/>
                                            <w:bottom w:val="none" w:sz="0" w:space="0" w:color="auto"/>
                                            <w:right w:val="none" w:sz="0" w:space="0" w:color="auto"/>
                                          </w:divBdr>
                                          <w:divsChild>
                                            <w:div w:id="1172136547">
                                              <w:marLeft w:val="0"/>
                                              <w:marRight w:val="0"/>
                                              <w:marTop w:val="0"/>
                                              <w:marBottom w:val="0"/>
                                              <w:divBdr>
                                                <w:top w:val="none" w:sz="0" w:space="0" w:color="auto"/>
                                                <w:left w:val="none" w:sz="0" w:space="0" w:color="auto"/>
                                                <w:bottom w:val="none" w:sz="0" w:space="0" w:color="auto"/>
                                                <w:right w:val="none" w:sz="0" w:space="0" w:color="auto"/>
                                              </w:divBdr>
                                              <w:divsChild>
                                                <w:div w:id="815101373">
                                                  <w:marLeft w:val="0"/>
                                                  <w:marRight w:val="0"/>
                                                  <w:marTop w:val="0"/>
                                                  <w:marBottom w:val="0"/>
                                                  <w:divBdr>
                                                    <w:top w:val="none" w:sz="0" w:space="0" w:color="auto"/>
                                                    <w:left w:val="none" w:sz="0" w:space="0" w:color="auto"/>
                                                    <w:bottom w:val="none" w:sz="0" w:space="0" w:color="auto"/>
                                                    <w:right w:val="none" w:sz="0" w:space="0" w:color="auto"/>
                                                  </w:divBdr>
                                                </w:div>
                                                <w:div w:id="1646465464">
                                                  <w:marLeft w:val="0"/>
                                                  <w:marRight w:val="0"/>
                                                  <w:marTop w:val="0"/>
                                                  <w:marBottom w:val="0"/>
                                                  <w:divBdr>
                                                    <w:top w:val="none" w:sz="0" w:space="0" w:color="auto"/>
                                                    <w:left w:val="none" w:sz="0" w:space="0" w:color="auto"/>
                                                    <w:bottom w:val="none" w:sz="0" w:space="0" w:color="auto"/>
                                                    <w:right w:val="none" w:sz="0" w:space="0" w:color="auto"/>
                                                  </w:divBdr>
                                                  <w:divsChild>
                                                    <w:div w:id="80377016">
                                                      <w:marLeft w:val="0"/>
                                                      <w:marRight w:val="0"/>
                                                      <w:marTop w:val="0"/>
                                                      <w:marBottom w:val="0"/>
                                                      <w:divBdr>
                                                        <w:top w:val="none" w:sz="0" w:space="0" w:color="auto"/>
                                                        <w:left w:val="none" w:sz="0" w:space="0" w:color="auto"/>
                                                        <w:bottom w:val="none" w:sz="0" w:space="0" w:color="auto"/>
                                                        <w:right w:val="none" w:sz="0" w:space="0" w:color="auto"/>
                                                      </w:divBdr>
                                                      <w:divsChild>
                                                        <w:div w:id="1981836348">
                                                          <w:marLeft w:val="0"/>
                                                          <w:marRight w:val="0"/>
                                                          <w:marTop w:val="0"/>
                                                          <w:marBottom w:val="300"/>
                                                          <w:divBdr>
                                                            <w:top w:val="none" w:sz="0" w:space="0" w:color="auto"/>
                                                            <w:left w:val="none" w:sz="0" w:space="0" w:color="auto"/>
                                                            <w:bottom w:val="none" w:sz="0" w:space="0" w:color="auto"/>
                                                            <w:right w:val="none" w:sz="0" w:space="0" w:color="auto"/>
                                                          </w:divBdr>
                                                        </w:div>
                                                        <w:div w:id="1638876792">
                                                          <w:marLeft w:val="0"/>
                                                          <w:marRight w:val="0"/>
                                                          <w:marTop w:val="0"/>
                                                          <w:marBottom w:val="0"/>
                                                          <w:divBdr>
                                                            <w:top w:val="none" w:sz="0" w:space="0" w:color="auto"/>
                                                            <w:left w:val="none" w:sz="0" w:space="0" w:color="auto"/>
                                                            <w:bottom w:val="none" w:sz="0" w:space="0" w:color="auto"/>
                                                            <w:right w:val="none" w:sz="0" w:space="0" w:color="auto"/>
                                                          </w:divBdr>
                                                          <w:divsChild>
                                                            <w:div w:id="1677154815">
                                                              <w:marLeft w:val="0"/>
                                                              <w:marRight w:val="0"/>
                                                              <w:marTop w:val="150"/>
                                                              <w:marBottom w:val="150"/>
                                                              <w:divBdr>
                                                                <w:top w:val="single" w:sz="6" w:space="4" w:color="EEEEEE"/>
                                                                <w:left w:val="single" w:sz="6" w:space="4" w:color="EEEEEE"/>
                                                                <w:bottom w:val="single" w:sz="6" w:space="4" w:color="EEEEEE"/>
                                                                <w:right w:val="single" w:sz="6" w:space="4" w:color="EEEEEE"/>
                                                              </w:divBdr>
                                                            </w:div>
                                                            <w:div w:id="933631180">
                                                              <w:marLeft w:val="0"/>
                                                              <w:marRight w:val="0"/>
                                                              <w:marTop w:val="150"/>
                                                              <w:marBottom w:val="150"/>
                                                              <w:divBdr>
                                                                <w:top w:val="single" w:sz="6" w:space="4" w:color="EEEEEE"/>
                                                                <w:left w:val="single" w:sz="6" w:space="4" w:color="EEEEEE"/>
                                                                <w:bottom w:val="single" w:sz="6" w:space="4" w:color="EEEEEE"/>
                                                                <w:right w:val="single" w:sz="6" w:space="4" w:color="EEEEEE"/>
                                                              </w:divBdr>
                                                            </w:div>
                                                          </w:divsChild>
                                                        </w:div>
                                                      </w:divsChild>
                                                    </w:div>
                                                  </w:divsChild>
                                                </w:div>
                                              </w:divsChild>
                                            </w:div>
                                          </w:divsChild>
                                        </w:div>
                                      </w:divsChild>
                                    </w:div>
                                    <w:div w:id="1079475784">
                                      <w:marLeft w:val="0"/>
                                      <w:marRight w:val="0"/>
                                      <w:marTop w:val="0"/>
                                      <w:marBottom w:val="0"/>
                                      <w:divBdr>
                                        <w:top w:val="none" w:sz="0" w:space="0" w:color="auto"/>
                                        <w:left w:val="none" w:sz="0" w:space="0" w:color="auto"/>
                                        <w:bottom w:val="none" w:sz="0" w:space="0" w:color="auto"/>
                                        <w:right w:val="none" w:sz="0" w:space="0" w:color="auto"/>
                                      </w:divBdr>
                                      <w:divsChild>
                                        <w:div w:id="1076243637">
                                          <w:marLeft w:val="0"/>
                                          <w:marRight w:val="0"/>
                                          <w:marTop w:val="0"/>
                                          <w:marBottom w:val="0"/>
                                          <w:divBdr>
                                            <w:top w:val="none" w:sz="0" w:space="0" w:color="auto"/>
                                            <w:left w:val="none" w:sz="0" w:space="0" w:color="auto"/>
                                            <w:bottom w:val="none" w:sz="0" w:space="0" w:color="auto"/>
                                            <w:right w:val="none" w:sz="0" w:space="0" w:color="auto"/>
                                          </w:divBdr>
                                          <w:divsChild>
                                            <w:div w:id="176042457">
                                              <w:marLeft w:val="0"/>
                                              <w:marRight w:val="0"/>
                                              <w:marTop w:val="0"/>
                                              <w:marBottom w:val="0"/>
                                              <w:divBdr>
                                                <w:top w:val="none" w:sz="0" w:space="0" w:color="auto"/>
                                                <w:left w:val="none" w:sz="0" w:space="0" w:color="auto"/>
                                                <w:bottom w:val="none" w:sz="0" w:space="0" w:color="auto"/>
                                                <w:right w:val="none" w:sz="0" w:space="0" w:color="auto"/>
                                              </w:divBdr>
                                            </w:div>
                                            <w:div w:id="2081370028">
                                              <w:marLeft w:val="0"/>
                                              <w:marRight w:val="0"/>
                                              <w:marTop w:val="0"/>
                                              <w:marBottom w:val="0"/>
                                              <w:divBdr>
                                                <w:top w:val="none" w:sz="0" w:space="0" w:color="auto"/>
                                                <w:left w:val="none" w:sz="0" w:space="0" w:color="auto"/>
                                                <w:bottom w:val="none" w:sz="0" w:space="0" w:color="auto"/>
                                                <w:right w:val="none" w:sz="0" w:space="0" w:color="auto"/>
                                              </w:divBdr>
                                            </w:div>
                                            <w:div w:id="325479461">
                                              <w:marLeft w:val="0"/>
                                              <w:marRight w:val="0"/>
                                              <w:marTop w:val="0"/>
                                              <w:marBottom w:val="0"/>
                                              <w:divBdr>
                                                <w:top w:val="none" w:sz="0" w:space="0" w:color="auto"/>
                                                <w:left w:val="none" w:sz="0" w:space="0" w:color="auto"/>
                                                <w:bottom w:val="none" w:sz="0" w:space="0" w:color="auto"/>
                                                <w:right w:val="none" w:sz="0" w:space="0" w:color="auto"/>
                                              </w:divBdr>
                                            </w:div>
                                            <w:div w:id="1488519386">
                                              <w:marLeft w:val="0"/>
                                              <w:marRight w:val="0"/>
                                              <w:marTop w:val="0"/>
                                              <w:marBottom w:val="0"/>
                                              <w:divBdr>
                                                <w:top w:val="none" w:sz="0" w:space="0" w:color="auto"/>
                                                <w:left w:val="none" w:sz="0" w:space="0" w:color="auto"/>
                                                <w:bottom w:val="none" w:sz="0" w:space="0" w:color="auto"/>
                                                <w:right w:val="none" w:sz="0" w:space="0" w:color="auto"/>
                                              </w:divBdr>
                                            </w:div>
                                            <w:div w:id="1264142259">
                                              <w:marLeft w:val="0"/>
                                              <w:marRight w:val="0"/>
                                              <w:marTop w:val="0"/>
                                              <w:marBottom w:val="0"/>
                                              <w:divBdr>
                                                <w:top w:val="none" w:sz="0" w:space="0" w:color="auto"/>
                                                <w:left w:val="none" w:sz="0" w:space="0" w:color="auto"/>
                                                <w:bottom w:val="none" w:sz="0" w:space="0" w:color="auto"/>
                                                <w:right w:val="none" w:sz="0" w:space="0" w:color="auto"/>
                                              </w:divBdr>
                                            </w:div>
                                            <w:div w:id="10908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7620">
                                      <w:marLeft w:val="0"/>
                                      <w:marRight w:val="0"/>
                                      <w:marTop w:val="0"/>
                                      <w:marBottom w:val="0"/>
                                      <w:divBdr>
                                        <w:top w:val="none" w:sz="0" w:space="0" w:color="auto"/>
                                        <w:left w:val="none" w:sz="0" w:space="0" w:color="auto"/>
                                        <w:bottom w:val="none" w:sz="0" w:space="0" w:color="auto"/>
                                        <w:right w:val="none" w:sz="0" w:space="0" w:color="auto"/>
                                      </w:divBdr>
                                    </w:div>
                                  </w:divsChild>
                                </w:div>
                                <w:div w:id="1807119721">
                                  <w:marLeft w:val="0"/>
                                  <w:marRight w:val="0"/>
                                  <w:marTop w:val="0"/>
                                  <w:marBottom w:val="0"/>
                                  <w:divBdr>
                                    <w:top w:val="none" w:sz="0" w:space="0" w:color="auto"/>
                                    <w:left w:val="none" w:sz="0" w:space="0" w:color="auto"/>
                                    <w:bottom w:val="none" w:sz="0" w:space="0" w:color="auto"/>
                                    <w:right w:val="none" w:sz="0" w:space="0" w:color="auto"/>
                                  </w:divBdr>
                                  <w:divsChild>
                                    <w:div w:id="742065826">
                                      <w:marLeft w:val="0"/>
                                      <w:marRight w:val="0"/>
                                      <w:marTop w:val="0"/>
                                      <w:marBottom w:val="0"/>
                                      <w:divBdr>
                                        <w:top w:val="none" w:sz="0" w:space="0" w:color="auto"/>
                                        <w:left w:val="none" w:sz="0" w:space="0" w:color="auto"/>
                                        <w:bottom w:val="none" w:sz="0" w:space="0" w:color="auto"/>
                                        <w:right w:val="none" w:sz="0" w:space="0" w:color="auto"/>
                                      </w:divBdr>
                                      <w:divsChild>
                                        <w:div w:id="929775446">
                                          <w:marLeft w:val="0"/>
                                          <w:marRight w:val="0"/>
                                          <w:marTop w:val="0"/>
                                          <w:marBottom w:val="0"/>
                                          <w:divBdr>
                                            <w:top w:val="none" w:sz="0" w:space="0" w:color="auto"/>
                                            <w:left w:val="none" w:sz="0" w:space="0" w:color="auto"/>
                                            <w:bottom w:val="none" w:sz="0" w:space="0" w:color="auto"/>
                                            <w:right w:val="none" w:sz="0" w:space="0" w:color="auto"/>
                                          </w:divBdr>
                                          <w:divsChild>
                                            <w:div w:id="1574244498">
                                              <w:marLeft w:val="0"/>
                                              <w:marRight w:val="0"/>
                                              <w:marTop w:val="0"/>
                                              <w:marBottom w:val="0"/>
                                              <w:divBdr>
                                                <w:top w:val="none" w:sz="0" w:space="0" w:color="auto"/>
                                                <w:left w:val="none" w:sz="0" w:space="0" w:color="auto"/>
                                                <w:bottom w:val="none" w:sz="0" w:space="0" w:color="auto"/>
                                                <w:right w:val="none" w:sz="0" w:space="0" w:color="auto"/>
                                              </w:divBdr>
                                              <w:divsChild>
                                                <w:div w:id="368410138">
                                                  <w:marLeft w:val="0"/>
                                                  <w:marRight w:val="0"/>
                                                  <w:marTop w:val="0"/>
                                                  <w:marBottom w:val="0"/>
                                                  <w:divBdr>
                                                    <w:top w:val="single" w:sz="6" w:space="4" w:color="E5E5E5"/>
                                                    <w:left w:val="single" w:sz="6" w:space="4" w:color="E5E5E5"/>
                                                    <w:bottom w:val="single" w:sz="6" w:space="4" w:color="E5E5E5"/>
                                                    <w:right w:val="single" w:sz="6" w:space="4" w:color="E5E5E5"/>
                                                  </w:divBdr>
                                                </w:div>
                                              </w:divsChild>
                                            </w:div>
                                          </w:divsChild>
                                        </w:div>
                                        <w:div w:id="2081828572">
                                          <w:marLeft w:val="0"/>
                                          <w:marRight w:val="0"/>
                                          <w:marTop w:val="0"/>
                                          <w:marBottom w:val="0"/>
                                          <w:divBdr>
                                            <w:top w:val="none" w:sz="0" w:space="0" w:color="auto"/>
                                            <w:left w:val="none" w:sz="0" w:space="0" w:color="auto"/>
                                            <w:bottom w:val="none" w:sz="0" w:space="0" w:color="auto"/>
                                            <w:right w:val="none" w:sz="0" w:space="0" w:color="auto"/>
                                          </w:divBdr>
                                          <w:divsChild>
                                            <w:div w:id="1485119867">
                                              <w:marLeft w:val="0"/>
                                              <w:marRight w:val="0"/>
                                              <w:marTop w:val="0"/>
                                              <w:marBottom w:val="0"/>
                                              <w:divBdr>
                                                <w:top w:val="none" w:sz="0" w:space="0" w:color="auto"/>
                                                <w:left w:val="none" w:sz="0" w:space="0" w:color="auto"/>
                                                <w:bottom w:val="none" w:sz="0" w:space="0" w:color="auto"/>
                                                <w:right w:val="none" w:sz="0" w:space="0" w:color="auto"/>
                                              </w:divBdr>
                                              <w:divsChild>
                                                <w:div w:id="1640643353">
                                                  <w:marLeft w:val="0"/>
                                                  <w:marRight w:val="0"/>
                                                  <w:marTop w:val="0"/>
                                                  <w:marBottom w:val="0"/>
                                                  <w:divBdr>
                                                    <w:top w:val="none" w:sz="0" w:space="0" w:color="auto"/>
                                                    <w:left w:val="none" w:sz="0" w:space="0" w:color="auto"/>
                                                    <w:bottom w:val="none" w:sz="0" w:space="0" w:color="auto"/>
                                                    <w:right w:val="none" w:sz="0" w:space="0" w:color="auto"/>
                                                  </w:divBdr>
                                                  <w:divsChild>
                                                    <w:div w:id="1007830133">
                                                      <w:marLeft w:val="0"/>
                                                      <w:marRight w:val="0"/>
                                                      <w:marTop w:val="0"/>
                                                      <w:marBottom w:val="0"/>
                                                      <w:divBdr>
                                                        <w:top w:val="none" w:sz="0" w:space="0" w:color="auto"/>
                                                        <w:left w:val="none" w:sz="0" w:space="0" w:color="auto"/>
                                                        <w:bottom w:val="none" w:sz="0" w:space="0" w:color="auto"/>
                                                        <w:right w:val="none" w:sz="0" w:space="0" w:color="auto"/>
                                                      </w:divBdr>
                                                    </w:div>
                                                    <w:div w:id="1208222325">
                                                      <w:marLeft w:val="0"/>
                                                      <w:marRight w:val="0"/>
                                                      <w:marTop w:val="0"/>
                                                      <w:marBottom w:val="0"/>
                                                      <w:divBdr>
                                                        <w:top w:val="none" w:sz="0" w:space="0" w:color="auto"/>
                                                        <w:left w:val="none" w:sz="0" w:space="0" w:color="auto"/>
                                                        <w:bottom w:val="none" w:sz="0" w:space="0" w:color="auto"/>
                                                        <w:right w:val="none" w:sz="0" w:space="0" w:color="auto"/>
                                                      </w:divBdr>
                                                    </w:div>
                                                    <w:div w:id="1112473996">
                                                      <w:marLeft w:val="0"/>
                                                      <w:marRight w:val="0"/>
                                                      <w:marTop w:val="0"/>
                                                      <w:marBottom w:val="0"/>
                                                      <w:divBdr>
                                                        <w:top w:val="none" w:sz="0" w:space="0" w:color="auto"/>
                                                        <w:left w:val="none" w:sz="0" w:space="0" w:color="auto"/>
                                                        <w:bottom w:val="none" w:sz="0" w:space="0" w:color="auto"/>
                                                        <w:right w:val="none" w:sz="0" w:space="0" w:color="auto"/>
                                                      </w:divBdr>
                                                    </w:div>
                                                    <w:div w:id="1654025777">
                                                      <w:marLeft w:val="0"/>
                                                      <w:marRight w:val="0"/>
                                                      <w:marTop w:val="0"/>
                                                      <w:marBottom w:val="0"/>
                                                      <w:divBdr>
                                                        <w:top w:val="none" w:sz="0" w:space="0" w:color="auto"/>
                                                        <w:left w:val="none" w:sz="0" w:space="0" w:color="auto"/>
                                                        <w:bottom w:val="none" w:sz="0" w:space="0" w:color="auto"/>
                                                        <w:right w:val="none" w:sz="0" w:space="0" w:color="auto"/>
                                                      </w:divBdr>
                                                    </w:div>
                                                    <w:div w:id="19061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4948">
                                          <w:marLeft w:val="0"/>
                                          <w:marRight w:val="0"/>
                                          <w:marTop w:val="0"/>
                                          <w:marBottom w:val="0"/>
                                          <w:divBdr>
                                            <w:top w:val="none" w:sz="0" w:space="0" w:color="auto"/>
                                            <w:left w:val="none" w:sz="0" w:space="0" w:color="auto"/>
                                            <w:bottom w:val="none" w:sz="0" w:space="0" w:color="auto"/>
                                            <w:right w:val="none" w:sz="0" w:space="0" w:color="auto"/>
                                          </w:divBdr>
                                          <w:divsChild>
                                            <w:div w:id="359088072">
                                              <w:marLeft w:val="0"/>
                                              <w:marRight w:val="0"/>
                                              <w:marTop w:val="0"/>
                                              <w:marBottom w:val="0"/>
                                              <w:divBdr>
                                                <w:top w:val="none" w:sz="0" w:space="0" w:color="auto"/>
                                                <w:left w:val="none" w:sz="0" w:space="0" w:color="auto"/>
                                                <w:bottom w:val="none" w:sz="0" w:space="0" w:color="auto"/>
                                                <w:right w:val="none" w:sz="0" w:space="0" w:color="auto"/>
                                              </w:divBdr>
                                              <w:divsChild>
                                                <w:div w:id="1468469383">
                                                  <w:marLeft w:val="0"/>
                                                  <w:marRight w:val="0"/>
                                                  <w:marTop w:val="0"/>
                                                  <w:marBottom w:val="0"/>
                                                  <w:divBdr>
                                                    <w:top w:val="none" w:sz="0" w:space="0" w:color="auto"/>
                                                    <w:left w:val="none" w:sz="0" w:space="0" w:color="auto"/>
                                                    <w:bottom w:val="none" w:sz="0" w:space="0" w:color="auto"/>
                                                    <w:right w:val="none" w:sz="0" w:space="0" w:color="auto"/>
                                                  </w:divBdr>
                                                  <w:divsChild>
                                                    <w:div w:id="1064452928">
                                                      <w:marLeft w:val="0"/>
                                                      <w:marRight w:val="0"/>
                                                      <w:marTop w:val="0"/>
                                                      <w:marBottom w:val="0"/>
                                                      <w:divBdr>
                                                        <w:top w:val="none" w:sz="0" w:space="0" w:color="auto"/>
                                                        <w:left w:val="none" w:sz="0" w:space="0" w:color="auto"/>
                                                        <w:bottom w:val="none" w:sz="0" w:space="0" w:color="auto"/>
                                                        <w:right w:val="none" w:sz="0" w:space="0" w:color="auto"/>
                                                      </w:divBdr>
                                                    </w:div>
                                                    <w:div w:id="4236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4204">
                                              <w:marLeft w:val="0"/>
                                              <w:marRight w:val="0"/>
                                              <w:marTop w:val="0"/>
                                              <w:marBottom w:val="0"/>
                                              <w:divBdr>
                                                <w:top w:val="none" w:sz="0" w:space="0" w:color="auto"/>
                                                <w:left w:val="none" w:sz="0" w:space="0" w:color="auto"/>
                                                <w:bottom w:val="none" w:sz="0" w:space="0" w:color="auto"/>
                                                <w:right w:val="none" w:sz="0" w:space="0" w:color="auto"/>
                                              </w:divBdr>
                                              <w:divsChild>
                                                <w:div w:id="667445963">
                                                  <w:marLeft w:val="0"/>
                                                  <w:marRight w:val="0"/>
                                                  <w:marTop w:val="0"/>
                                                  <w:marBottom w:val="0"/>
                                                  <w:divBdr>
                                                    <w:top w:val="none" w:sz="0" w:space="0" w:color="auto"/>
                                                    <w:left w:val="none" w:sz="0" w:space="0" w:color="auto"/>
                                                    <w:bottom w:val="none" w:sz="0" w:space="0" w:color="auto"/>
                                                    <w:right w:val="none" w:sz="0" w:space="0" w:color="auto"/>
                                                  </w:divBdr>
                                                  <w:divsChild>
                                                    <w:div w:id="699159816">
                                                      <w:marLeft w:val="0"/>
                                                      <w:marRight w:val="0"/>
                                                      <w:marTop w:val="0"/>
                                                      <w:marBottom w:val="0"/>
                                                      <w:divBdr>
                                                        <w:top w:val="none" w:sz="0" w:space="0" w:color="auto"/>
                                                        <w:left w:val="none" w:sz="0" w:space="0" w:color="auto"/>
                                                        <w:bottom w:val="none" w:sz="0" w:space="0" w:color="auto"/>
                                                        <w:right w:val="none" w:sz="0" w:space="0" w:color="auto"/>
                                                      </w:divBdr>
                                                    </w:div>
                                                    <w:div w:id="10980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2783">
                                          <w:marLeft w:val="0"/>
                                          <w:marRight w:val="0"/>
                                          <w:marTop w:val="0"/>
                                          <w:marBottom w:val="0"/>
                                          <w:divBdr>
                                            <w:top w:val="none" w:sz="0" w:space="0" w:color="auto"/>
                                            <w:left w:val="none" w:sz="0" w:space="0" w:color="auto"/>
                                            <w:bottom w:val="none" w:sz="0" w:space="0" w:color="auto"/>
                                            <w:right w:val="none" w:sz="0" w:space="0" w:color="auto"/>
                                          </w:divBdr>
                                          <w:divsChild>
                                            <w:div w:id="133791673">
                                              <w:marLeft w:val="0"/>
                                              <w:marRight w:val="0"/>
                                              <w:marTop w:val="0"/>
                                              <w:marBottom w:val="0"/>
                                              <w:divBdr>
                                                <w:top w:val="none" w:sz="0" w:space="0" w:color="auto"/>
                                                <w:left w:val="none" w:sz="0" w:space="0" w:color="auto"/>
                                                <w:bottom w:val="none" w:sz="0" w:space="0" w:color="auto"/>
                                                <w:right w:val="none" w:sz="0" w:space="0" w:color="auto"/>
                                              </w:divBdr>
                                              <w:divsChild>
                                                <w:div w:id="9609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057931">
              <w:marLeft w:val="0"/>
              <w:marRight w:val="0"/>
              <w:marTop w:val="0"/>
              <w:marBottom w:val="0"/>
              <w:divBdr>
                <w:top w:val="none" w:sz="0" w:space="0" w:color="auto"/>
                <w:left w:val="none" w:sz="0" w:space="0" w:color="auto"/>
                <w:bottom w:val="none" w:sz="0" w:space="0" w:color="auto"/>
                <w:right w:val="none" w:sz="0" w:space="0" w:color="auto"/>
              </w:divBdr>
              <w:divsChild>
                <w:div w:id="1961495772">
                  <w:marLeft w:val="0"/>
                  <w:marRight w:val="0"/>
                  <w:marTop w:val="0"/>
                  <w:marBottom w:val="0"/>
                  <w:divBdr>
                    <w:top w:val="none" w:sz="0" w:space="0" w:color="auto"/>
                    <w:left w:val="none" w:sz="0" w:space="0" w:color="auto"/>
                    <w:bottom w:val="none" w:sz="0" w:space="0" w:color="auto"/>
                    <w:right w:val="none" w:sz="0" w:space="0" w:color="auto"/>
                  </w:divBdr>
                </w:div>
              </w:divsChild>
            </w:div>
            <w:div w:id="685059530">
              <w:marLeft w:val="0"/>
              <w:marRight w:val="0"/>
              <w:marTop w:val="0"/>
              <w:marBottom w:val="0"/>
              <w:divBdr>
                <w:top w:val="none" w:sz="0" w:space="0" w:color="auto"/>
                <w:left w:val="none" w:sz="0" w:space="0" w:color="auto"/>
                <w:bottom w:val="none" w:sz="0" w:space="0" w:color="auto"/>
                <w:right w:val="none" w:sz="0" w:space="0" w:color="auto"/>
              </w:divBdr>
              <w:divsChild>
                <w:div w:id="1482693668">
                  <w:marLeft w:val="0"/>
                  <w:marRight w:val="0"/>
                  <w:marTop w:val="0"/>
                  <w:marBottom w:val="0"/>
                  <w:divBdr>
                    <w:top w:val="none" w:sz="0" w:space="0" w:color="auto"/>
                    <w:left w:val="none" w:sz="0" w:space="0" w:color="auto"/>
                    <w:bottom w:val="none" w:sz="0" w:space="0" w:color="auto"/>
                    <w:right w:val="none" w:sz="0" w:space="0" w:color="auto"/>
                  </w:divBdr>
                </w:div>
                <w:div w:id="1558010861">
                  <w:marLeft w:val="0"/>
                  <w:marRight w:val="0"/>
                  <w:marTop w:val="0"/>
                  <w:marBottom w:val="0"/>
                  <w:divBdr>
                    <w:top w:val="none" w:sz="0" w:space="0" w:color="auto"/>
                    <w:left w:val="none" w:sz="0" w:space="0" w:color="auto"/>
                    <w:bottom w:val="none" w:sz="0" w:space="0" w:color="auto"/>
                    <w:right w:val="none" w:sz="0" w:space="0" w:color="auto"/>
                  </w:divBdr>
                  <w:divsChild>
                    <w:div w:id="1842699952">
                      <w:marLeft w:val="0"/>
                      <w:marRight w:val="0"/>
                      <w:marTop w:val="0"/>
                      <w:marBottom w:val="0"/>
                      <w:divBdr>
                        <w:top w:val="none" w:sz="0" w:space="0" w:color="auto"/>
                        <w:left w:val="none" w:sz="0" w:space="0" w:color="auto"/>
                        <w:bottom w:val="none" w:sz="0" w:space="0" w:color="auto"/>
                        <w:right w:val="none" w:sz="0" w:space="0" w:color="auto"/>
                      </w:divBdr>
                      <w:divsChild>
                        <w:div w:id="181171294">
                          <w:marLeft w:val="0"/>
                          <w:marRight w:val="0"/>
                          <w:marTop w:val="0"/>
                          <w:marBottom w:val="0"/>
                          <w:divBdr>
                            <w:top w:val="none" w:sz="0" w:space="0" w:color="auto"/>
                            <w:left w:val="none" w:sz="0" w:space="0" w:color="auto"/>
                            <w:bottom w:val="none" w:sz="0" w:space="0" w:color="auto"/>
                            <w:right w:val="none" w:sz="0" w:space="0" w:color="auto"/>
                          </w:divBdr>
                          <w:divsChild>
                            <w:div w:id="395395207">
                              <w:marLeft w:val="0"/>
                              <w:marRight w:val="0"/>
                              <w:marTop w:val="150"/>
                              <w:marBottom w:val="450"/>
                              <w:divBdr>
                                <w:top w:val="none" w:sz="0" w:space="0" w:color="auto"/>
                                <w:left w:val="none" w:sz="0" w:space="0" w:color="auto"/>
                                <w:bottom w:val="none" w:sz="0" w:space="0" w:color="auto"/>
                                <w:right w:val="none" w:sz="0" w:space="0" w:color="auto"/>
                              </w:divBdr>
                              <w:divsChild>
                                <w:div w:id="1182746336">
                                  <w:marLeft w:val="0"/>
                                  <w:marRight w:val="0"/>
                                  <w:marTop w:val="0"/>
                                  <w:marBottom w:val="0"/>
                                  <w:divBdr>
                                    <w:top w:val="none" w:sz="0" w:space="0" w:color="auto"/>
                                    <w:left w:val="none" w:sz="0" w:space="0" w:color="auto"/>
                                    <w:bottom w:val="none" w:sz="0" w:space="0" w:color="auto"/>
                                    <w:right w:val="none" w:sz="0" w:space="0" w:color="auto"/>
                                  </w:divBdr>
                                  <w:divsChild>
                                    <w:div w:id="1337729055">
                                      <w:marLeft w:val="0"/>
                                      <w:marRight w:val="0"/>
                                      <w:marTop w:val="0"/>
                                      <w:marBottom w:val="0"/>
                                      <w:divBdr>
                                        <w:top w:val="none" w:sz="0" w:space="0" w:color="auto"/>
                                        <w:left w:val="none" w:sz="0" w:space="0" w:color="auto"/>
                                        <w:bottom w:val="none" w:sz="0" w:space="0" w:color="auto"/>
                                        <w:right w:val="none" w:sz="0" w:space="0" w:color="auto"/>
                                      </w:divBdr>
                                      <w:divsChild>
                                        <w:div w:id="6296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24512">
                      <w:marLeft w:val="0"/>
                      <w:marRight w:val="0"/>
                      <w:marTop w:val="0"/>
                      <w:marBottom w:val="0"/>
                      <w:divBdr>
                        <w:top w:val="none" w:sz="0" w:space="0" w:color="auto"/>
                        <w:left w:val="none" w:sz="0" w:space="0" w:color="auto"/>
                        <w:bottom w:val="none" w:sz="0" w:space="0" w:color="auto"/>
                        <w:right w:val="none" w:sz="0" w:space="0" w:color="auto"/>
                      </w:divBdr>
                      <w:divsChild>
                        <w:div w:id="558908269">
                          <w:marLeft w:val="0"/>
                          <w:marRight w:val="0"/>
                          <w:marTop w:val="0"/>
                          <w:marBottom w:val="0"/>
                          <w:divBdr>
                            <w:top w:val="none" w:sz="0" w:space="0" w:color="auto"/>
                            <w:left w:val="none" w:sz="0" w:space="0" w:color="auto"/>
                            <w:bottom w:val="none" w:sz="0" w:space="0" w:color="auto"/>
                            <w:right w:val="none" w:sz="0" w:space="0" w:color="auto"/>
                          </w:divBdr>
                          <w:divsChild>
                            <w:div w:id="2116366967">
                              <w:marLeft w:val="0"/>
                              <w:marRight w:val="0"/>
                              <w:marTop w:val="0"/>
                              <w:marBottom w:val="0"/>
                              <w:divBdr>
                                <w:top w:val="none" w:sz="0" w:space="0" w:color="auto"/>
                                <w:left w:val="none" w:sz="0" w:space="0" w:color="auto"/>
                                <w:bottom w:val="none" w:sz="0" w:space="0" w:color="auto"/>
                                <w:right w:val="none" w:sz="0" w:space="0" w:color="auto"/>
                              </w:divBdr>
                              <w:divsChild>
                                <w:div w:id="885067731">
                                  <w:marLeft w:val="0"/>
                                  <w:marRight w:val="0"/>
                                  <w:marTop w:val="0"/>
                                  <w:marBottom w:val="0"/>
                                  <w:divBdr>
                                    <w:top w:val="none" w:sz="0" w:space="0" w:color="auto"/>
                                    <w:left w:val="none" w:sz="0" w:space="0" w:color="auto"/>
                                    <w:bottom w:val="none" w:sz="0" w:space="0" w:color="auto"/>
                                    <w:right w:val="none" w:sz="0" w:space="0" w:color="auto"/>
                                  </w:divBdr>
                                </w:div>
                                <w:div w:id="703166961">
                                  <w:marLeft w:val="0"/>
                                  <w:marRight w:val="0"/>
                                  <w:marTop w:val="0"/>
                                  <w:marBottom w:val="0"/>
                                  <w:divBdr>
                                    <w:top w:val="none" w:sz="0" w:space="0" w:color="auto"/>
                                    <w:left w:val="none" w:sz="0" w:space="0" w:color="auto"/>
                                    <w:bottom w:val="none" w:sz="0" w:space="0" w:color="auto"/>
                                    <w:right w:val="none" w:sz="0" w:space="0" w:color="auto"/>
                                  </w:divBdr>
                                </w:div>
                                <w:div w:id="934702675">
                                  <w:marLeft w:val="0"/>
                                  <w:marRight w:val="0"/>
                                  <w:marTop w:val="0"/>
                                  <w:marBottom w:val="0"/>
                                  <w:divBdr>
                                    <w:top w:val="none" w:sz="0" w:space="0" w:color="auto"/>
                                    <w:left w:val="none" w:sz="0" w:space="0" w:color="auto"/>
                                    <w:bottom w:val="none" w:sz="0" w:space="0" w:color="auto"/>
                                    <w:right w:val="none" w:sz="0" w:space="0" w:color="auto"/>
                                  </w:divBdr>
                                </w:div>
                              </w:divsChild>
                            </w:div>
                            <w:div w:id="984116334">
                              <w:marLeft w:val="0"/>
                              <w:marRight w:val="0"/>
                              <w:marTop w:val="0"/>
                              <w:marBottom w:val="0"/>
                              <w:divBdr>
                                <w:top w:val="none" w:sz="0" w:space="0" w:color="auto"/>
                                <w:left w:val="none" w:sz="0" w:space="0" w:color="auto"/>
                                <w:bottom w:val="none" w:sz="0" w:space="0" w:color="auto"/>
                                <w:right w:val="none" w:sz="0" w:space="0" w:color="auto"/>
                              </w:divBdr>
                              <w:divsChild>
                                <w:div w:id="469637203">
                                  <w:marLeft w:val="0"/>
                                  <w:marRight w:val="0"/>
                                  <w:marTop w:val="0"/>
                                  <w:marBottom w:val="0"/>
                                  <w:divBdr>
                                    <w:top w:val="none" w:sz="0" w:space="0" w:color="auto"/>
                                    <w:left w:val="none" w:sz="0" w:space="0" w:color="auto"/>
                                    <w:bottom w:val="none" w:sz="0" w:space="0" w:color="auto"/>
                                    <w:right w:val="none" w:sz="0" w:space="0" w:color="auto"/>
                                  </w:divBdr>
                                </w:div>
                              </w:divsChild>
                            </w:div>
                            <w:div w:id="1608930827">
                              <w:marLeft w:val="0"/>
                              <w:marRight w:val="0"/>
                              <w:marTop w:val="0"/>
                              <w:marBottom w:val="0"/>
                              <w:divBdr>
                                <w:top w:val="none" w:sz="0" w:space="0" w:color="auto"/>
                                <w:left w:val="none" w:sz="0" w:space="0" w:color="auto"/>
                                <w:bottom w:val="none" w:sz="0" w:space="0" w:color="auto"/>
                                <w:right w:val="none" w:sz="0" w:space="0" w:color="auto"/>
                              </w:divBdr>
                              <w:divsChild>
                                <w:div w:id="1724138903">
                                  <w:marLeft w:val="0"/>
                                  <w:marRight w:val="0"/>
                                  <w:marTop w:val="0"/>
                                  <w:marBottom w:val="0"/>
                                  <w:divBdr>
                                    <w:top w:val="none" w:sz="0" w:space="0" w:color="auto"/>
                                    <w:left w:val="none" w:sz="0" w:space="0" w:color="auto"/>
                                    <w:bottom w:val="none" w:sz="0" w:space="0" w:color="auto"/>
                                    <w:right w:val="none" w:sz="0" w:space="0" w:color="auto"/>
                                  </w:divBdr>
                                </w:div>
                              </w:divsChild>
                            </w:div>
                            <w:div w:id="1081297592">
                              <w:marLeft w:val="0"/>
                              <w:marRight w:val="0"/>
                              <w:marTop w:val="0"/>
                              <w:marBottom w:val="0"/>
                              <w:divBdr>
                                <w:top w:val="none" w:sz="0" w:space="0" w:color="auto"/>
                                <w:left w:val="none" w:sz="0" w:space="0" w:color="auto"/>
                                <w:bottom w:val="none" w:sz="0" w:space="0" w:color="auto"/>
                                <w:right w:val="none" w:sz="0" w:space="0" w:color="auto"/>
                              </w:divBdr>
                              <w:divsChild>
                                <w:div w:id="158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32856">
              <w:marLeft w:val="0"/>
              <w:marRight w:val="0"/>
              <w:marTop w:val="0"/>
              <w:marBottom w:val="0"/>
              <w:divBdr>
                <w:top w:val="none" w:sz="0" w:space="0" w:color="auto"/>
                <w:left w:val="none" w:sz="0" w:space="0" w:color="auto"/>
                <w:bottom w:val="none" w:sz="0" w:space="0" w:color="auto"/>
                <w:right w:val="none" w:sz="0" w:space="0" w:color="auto"/>
              </w:divBdr>
              <w:divsChild>
                <w:div w:id="1746342325">
                  <w:marLeft w:val="0"/>
                  <w:marRight w:val="0"/>
                  <w:marTop w:val="0"/>
                  <w:marBottom w:val="0"/>
                  <w:divBdr>
                    <w:top w:val="none" w:sz="0" w:space="0" w:color="auto"/>
                    <w:left w:val="none" w:sz="0" w:space="0" w:color="auto"/>
                    <w:bottom w:val="none" w:sz="0" w:space="0" w:color="auto"/>
                    <w:right w:val="none" w:sz="0" w:space="0" w:color="auto"/>
                  </w:divBdr>
                  <w:divsChild>
                    <w:div w:id="7426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F%81%CE%B3%CE%B5%CE%BD%CF%84%CE%B9%CE%BD%CE%AE" TargetMode="External"/><Relationship Id="rId3" Type="http://schemas.openxmlformats.org/officeDocument/2006/relationships/settings" Target="settings.xml"/><Relationship Id="rId7" Type="http://schemas.openxmlformats.org/officeDocument/2006/relationships/hyperlink" Target="https://el.wikipedia.org/wiki/%CE%9A%CF%8C%CE%BC%CE%B9%CE%BA%CF%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el.wikipedia.org/wiki/%CE%9C%CF%85%CE%B8%CE%BF%CF%80%CE%BB%CE%B1%CF%83%CE%AF%CE%B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wikipedia.org/wiki/%CE%9A%CE%AF%CE%BD%CE%BF_(%CE%A3%CE%BA%CE%B9%CF%84%CF%83%CE%BF%CE%B3%CF%81%CE%AC%CF%86%CE%BF%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maro33@otenet.gr</dc:creator>
  <cp:keywords/>
  <dc:description/>
  <cp:lastModifiedBy>maro33@otenet.gr</cp:lastModifiedBy>
  <cp:revision>7</cp:revision>
  <dcterms:created xsi:type="dcterms:W3CDTF">2020-12-14T04:56:00Z</dcterms:created>
  <dcterms:modified xsi:type="dcterms:W3CDTF">2020-12-14T22:58:00Z</dcterms:modified>
</cp:coreProperties>
</file>