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6A4" w:rsidRPr="001F46A4" w:rsidRDefault="001F46A4" w:rsidP="001F46A4">
      <w:pPr>
        <w:autoSpaceDE w:val="0"/>
        <w:autoSpaceDN w:val="0"/>
        <w:adjustRightInd w:val="0"/>
        <w:spacing w:afterLines="60" w:after="144" w:line="276" w:lineRule="auto"/>
        <w:ind w:left="-426" w:right="-489"/>
        <w:rPr>
          <w:rFonts w:ascii="Candara" w:hAnsi="Candara" w:cs="Times New Roman"/>
          <w:b/>
        </w:rPr>
      </w:pPr>
      <w:r w:rsidRPr="001F46A4">
        <w:rPr>
          <w:rFonts w:ascii="Candara" w:hAnsi="Candara" w:cs="Times New Roman"/>
          <w:b/>
        </w:rPr>
        <w:t>ΠΟΛΙΤΙΚΗ</w:t>
      </w:r>
    </w:p>
    <w:p w:rsidR="001F46A4" w:rsidRPr="001F46A4" w:rsidRDefault="001F46A4" w:rsidP="001F46A4">
      <w:pPr>
        <w:autoSpaceDE w:val="0"/>
        <w:autoSpaceDN w:val="0"/>
        <w:adjustRightInd w:val="0"/>
        <w:spacing w:afterLines="60" w:after="144" w:line="276" w:lineRule="auto"/>
        <w:ind w:left="-426" w:right="-489"/>
        <w:rPr>
          <w:rFonts w:ascii="Candara" w:hAnsi="Candara" w:cs="Times New Roman"/>
          <w:b/>
        </w:rPr>
      </w:pPr>
      <w:r w:rsidRPr="001F46A4">
        <w:rPr>
          <w:rFonts w:ascii="Candara" w:hAnsi="Candara" w:cs="Times New Roman"/>
          <w:b/>
        </w:rPr>
        <w:t>Η ελληνική εξωτερική πολιτική</w:t>
      </w:r>
    </w:p>
    <w:p w:rsidR="001F46A4" w:rsidRDefault="001F46A4" w:rsidP="001F46A4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r w:rsidRPr="001F46A4">
        <w:rPr>
          <w:rFonts w:ascii="Candara" w:hAnsi="Candara" w:cs="Times New Roman"/>
          <w:i/>
        </w:rPr>
        <w:t>Οι στόχοι της ελληνικής εξωτερικής πολιτικής είναι σαφείς και ξεκάθαροι.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Επιδιώκουμε την ειρήνη, την ασφάλεια, τη συνεργασία και τη σταθερότητα στην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περιοχή μας, πιστοί στις αρχές της καλής γειτονίας. Δεν τρέφουμε επιθετικές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βλέψεις απέναντι σε κανέναν και δεν διεκδικούμε τίποτε παρά την αναγνώριση από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τους γείτονες και τους τρίτους του δικαιώματός μας να ασκούμε ανεμπόδιστα τα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κυριαρχικά μας δικαιώματα, σύμφωνα με το Διεθνές Δίκαιο και τις Συνθήκες.</w:t>
      </w:r>
      <w:r>
        <w:rPr>
          <w:rFonts w:ascii="Candara" w:hAnsi="Candara" w:cs="Times New Roman"/>
          <w:i/>
        </w:rPr>
        <w:t xml:space="preserve"> </w:t>
      </w:r>
    </w:p>
    <w:p w:rsidR="001F46A4" w:rsidRPr="001F46A4" w:rsidRDefault="001F46A4" w:rsidP="001F46A4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r w:rsidRPr="001F46A4">
        <w:rPr>
          <w:rFonts w:ascii="Candara" w:hAnsi="Candara" w:cs="Times New Roman"/>
          <w:i/>
        </w:rPr>
        <w:t>Τα πολλά ανοικτά μέτωπα που κληρονομήσαμε, η αμφισβήτηση και οι τριβές,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εύλογα μας υποχρεώνουν σε υψηλές αμυντικές δαπάνες, δεσμεύοντας πόρους που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 xml:space="preserve">θα μπορούσαν να διοχετευθούν στην ανάπτυξη πιο απλόχερης </w:t>
      </w:r>
      <w:r w:rsidRPr="001F46A4">
        <w:rPr>
          <w:rFonts w:ascii="Candara" w:hAnsi="Candara" w:cs="Times New Roman"/>
          <w:i/>
        </w:rPr>
        <w:t>ει</w:t>
      </w:r>
      <w:r w:rsidRPr="001F46A4">
        <w:rPr>
          <w:rFonts w:ascii="Candara" w:hAnsi="Candara" w:cs="Times New Roman"/>
          <w:i/>
        </w:rPr>
        <w:t>σοδηματικής και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κοινωνικής πολιτικής. Η ένταση, λοιπόν, δεν συμφέρει κανένα και δεν την επιθυμεί η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κοινωνία και ο λαός μας. Κάνουμε ό,τι μπορούμε για τη μείωση της έντασης αυτής.</w:t>
      </w:r>
    </w:p>
    <w:p w:rsidR="001F46A4" w:rsidRPr="001F46A4" w:rsidRDefault="001F46A4" w:rsidP="001F46A4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r w:rsidRPr="001F46A4">
        <w:rPr>
          <w:rFonts w:ascii="Candara" w:hAnsi="Candara" w:cs="Times New Roman"/>
          <w:i/>
        </w:rPr>
        <w:t>Τα εθνικά συμφέροντα δεν προασπίζονται με ρητορείες, ξόρκια και αφορισμούς. Δεν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αρκούν τα πατριωτικά λόγια, η αυτάρεσκη περιχαράκωση και εσωστρέφεια. Η ακινησία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και η άρνηση παγιώνουν τις μη επιθυμητές για μας καταστάσεις και τα τετελεσμένα.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 xml:space="preserve">Η θεωρία της «διεθνούς συνωμοσίας» κατά της χώρας, η </w:t>
      </w:r>
      <w:proofErr w:type="spellStart"/>
      <w:r w:rsidRPr="001F46A4">
        <w:rPr>
          <w:rFonts w:ascii="Candara" w:hAnsi="Candara" w:cs="Times New Roman"/>
          <w:i/>
        </w:rPr>
        <w:t>πτωχοπροδρομική</w:t>
      </w:r>
      <w:proofErr w:type="spellEnd"/>
      <w:r w:rsidRPr="001F46A4">
        <w:rPr>
          <w:rFonts w:ascii="Candara" w:hAnsi="Candara" w:cs="Times New Roman"/>
          <w:i/>
        </w:rPr>
        <w:t xml:space="preserve"> αντίληψη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του απομονωτισμού, η επιδίωξη της «μικράς και εντίμου Ελλάδος» μας έβλαψε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ιστορικά.</w:t>
      </w:r>
    </w:p>
    <w:p w:rsidR="001F46A4" w:rsidRPr="001F46A4" w:rsidRDefault="001F46A4" w:rsidP="001F46A4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r w:rsidRPr="001F46A4">
        <w:rPr>
          <w:rFonts w:ascii="Candara" w:hAnsi="Candara" w:cs="Times New Roman"/>
          <w:i/>
        </w:rPr>
        <w:t>Στόχος μας είναι η ισχυρή Ελλάδα. Μια Ελλάδα ικανή να ανταγωνιστεί με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επιτυχία σ’ έναν κόσμο αλληλεξάρτησης. Ο κόσμος έχει αλλάξει. Νέες δυναμικές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 xml:space="preserve">αναπτύσσονται, όπου όλοι αξιοποιούν συγκριτικά πλεονεκτήματα, </w:t>
      </w:r>
      <w:proofErr w:type="spellStart"/>
      <w:r w:rsidRPr="001F46A4">
        <w:rPr>
          <w:rFonts w:ascii="Candara" w:hAnsi="Candara" w:cs="Times New Roman"/>
          <w:i/>
        </w:rPr>
        <w:t>επανασταθμίζουν</w:t>
      </w:r>
      <w:proofErr w:type="spellEnd"/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συμφέροντα και ισορροπίες, μεγιστοποιούν τα οφέλη για τα εθνικά τους συμφέροντα.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Σ’ αυτόν τον κόσμο πρέπει να συμμετάσχουμε δυναμικά κι εμείς. Ν’ αναπτύξουμε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μια πολιτική δράσης, δημιουργικότητας, πρωτοβουλιών σε χώρους προκλήσεων και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ευκαιριών. Να διερευνούμε τα ερείσματά μας, να δημιουργήσουμε νέα. Προχωρούμε,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λοιπόν, στις απαραίτητες αναπροσαρμογές στον τρόπο διαμόρφωσης και άσκησης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της εξωτερικής πολιτικής με τους στόχους, όμως,</w:t>
      </w:r>
      <w:r>
        <w:rPr>
          <w:rFonts w:ascii="Candara" w:hAnsi="Candara" w:cs="Times New Roman"/>
          <w:i/>
        </w:rPr>
        <w:t xml:space="preserve"> </w:t>
      </w:r>
      <w:proofErr w:type="spellStart"/>
      <w:r w:rsidRPr="001F46A4">
        <w:rPr>
          <w:rFonts w:ascii="Candara" w:hAnsi="Candara" w:cs="Times New Roman"/>
          <w:i/>
        </w:rPr>
        <w:t>αμετακίνη</w:t>
      </w:r>
      <w:proofErr w:type="spellEnd"/>
      <w:r>
        <w:rPr>
          <w:rFonts w:ascii="Candara" w:hAnsi="Candara" w:cs="Times New Roman"/>
          <w:i/>
        </w:rPr>
        <w:t>-</w:t>
      </w:r>
      <w:r w:rsidRPr="001F46A4">
        <w:rPr>
          <w:rFonts w:ascii="Candara" w:hAnsi="Candara" w:cs="Times New Roman"/>
          <w:i/>
        </w:rPr>
        <w:t>τους.</w:t>
      </w:r>
    </w:p>
    <w:p w:rsidR="001F46A4" w:rsidRPr="001F46A4" w:rsidRDefault="001F46A4" w:rsidP="001F46A4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r w:rsidRPr="001F46A4">
        <w:rPr>
          <w:rFonts w:ascii="Candara" w:hAnsi="Candara" w:cs="Times New Roman"/>
          <w:i/>
        </w:rPr>
        <w:t>Προσπαθούμε να εκσυγχρονίσουμε τον πολιτικό μας λόγο, να γίνουμε πιο ευέλικτοι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 xml:space="preserve">στους χειρισμούς μας. Η εθνική στρατηγική δεν υλοποιείται με ασκήσεις επί </w:t>
      </w:r>
      <w:proofErr w:type="spellStart"/>
      <w:r w:rsidRPr="001F46A4">
        <w:rPr>
          <w:rFonts w:ascii="Candara" w:hAnsi="Candara" w:cs="Times New Roman"/>
          <w:i/>
        </w:rPr>
        <w:t>χάρτου</w:t>
      </w:r>
      <w:proofErr w:type="spellEnd"/>
      <w:r w:rsidRPr="001F46A4">
        <w:rPr>
          <w:rFonts w:ascii="Candara" w:hAnsi="Candara" w:cs="Times New Roman"/>
          <w:i/>
        </w:rPr>
        <w:t>,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αλλά με προσεκτικά βήματα και μεθοδικότητα. Η διπλωματία ασκείται με ένα πλέγμα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χειρισμών που κρίνεται από το συνολικό αποτέλεσμα. Δεν μπορείς να απομονώσεις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το μέρος από το όλο. Δεν είναι δυνατόν, κάθε φορά, οιαδήποτε κίνηση, τακτική ή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μη, οιαδήποτε ενέργεια να διαχωρίζεται από το πλαίσιο όπου είναι ενταγμένη και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να ελέγχεται ως υποχωρητική ή να εκτιμάται με συναισθηματικά κριτήρια. Αυτή η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καχυποψία ενέχει μια δαιμονολογική προσέγγιση, είναι πλεγματικά ηττοπαθής, δεν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βοηθάει την εθνική υπόθεση. Εκτός εάν γίνεται κακοπροαίρετα ή από αντιπολιτευτική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 xml:space="preserve">και μόνο σκοπιμότητα, οπότε </w:t>
      </w:r>
      <w:proofErr w:type="spellStart"/>
      <w:r w:rsidRPr="001F46A4">
        <w:rPr>
          <w:rFonts w:ascii="Candara" w:hAnsi="Candara" w:cs="Times New Roman"/>
          <w:i/>
        </w:rPr>
        <w:t>παρέλκει</w:t>
      </w:r>
      <w:proofErr w:type="spellEnd"/>
      <w:r w:rsidRPr="001F46A4">
        <w:rPr>
          <w:rFonts w:ascii="Candara" w:hAnsi="Candara" w:cs="Times New Roman"/>
          <w:i/>
        </w:rPr>
        <w:t xml:space="preserve"> κάθε γνήσια προσπάθεια ανταλλαγής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επιχειρημάτων και θέσεων ανάμεσά μας.</w:t>
      </w:r>
    </w:p>
    <w:p w:rsidR="001F46A4" w:rsidRPr="001F46A4" w:rsidRDefault="001F46A4" w:rsidP="001F46A4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r w:rsidRPr="001F46A4">
        <w:rPr>
          <w:rFonts w:ascii="Candara" w:hAnsi="Candara" w:cs="Times New Roman"/>
          <w:i/>
        </w:rPr>
        <w:lastRenderedPageBreak/>
        <w:t>Γνωρίζουμε πολύ καλά τα εθνικά μας δίκαια και τα προβάλλουμε σθεναρά. Δεν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έχουμε να φοβηθούμε τίποτε, συνομιλώντας με οιονδήποτε, φίλο ή αντίπαλο.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Έχουμε εμπιστοσύνη στις δυνάμεις μας, στις ικανότητές μας και στη διαύγεια των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επιχειρημάτων μας. Πρέπει να διακρίνουμε, όμως, ανάμεσα στις έννοιες: άλλο είναι η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απλή συζήτηση κοινωνικού χαρακτήρα στο πλαίσιο μιας διεθνούς συνάντησης, άλλο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η διερεύνηση προθέσεων, άλλο η συνομιλία ή ανταλλαγή απόψεων, άλλο ο διάλογος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και άλλο η διαπραγμάτευση. Έχουμε φθάσει στο σημείο και την απλή διπλωματική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χειραψία να την εκλαμβάνουμε ως διολίσθηση από πάγιες αρχές και θέσεις, ως έναρξη</w:t>
      </w:r>
      <w:r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ουσιαστικού διαλόγου, ακόμη και ως εκχώρηση κυριαρχικών δικαιωμάτων!</w:t>
      </w:r>
    </w:p>
    <w:p w:rsidR="001F46A4" w:rsidRDefault="001F46A4" w:rsidP="001F46A4">
      <w:pPr>
        <w:autoSpaceDE w:val="0"/>
        <w:autoSpaceDN w:val="0"/>
        <w:adjustRightInd w:val="0"/>
        <w:spacing w:line="276" w:lineRule="auto"/>
        <w:ind w:left="-425" w:right="-488"/>
        <w:jc w:val="right"/>
        <w:rPr>
          <w:rFonts w:ascii="Candara" w:hAnsi="Candara" w:cs="Times New Roman"/>
          <w:sz w:val="21"/>
          <w:szCs w:val="21"/>
        </w:rPr>
      </w:pPr>
      <w:r w:rsidRPr="001F46A4">
        <w:rPr>
          <w:rFonts w:ascii="Candara" w:hAnsi="Candara" w:cs="Times New Roman"/>
          <w:sz w:val="21"/>
          <w:szCs w:val="21"/>
        </w:rPr>
        <w:t xml:space="preserve">[Πολιτικός λόγος Γιάννου </w:t>
      </w:r>
      <w:proofErr w:type="spellStart"/>
      <w:r w:rsidRPr="001F46A4">
        <w:rPr>
          <w:rFonts w:ascii="Candara" w:hAnsi="Candara" w:cs="Times New Roman"/>
          <w:sz w:val="21"/>
          <w:szCs w:val="21"/>
        </w:rPr>
        <w:t>Kρανιδιώτη</w:t>
      </w:r>
      <w:proofErr w:type="spellEnd"/>
      <w:r w:rsidRPr="001F46A4">
        <w:rPr>
          <w:rFonts w:ascii="Candara" w:hAnsi="Candara" w:cs="Times New Roman"/>
          <w:sz w:val="21"/>
          <w:szCs w:val="21"/>
        </w:rPr>
        <w:t>. Απόσπασμα από ομιλία στο ελληνικό κοινοβούλιο στις 16 Μαρτίου 1997.</w:t>
      </w:r>
      <w:r w:rsidRPr="001F46A4">
        <w:rPr>
          <w:rFonts w:ascii="Candara" w:hAnsi="Candara" w:cs="Times New Roman"/>
          <w:sz w:val="21"/>
          <w:szCs w:val="21"/>
        </w:rPr>
        <w:t xml:space="preserve"> </w:t>
      </w:r>
      <w:r w:rsidRPr="001F46A4">
        <w:rPr>
          <w:rFonts w:ascii="Candara" w:hAnsi="Candara" w:cs="Times New Roman"/>
          <w:sz w:val="21"/>
          <w:szCs w:val="21"/>
        </w:rPr>
        <w:t xml:space="preserve">Στο βιβλίο: Τ. Δ. </w:t>
      </w:r>
      <w:proofErr w:type="spellStart"/>
      <w:r w:rsidRPr="001F46A4">
        <w:rPr>
          <w:rFonts w:ascii="Candara" w:hAnsi="Candara" w:cs="Times New Roman"/>
          <w:sz w:val="21"/>
          <w:szCs w:val="21"/>
        </w:rPr>
        <w:t>Κωσταλά</w:t>
      </w:r>
      <w:proofErr w:type="spellEnd"/>
      <w:r w:rsidRPr="001F46A4">
        <w:rPr>
          <w:rFonts w:ascii="Candara" w:hAnsi="Candara" w:cs="Times New Roman"/>
          <w:sz w:val="21"/>
          <w:szCs w:val="21"/>
        </w:rPr>
        <w:t xml:space="preserve">, </w:t>
      </w:r>
      <w:r w:rsidRPr="001F46A4">
        <w:rPr>
          <w:rFonts w:ascii="Candara" w:hAnsi="Candara" w:cs="Times New Roman"/>
          <w:i/>
          <w:sz w:val="21"/>
          <w:szCs w:val="21"/>
        </w:rPr>
        <w:t>Λόγου Σπουδή. Έκφραση – Έκθεση. Γ΄ Λυκείου</w:t>
      </w:r>
      <w:r w:rsidRPr="001F46A4">
        <w:rPr>
          <w:rFonts w:ascii="Candara" w:hAnsi="Candara" w:cs="Times New Roman"/>
          <w:sz w:val="21"/>
          <w:szCs w:val="21"/>
        </w:rPr>
        <w:t>.</w:t>
      </w:r>
      <w:r>
        <w:rPr>
          <w:rFonts w:ascii="Candara" w:hAnsi="Candara" w:cs="Times New Roman"/>
          <w:sz w:val="21"/>
          <w:szCs w:val="21"/>
        </w:rPr>
        <w:t xml:space="preserve"> </w:t>
      </w:r>
      <w:r w:rsidRPr="001F46A4">
        <w:rPr>
          <w:rFonts w:ascii="Candara" w:hAnsi="Candara" w:cs="Times New Roman"/>
          <w:sz w:val="21"/>
          <w:szCs w:val="21"/>
        </w:rPr>
        <w:t xml:space="preserve">Τόμος Β΄, </w:t>
      </w:r>
    </w:p>
    <w:p w:rsidR="001F46A4" w:rsidRPr="001F46A4" w:rsidRDefault="001F46A4" w:rsidP="001F46A4">
      <w:pPr>
        <w:autoSpaceDE w:val="0"/>
        <w:autoSpaceDN w:val="0"/>
        <w:adjustRightInd w:val="0"/>
        <w:spacing w:afterLines="60" w:after="144" w:line="276" w:lineRule="auto"/>
        <w:ind w:left="-426" w:right="-489"/>
        <w:jc w:val="right"/>
        <w:rPr>
          <w:rFonts w:ascii="Candara" w:hAnsi="Candara" w:cs="Times New Roman"/>
          <w:sz w:val="21"/>
          <w:szCs w:val="21"/>
        </w:rPr>
      </w:pPr>
      <w:proofErr w:type="spellStart"/>
      <w:r w:rsidRPr="001F46A4">
        <w:rPr>
          <w:rFonts w:ascii="Candara" w:hAnsi="Candara" w:cs="Times New Roman"/>
          <w:sz w:val="21"/>
          <w:szCs w:val="21"/>
        </w:rPr>
        <w:t>εκδ</w:t>
      </w:r>
      <w:proofErr w:type="spellEnd"/>
      <w:r w:rsidRPr="001F46A4">
        <w:rPr>
          <w:rFonts w:ascii="Candara" w:hAnsi="Candara" w:cs="Times New Roman"/>
          <w:sz w:val="21"/>
          <w:szCs w:val="21"/>
        </w:rPr>
        <w:t xml:space="preserve">. </w:t>
      </w:r>
      <w:proofErr w:type="spellStart"/>
      <w:r w:rsidRPr="001F46A4">
        <w:rPr>
          <w:rFonts w:ascii="Candara" w:hAnsi="Candara" w:cs="Times New Roman"/>
          <w:sz w:val="21"/>
          <w:szCs w:val="21"/>
        </w:rPr>
        <w:t>Σαββάλας</w:t>
      </w:r>
      <w:proofErr w:type="spellEnd"/>
      <w:r w:rsidRPr="001F46A4">
        <w:rPr>
          <w:rFonts w:ascii="Candara" w:hAnsi="Candara" w:cs="Times New Roman"/>
          <w:sz w:val="21"/>
          <w:szCs w:val="21"/>
        </w:rPr>
        <w:t xml:space="preserve">, Αθήνα 2001, </w:t>
      </w:r>
      <w:proofErr w:type="spellStart"/>
      <w:r w:rsidRPr="001F46A4">
        <w:rPr>
          <w:rFonts w:ascii="Candara" w:hAnsi="Candara" w:cs="Times New Roman"/>
          <w:sz w:val="21"/>
          <w:szCs w:val="21"/>
        </w:rPr>
        <w:t>σσ</w:t>
      </w:r>
      <w:proofErr w:type="spellEnd"/>
      <w:r w:rsidRPr="001F46A4">
        <w:rPr>
          <w:rFonts w:ascii="Candara" w:hAnsi="Candara" w:cs="Times New Roman"/>
          <w:sz w:val="21"/>
          <w:szCs w:val="21"/>
        </w:rPr>
        <w:t>. 46-47]</w:t>
      </w:r>
    </w:p>
    <w:p w:rsidR="001F46A4" w:rsidRPr="001F46A4" w:rsidRDefault="001F46A4" w:rsidP="001F46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</w:rPr>
      </w:pPr>
      <w:r w:rsidRPr="001F46A4">
        <w:rPr>
          <w:rFonts w:ascii="Candara" w:hAnsi="Candara" w:cs="Times New Roman"/>
        </w:rPr>
        <w:t>Παρακολουθήσατε από την τηλεόραση την παραπάνω ομιλία πολιτικού στο ελληνικό</w:t>
      </w:r>
      <w:r>
        <w:rPr>
          <w:rFonts w:ascii="Candara" w:hAnsi="Candara" w:cs="Times New Roman"/>
        </w:rPr>
        <w:t xml:space="preserve"> </w:t>
      </w:r>
      <w:r w:rsidRPr="001F46A4">
        <w:rPr>
          <w:rFonts w:ascii="Candara" w:hAnsi="Candara" w:cs="Times New Roman"/>
        </w:rPr>
        <w:t>κοινοβούλιο. Αποφασίζετε να γράψετε μια επιστολή σε έναν φίλο σας, ελληνικής καταγωγής,</w:t>
      </w:r>
      <w:r>
        <w:rPr>
          <w:rFonts w:ascii="Candara" w:hAnsi="Candara" w:cs="Times New Roman"/>
        </w:rPr>
        <w:t xml:space="preserve"> </w:t>
      </w:r>
      <w:r w:rsidRPr="001F46A4">
        <w:rPr>
          <w:rFonts w:ascii="Candara" w:hAnsi="Candara" w:cs="Times New Roman"/>
        </w:rPr>
        <w:t>που διαμένει στο εξωτερικό, προκειμένου να τον ενημερώσετε για το περιεχόμενο και</w:t>
      </w:r>
      <w:r>
        <w:rPr>
          <w:rFonts w:ascii="Candara" w:hAnsi="Candara" w:cs="Times New Roman"/>
        </w:rPr>
        <w:t xml:space="preserve"> </w:t>
      </w:r>
      <w:r w:rsidRPr="001F46A4">
        <w:rPr>
          <w:rFonts w:ascii="Candara" w:hAnsi="Candara" w:cs="Times New Roman"/>
        </w:rPr>
        <w:t>παράλληλα να σχολιάσετε τη μορφή του λόγου. Η επιστολή σας θα σταλεί με το ηλεκτρονικό</w:t>
      </w:r>
      <w:r>
        <w:rPr>
          <w:rFonts w:ascii="Candara" w:hAnsi="Candara" w:cs="Times New Roman"/>
        </w:rPr>
        <w:t xml:space="preserve"> </w:t>
      </w:r>
      <w:r w:rsidRPr="001F46A4">
        <w:rPr>
          <w:rFonts w:ascii="Candara" w:hAnsi="Candara" w:cs="Times New Roman"/>
        </w:rPr>
        <w:t>ταχυδρομείο.</w:t>
      </w:r>
    </w:p>
    <w:p w:rsidR="001F46A4" w:rsidRPr="001F46A4" w:rsidRDefault="001F46A4" w:rsidP="001F46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</w:rPr>
      </w:pPr>
      <w:r w:rsidRPr="001F46A4">
        <w:rPr>
          <w:rFonts w:ascii="Candara" w:hAnsi="Candara" w:cs="Times New Roman"/>
        </w:rPr>
        <w:t>Ανάμεσα στα χαρακτηριστικά του πολιτικού λόγου μπορούμε να διακρίνουμε: α) Τη χρήση του</w:t>
      </w:r>
      <w:r>
        <w:rPr>
          <w:rFonts w:ascii="Candara" w:hAnsi="Candara" w:cs="Times New Roman"/>
        </w:rPr>
        <w:t xml:space="preserve"> </w:t>
      </w:r>
      <w:r w:rsidRPr="001F46A4">
        <w:rPr>
          <w:rFonts w:ascii="Candara" w:hAnsi="Candara" w:cs="Times New Roman"/>
        </w:rPr>
        <w:t>α΄ πληθυντικού προσώπου. Να δικαιολογήστε την επιλογή του πολιτικού, αναφερόμενοι στο</w:t>
      </w:r>
      <w:r>
        <w:rPr>
          <w:rFonts w:ascii="Candara" w:hAnsi="Candara" w:cs="Times New Roman"/>
        </w:rPr>
        <w:t xml:space="preserve"> </w:t>
      </w:r>
      <w:r w:rsidRPr="001F46A4">
        <w:rPr>
          <w:rFonts w:ascii="Candara" w:hAnsi="Candara" w:cs="Times New Roman"/>
        </w:rPr>
        <w:t>υφολογικό αποτέλεσμα που έχει η χρήση του α΄ πληθυντικού προσώπου. β) Την παραινετική</w:t>
      </w:r>
      <w:r>
        <w:rPr>
          <w:rFonts w:ascii="Candara" w:hAnsi="Candara" w:cs="Times New Roman"/>
        </w:rPr>
        <w:t xml:space="preserve"> </w:t>
      </w:r>
      <w:r w:rsidRPr="001F46A4">
        <w:rPr>
          <w:rFonts w:ascii="Candara" w:hAnsi="Candara" w:cs="Times New Roman"/>
        </w:rPr>
        <w:t>(ή δεοντολογική) γλώσσα. Να εντοπίσετε αυτή τη μορφή της γλώσσας και να εξηγήσετε ποιες</w:t>
      </w:r>
      <w:r>
        <w:rPr>
          <w:rFonts w:ascii="Candara" w:hAnsi="Candara" w:cs="Times New Roman"/>
        </w:rPr>
        <w:t xml:space="preserve"> </w:t>
      </w:r>
      <w:r w:rsidRPr="001F46A4">
        <w:rPr>
          <w:rFonts w:ascii="Candara" w:hAnsi="Candara" w:cs="Times New Roman"/>
        </w:rPr>
        <w:t>προθέσεις του ομιλητή, κατά τη γνώμη σας, εξυπηρετεί.</w:t>
      </w:r>
    </w:p>
    <w:p w:rsidR="001F46A4" w:rsidRPr="001F46A4" w:rsidRDefault="001F46A4" w:rsidP="001F46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</w:rPr>
      </w:pPr>
      <w:r w:rsidRPr="001F46A4">
        <w:rPr>
          <w:rFonts w:ascii="Candara" w:hAnsi="Candara" w:cs="Times New Roman"/>
        </w:rPr>
        <w:t>Να σχολιάσετε την τέταρτη παράγραφο του κειμένου («</w:t>
      </w:r>
      <w:r w:rsidRPr="001F46A4">
        <w:rPr>
          <w:rFonts w:ascii="Candara" w:hAnsi="Candara" w:cs="Times New Roman"/>
          <w:i/>
        </w:rPr>
        <w:t>Στόχος μας είναι η ισχυρή Ελλάδα … με</w:t>
      </w:r>
      <w:r w:rsidRPr="001F46A4">
        <w:rPr>
          <w:rFonts w:ascii="Candara" w:hAnsi="Candara" w:cs="Times New Roman"/>
          <w:i/>
        </w:rPr>
        <w:t xml:space="preserve"> </w:t>
      </w:r>
      <w:r w:rsidRPr="001F46A4">
        <w:rPr>
          <w:rFonts w:ascii="Candara" w:hAnsi="Candara" w:cs="Times New Roman"/>
          <w:i/>
        </w:rPr>
        <w:t>τους στόχους, όμως, αμετακίνητους</w:t>
      </w:r>
      <w:r w:rsidRPr="001F46A4">
        <w:rPr>
          <w:rFonts w:ascii="Candara" w:hAnsi="Candara" w:cs="Times New Roman"/>
        </w:rPr>
        <w:t>): α) ως προς το είδος κειμένου, το θέμα του, την πρόθεση</w:t>
      </w:r>
      <w:r>
        <w:rPr>
          <w:rFonts w:ascii="Candara" w:hAnsi="Candara" w:cs="Times New Roman"/>
        </w:rPr>
        <w:t xml:space="preserve"> </w:t>
      </w:r>
      <w:r w:rsidRPr="001F46A4">
        <w:rPr>
          <w:rFonts w:ascii="Candara" w:hAnsi="Candara" w:cs="Times New Roman"/>
        </w:rPr>
        <w:t>του συγγραφέα και β) ως προς τους τρόπους πειθούς και τα γενικότερα εκφραστικά μέσα.</w:t>
      </w:r>
    </w:p>
    <w:p w:rsidR="001F46A4" w:rsidRPr="001F46A4" w:rsidRDefault="001F46A4" w:rsidP="001F46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</w:rPr>
      </w:pPr>
      <w:r w:rsidRPr="001F46A4">
        <w:rPr>
          <w:rFonts w:ascii="Candara" w:hAnsi="Candara" w:cs="Times New Roman"/>
        </w:rPr>
        <w:t xml:space="preserve">Σε αφιερωματικό τεύχος του περιοδικού του σχολείου σου για την «Πολιτική», </w:t>
      </w:r>
      <w:proofErr w:type="spellStart"/>
      <w:r w:rsidRPr="001F46A4">
        <w:rPr>
          <w:rFonts w:ascii="Candara" w:hAnsi="Candara" w:cs="Times New Roman"/>
        </w:rPr>
        <w:t>δημο</w:t>
      </w:r>
      <w:r>
        <w:rPr>
          <w:rFonts w:ascii="Candara" w:hAnsi="Candara" w:cs="Times New Roman"/>
        </w:rPr>
        <w:t>-</w:t>
      </w:r>
      <w:r w:rsidRPr="001F46A4">
        <w:rPr>
          <w:rFonts w:ascii="Candara" w:hAnsi="Candara" w:cs="Times New Roman"/>
        </w:rPr>
        <w:t>σιεύεις</w:t>
      </w:r>
      <w:proofErr w:type="spellEnd"/>
      <w:r>
        <w:rPr>
          <w:rFonts w:ascii="Candara" w:hAnsi="Candara" w:cs="Times New Roman"/>
        </w:rPr>
        <w:t xml:space="preserve"> </w:t>
      </w:r>
      <w:r w:rsidRPr="001F46A4">
        <w:rPr>
          <w:rFonts w:ascii="Candara" w:hAnsi="Candara" w:cs="Times New Roman"/>
        </w:rPr>
        <w:t>κάποιες σκέψεις σου, με τη μορφή άρθρου, για το πρότυπο του ενεργού και ώριμου πολίτη</w:t>
      </w:r>
      <w:r>
        <w:rPr>
          <w:rFonts w:ascii="Candara" w:hAnsi="Candara" w:cs="Times New Roman"/>
        </w:rPr>
        <w:t xml:space="preserve"> </w:t>
      </w:r>
      <w:r w:rsidRPr="001F46A4">
        <w:rPr>
          <w:rFonts w:ascii="Candara" w:hAnsi="Candara" w:cs="Times New Roman"/>
        </w:rPr>
        <w:t>και τα χαρακτηριστικά του υγιούς και εποικοδομητικού πολιτικού λόγου (300-400 λέξεις).</w:t>
      </w:r>
    </w:p>
    <w:p w:rsidR="001F46A4" w:rsidRDefault="001F46A4" w:rsidP="001F46A4">
      <w:pPr>
        <w:autoSpaceDE w:val="0"/>
        <w:autoSpaceDN w:val="0"/>
        <w:adjustRightInd w:val="0"/>
        <w:spacing w:afterLines="60" w:after="144" w:line="276" w:lineRule="auto"/>
        <w:ind w:left="-426" w:right="-489"/>
        <w:rPr>
          <w:rFonts w:ascii="Candara" w:hAnsi="Candara" w:cs="Times New Roman"/>
        </w:rPr>
      </w:pPr>
    </w:p>
    <w:p w:rsidR="001F46A4" w:rsidRPr="001F46A4" w:rsidRDefault="001F46A4" w:rsidP="001F46A4">
      <w:pPr>
        <w:autoSpaceDE w:val="0"/>
        <w:autoSpaceDN w:val="0"/>
        <w:adjustRightInd w:val="0"/>
        <w:spacing w:afterLines="60" w:after="144" w:line="276" w:lineRule="auto"/>
        <w:ind w:left="-426" w:right="-489"/>
        <w:rPr>
          <w:rFonts w:ascii="Candara" w:hAnsi="Candara" w:cs="Times New Roman"/>
          <w:b/>
        </w:rPr>
      </w:pPr>
      <w:r w:rsidRPr="001F46A4">
        <w:rPr>
          <w:rFonts w:ascii="Candara" w:hAnsi="Candara" w:cs="Times New Roman"/>
          <w:b/>
        </w:rPr>
        <w:t>Η Δημοκρατία</w:t>
      </w:r>
    </w:p>
    <w:p w:rsidR="001F46A4" w:rsidRPr="003E5EBF" w:rsidRDefault="001F46A4" w:rsidP="003E5EBF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r w:rsidRPr="003E5EBF">
        <w:rPr>
          <w:rFonts w:ascii="Candara" w:hAnsi="Candara" w:cs="Times New Roman"/>
          <w:i/>
        </w:rPr>
        <w:t>Οι άνθρωποι, σαν μέλη μικρών και μεγάλων κοινωνικών ομάδων, είχαν πάντα να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αντιμετωπίσουν και να λύσουν ποικίλα προβλήματα που δημιουργούνται από τη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συμβίωσή τους. Τα πιο βασικά από τα προβλήματα αυτά είναι ο τρόπος με τον οποίο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λαμβάνονται οι αποφάσεις, ο καταμερισμός των υποχρεώσεων και η δίκαιη κατανομή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των αγαθών.</w:t>
      </w:r>
    </w:p>
    <w:p w:rsidR="001F46A4" w:rsidRPr="003E5EBF" w:rsidRDefault="001F46A4" w:rsidP="003E5EBF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r w:rsidRPr="003E5EBF">
        <w:rPr>
          <w:rFonts w:ascii="Candara" w:hAnsi="Candara" w:cs="Times New Roman"/>
          <w:i/>
        </w:rPr>
        <w:t xml:space="preserve">Για την επίλυση των προβλημάτων αυτών, αναπτύχθηκαν διάφοροι τρόποι, </w:t>
      </w:r>
      <w:r w:rsidRPr="003E5EBF">
        <w:rPr>
          <w:rFonts w:ascii="Candara" w:hAnsi="Candara" w:cs="Times New Roman"/>
          <w:i/>
        </w:rPr>
        <w:t xml:space="preserve">ένας </w:t>
      </w:r>
      <w:r w:rsidRPr="003E5EBF">
        <w:rPr>
          <w:rFonts w:ascii="Candara" w:hAnsi="Candara" w:cs="Times New Roman"/>
          <w:i/>
        </w:rPr>
        <w:t>από τους οποίους είναι η δημοκρατία. Σαν τρόπος επίλυσης των προβλημάτων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 xml:space="preserve">που δημιουργεί η </w:t>
      </w:r>
      <w:r w:rsidRPr="003E5EBF">
        <w:rPr>
          <w:rFonts w:ascii="Candara" w:hAnsi="Candara" w:cs="Times New Roman"/>
          <w:i/>
        </w:rPr>
        <w:lastRenderedPageBreak/>
        <w:t>συμβίωση των ανθρώπων, η δημοκρατία εξετάζεται από τρεις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διαφορετικές πλευρές: σαν φιλοσοφική θέση, σαν πολίτευμα και σαν τρόπος ζωής.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Σαν φιλοσοφική θέση, η δημοκρατία ζητεί να καθορίσει την έννοια και την αξία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του ανθρώπου, καθώς και τη σχέση του με το κοινωνικό σύνολο. Σαν πολίτευμα, η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δημοκρατία ασχολείται με την επίλυση των διοικητικών προβλημάτων που δημιουργεί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η συμβίωση, βάσει της αρχής ότι «η εξουσία ανήκει σε όλους, προέρχεται από όλους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και αποβλέπει στην εξυπηρέτηση όλων». Σαν τρόπος ζωής, η δημοκρατία ασχολείται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με την προσωπική καλλιέργεια των ατόμων, έτσι ώστε να καταστούν ικανά, τόσο σαν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μέλη ομάδων όσο και σαν πολίτες, να συνεργάζονται μεταξύ τους για το κοινό καλό.</w:t>
      </w:r>
    </w:p>
    <w:p w:rsidR="001F46A4" w:rsidRPr="003E5EBF" w:rsidRDefault="001F46A4" w:rsidP="003E5EBF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r w:rsidRPr="003E5EBF">
        <w:rPr>
          <w:rFonts w:ascii="Candara" w:hAnsi="Candara" w:cs="Times New Roman"/>
          <w:i/>
        </w:rPr>
        <w:t>Είναι φανερό πως οι τρεις αυτές πλευρές της δημοκρατίας είναι αλληλένδετες και</w:t>
      </w:r>
      <w:r w:rsidRPr="003E5EBF">
        <w:rPr>
          <w:rFonts w:ascii="Candara" w:hAnsi="Candara" w:cs="Times New Roman"/>
          <w:i/>
        </w:rPr>
        <w:t xml:space="preserve"> </w:t>
      </w:r>
      <w:proofErr w:type="spellStart"/>
      <w:r w:rsidRPr="003E5EBF">
        <w:rPr>
          <w:rFonts w:ascii="Candara" w:hAnsi="Candara" w:cs="Times New Roman"/>
          <w:i/>
        </w:rPr>
        <w:t>αλληλεξάρτητες</w:t>
      </w:r>
      <w:proofErr w:type="spellEnd"/>
      <w:r w:rsidRPr="003E5EBF">
        <w:rPr>
          <w:rFonts w:ascii="Candara" w:hAnsi="Candara" w:cs="Times New Roman"/>
          <w:i/>
        </w:rPr>
        <w:t>. Η δημοκρατία, σαν φιλοσοφική θεωρία, επισημαίνει τα προβλήματα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και δίνει το ιδεατό πρότυπο, σύμφωνα με το οποίο θα αναπτυχθεί η δημοκρατία σαν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πράξη, δηλαδή σαν πολίτευμα και σαν τρόπος ζωής.</w:t>
      </w:r>
    </w:p>
    <w:p w:rsidR="001F46A4" w:rsidRPr="003E5EBF" w:rsidRDefault="001F46A4" w:rsidP="003E5EBF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r w:rsidRPr="003E5EBF">
        <w:rPr>
          <w:rFonts w:ascii="Candara" w:hAnsi="Candara" w:cs="Times New Roman"/>
          <w:i/>
        </w:rPr>
        <w:t>Η δημοκρατία έχει άμεση σχέση με την παιδεία, την οποία επηρεάζει κι από την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οποία επηρεάζεται. Σαν φιλοσοφική θέση, η δημοκρατία θέτει στην παιδεία πλήθος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προβλημάτων. Σαν πολίτευμα, καθορίζει το γενικό σκοπό και τις επί μέρους επιδιώξεις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της εκπαίδευσης. Σαν τρόπος ζωής, διαμορφώνει τις παιδευτικές σχέσεις μεταξύ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μαθητών και εκπαιδευτικών, καθώς και τον τρόπο λειτουργίας των σχολείων. Και η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παιδεία, όμως, επηρεάζει τη δημοκρατία, τόσο στο θεωρητικό τομέα, με τις λύσεις που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δίνει στα πιο πάνω προβλήματα, όσο και στον πρακτικό τομέα, με τη δημοκρατική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οργάνωση των σχολείων και την καλλιέργεια στους μαθητές των γνωρισμάτων του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δημοκρατικού πολίτη.</w:t>
      </w:r>
    </w:p>
    <w:p w:rsidR="001F46A4" w:rsidRPr="003E5EBF" w:rsidRDefault="001F46A4" w:rsidP="003E5EBF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r w:rsidRPr="003E5EBF">
        <w:rPr>
          <w:rFonts w:ascii="Candara" w:hAnsi="Candara" w:cs="Times New Roman"/>
          <w:i/>
        </w:rPr>
        <w:t>Η παιδεία είναι το πιο ισχυρό μέσο που διαθέτει η Πολιτεία για την προαγωγή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του δημοκρατικού ιδεώδους. Κι είναι γι’ αυτό το λόγο που η δημοκρατία πρέπει να</w:t>
      </w:r>
      <w:r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εφαρμοστεί σαν θεωρία και σαν πράξη, σαν αρχή και σαν τρόπος ζωής, στην παιδεία.</w:t>
      </w:r>
    </w:p>
    <w:p w:rsidR="001F46A4" w:rsidRPr="001F46A4" w:rsidRDefault="001F46A4" w:rsidP="001F46A4">
      <w:pPr>
        <w:autoSpaceDE w:val="0"/>
        <w:autoSpaceDN w:val="0"/>
        <w:adjustRightInd w:val="0"/>
        <w:spacing w:afterLines="60" w:after="144" w:line="276" w:lineRule="auto"/>
        <w:ind w:left="-426" w:right="-489"/>
        <w:jc w:val="right"/>
        <w:rPr>
          <w:rFonts w:ascii="Candara" w:hAnsi="Candara" w:cs="Times New Roman"/>
          <w:sz w:val="21"/>
          <w:szCs w:val="21"/>
        </w:rPr>
      </w:pPr>
      <w:r w:rsidRPr="001F46A4">
        <w:rPr>
          <w:rFonts w:ascii="Candara" w:hAnsi="Candara" w:cs="Times New Roman"/>
          <w:sz w:val="21"/>
          <w:szCs w:val="21"/>
        </w:rPr>
        <w:t xml:space="preserve">[ Ι. Μ. </w:t>
      </w:r>
      <w:proofErr w:type="spellStart"/>
      <w:r w:rsidRPr="001F46A4">
        <w:rPr>
          <w:rFonts w:ascii="Candara" w:hAnsi="Candara" w:cs="Times New Roman"/>
          <w:sz w:val="21"/>
          <w:szCs w:val="21"/>
        </w:rPr>
        <w:t>Μαραθευτής</w:t>
      </w:r>
      <w:proofErr w:type="spellEnd"/>
      <w:r w:rsidRPr="001F46A4">
        <w:rPr>
          <w:rFonts w:ascii="Candara" w:hAnsi="Candara" w:cs="Times New Roman"/>
          <w:sz w:val="21"/>
          <w:szCs w:val="21"/>
        </w:rPr>
        <w:t xml:space="preserve">, «Η δημοκρατία». Στο βιβλίο: </w:t>
      </w:r>
      <w:r w:rsidRPr="001F46A4">
        <w:rPr>
          <w:rFonts w:ascii="Candara" w:hAnsi="Candara" w:cs="Times New Roman"/>
          <w:i/>
          <w:sz w:val="21"/>
          <w:szCs w:val="21"/>
        </w:rPr>
        <w:t>Θεμέλιο στην Έκθεση Ιδεών</w:t>
      </w:r>
      <w:r w:rsidRPr="001F46A4">
        <w:rPr>
          <w:rFonts w:ascii="Candara" w:hAnsi="Candara" w:cs="Times New Roman"/>
          <w:sz w:val="21"/>
          <w:szCs w:val="21"/>
        </w:rPr>
        <w:t>. Τόμος 2ος,</w:t>
      </w:r>
      <w:r w:rsidRPr="001F46A4">
        <w:rPr>
          <w:rFonts w:ascii="Candara" w:hAnsi="Candara" w:cs="Times New Roman"/>
          <w:sz w:val="21"/>
          <w:szCs w:val="21"/>
        </w:rPr>
        <w:t xml:space="preserve"> </w:t>
      </w:r>
      <w:proofErr w:type="spellStart"/>
      <w:r w:rsidRPr="001F46A4">
        <w:rPr>
          <w:rFonts w:ascii="Candara" w:hAnsi="Candara" w:cs="Times New Roman"/>
          <w:sz w:val="21"/>
          <w:szCs w:val="21"/>
        </w:rPr>
        <w:t>εκδ</w:t>
      </w:r>
      <w:proofErr w:type="spellEnd"/>
      <w:r w:rsidRPr="001F46A4">
        <w:rPr>
          <w:rFonts w:ascii="Candara" w:hAnsi="Candara" w:cs="Times New Roman"/>
          <w:sz w:val="21"/>
          <w:szCs w:val="21"/>
        </w:rPr>
        <w:t xml:space="preserve">. Ι. Μ. </w:t>
      </w:r>
      <w:proofErr w:type="spellStart"/>
      <w:r w:rsidRPr="001F46A4">
        <w:rPr>
          <w:rFonts w:ascii="Candara" w:hAnsi="Candara" w:cs="Times New Roman"/>
          <w:sz w:val="21"/>
          <w:szCs w:val="21"/>
        </w:rPr>
        <w:t>Μπαχαράκης</w:t>
      </w:r>
      <w:proofErr w:type="spellEnd"/>
      <w:r w:rsidRPr="001F46A4">
        <w:rPr>
          <w:rFonts w:ascii="Candara" w:hAnsi="Candara" w:cs="Times New Roman"/>
          <w:sz w:val="21"/>
          <w:szCs w:val="21"/>
        </w:rPr>
        <w:t xml:space="preserve">, Θεσσαλονίκη 1989, </w:t>
      </w:r>
      <w:proofErr w:type="spellStart"/>
      <w:r w:rsidRPr="001F46A4">
        <w:rPr>
          <w:rFonts w:ascii="Candara" w:hAnsi="Candara" w:cs="Times New Roman"/>
          <w:sz w:val="21"/>
          <w:szCs w:val="21"/>
        </w:rPr>
        <w:t>σσ</w:t>
      </w:r>
      <w:proofErr w:type="spellEnd"/>
      <w:r w:rsidRPr="001F46A4">
        <w:rPr>
          <w:rFonts w:ascii="Candara" w:hAnsi="Candara" w:cs="Times New Roman"/>
          <w:sz w:val="21"/>
          <w:szCs w:val="21"/>
        </w:rPr>
        <w:t>. 199-200]</w:t>
      </w:r>
    </w:p>
    <w:p w:rsidR="001F46A4" w:rsidRPr="001F46A4" w:rsidRDefault="001F46A4" w:rsidP="003E5E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Lines="60" w:after="144" w:line="276" w:lineRule="auto"/>
        <w:ind w:right="-489"/>
        <w:jc w:val="both"/>
        <w:rPr>
          <w:rFonts w:ascii="Candara" w:hAnsi="Candara" w:cs="Times New Roman"/>
        </w:rPr>
      </w:pPr>
      <w:r w:rsidRPr="001F46A4">
        <w:rPr>
          <w:rFonts w:ascii="Candara" w:hAnsi="Candara" w:cs="Times New Roman"/>
        </w:rPr>
        <w:t>Να ετυμολογήσετε την έννοια «Δημοκρατία» και να σχηματίσετε σύνθετες λέξεις με το</w:t>
      </w:r>
      <w:r w:rsidRPr="001F46A4">
        <w:rPr>
          <w:rFonts w:ascii="Candara" w:hAnsi="Candara" w:cs="Times New Roman"/>
        </w:rPr>
        <w:t xml:space="preserve"> </w:t>
      </w:r>
      <w:r w:rsidRPr="001F46A4">
        <w:rPr>
          <w:rFonts w:ascii="Candara" w:hAnsi="Candara" w:cs="Times New Roman"/>
        </w:rPr>
        <w:t>δεύτερο συνθετικό της.</w:t>
      </w:r>
    </w:p>
    <w:p w:rsidR="001F46A4" w:rsidRPr="001F46A4" w:rsidRDefault="001F46A4" w:rsidP="003E5E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Lines="60" w:after="144" w:line="276" w:lineRule="auto"/>
        <w:ind w:right="-489"/>
        <w:jc w:val="both"/>
        <w:rPr>
          <w:rFonts w:ascii="Candara" w:hAnsi="Candara" w:cs="Times New Roman"/>
        </w:rPr>
      </w:pPr>
      <w:r w:rsidRPr="001F46A4">
        <w:rPr>
          <w:rFonts w:ascii="Candara" w:hAnsi="Candara" w:cs="Times New Roman"/>
        </w:rPr>
        <w:t>Βασισμένοι στα ερμηνεύματα, να συμπληρώσετε τα κενά με σύνθετα που έχουν ως α΄ ή β΄</w:t>
      </w:r>
      <w:r>
        <w:rPr>
          <w:rFonts w:ascii="Candara" w:hAnsi="Candara" w:cs="Times New Roman"/>
        </w:rPr>
        <w:t xml:space="preserve"> </w:t>
      </w:r>
      <w:r w:rsidRPr="001F46A4">
        <w:rPr>
          <w:rFonts w:ascii="Candara" w:hAnsi="Candara" w:cs="Times New Roman"/>
        </w:rPr>
        <w:t>συνθετικό τη λέξη «δήμος».</w:t>
      </w:r>
    </w:p>
    <w:p w:rsidR="001F46A4" w:rsidRPr="001F46A4" w:rsidRDefault="001F46A4" w:rsidP="003E5EBF">
      <w:pPr>
        <w:pStyle w:val="a3"/>
        <w:autoSpaceDE w:val="0"/>
        <w:autoSpaceDN w:val="0"/>
        <w:adjustRightInd w:val="0"/>
        <w:spacing w:afterLines="60" w:after="144" w:line="276" w:lineRule="auto"/>
        <w:ind w:left="-492" w:right="-489"/>
        <w:jc w:val="both"/>
        <w:rPr>
          <w:rFonts w:ascii="Candara" w:hAnsi="Candara" w:cs="Times New Roman"/>
        </w:rPr>
      </w:pPr>
      <w:r w:rsidRPr="001F46A4">
        <w:rPr>
          <w:rFonts w:ascii="Candara" w:hAnsi="Candara" w:cs="Times New Roman"/>
        </w:rPr>
        <w:t>α) αυτός που προσπαθεί να παραπλανήσει τον λαό για προσωπικό του όφελος: ---</w:t>
      </w:r>
    </w:p>
    <w:p w:rsidR="001F46A4" w:rsidRPr="001F46A4" w:rsidRDefault="001F46A4" w:rsidP="003E5EBF">
      <w:pPr>
        <w:pStyle w:val="a3"/>
        <w:autoSpaceDE w:val="0"/>
        <w:autoSpaceDN w:val="0"/>
        <w:adjustRightInd w:val="0"/>
        <w:spacing w:afterLines="60" w:after="144" w:line="276" w:lineRule="auto"/>
        <w:ind w:left="-492" w:right="-489"/>
        <w:jc w:val="both"/>
        <w:rPr>
          <w:rFonts w:ascii="Candara" w:hAnsi="Candara" w:cs="Times New Roman"/>
        </w:rPr>
      </w:pPr>
      <w:r w:rsidRPr="001F46A4">
        <w:rPr>
          <w:rFonts w:ascii="Candara" w:hAnsi="Candara" w:cs="Times New Roman"/>
        </w:rPr>
        <w:t>β) φτιάχνω, κατασκευάζω: ---</w:t>
      </w:r>
    </w:p>
    <w:p w:rsidR="001F46A4" w:rsidRPr="001F46A4" w:rsidRDefault="001F46A4" w:rsidP="003E5EBF">
      <w:pPr>
        <w:pStyle w:val="a3"/>
        <w:autoSpaceDE w:val="0"/>
        <w:autoSpaceDN w:val="0"/>
        <w:adjustRightInd w:val="0"/>
        <w:spacing w:afterLines="60" w:after="144" w:line="276" w:lineRule="auto"/>
        <w:ind w:left="-492" w:right="-489"/>
        <w:jc w:val="both"/>
        <w:rPr>
          <w:rFonts w:ascii="Candara" w:hAnsi="Candara" w:cs="Times New Roman"/>
        </w:rPr>
      </w:pPr>
      <w:r w:rsidRPr="001F46A4">
        <w:rPr>
          <w:rFonts w:ascii="Candara" w:hAnsi="Candara" w:cs="Times New Roman"/>
        </w:rPr>
        <w:t>γ) αγόρευση μπροστά στον λαό: ----</w:t>
      </w:r>
    </w:p>
    <w:p w:rsidR="001F46A4" w:rsidRPr="001F46A4" w:rsidRDefault="001F46A4" w:rsidP="003E5EBF">
      <w:pPr>
        <w:pStyle w:val="a3"/>
        <w:autoSpaceDE w:val="0"/>
        <w:autoSpaceDN w:val="0"/>
        <w:adjustRightInd w:val="0"/>
        <w:spacing w:afterLines="60" w:after="144" w:line="276" w:lineRule="auto"/>
        <w:ind w:left="-492" w:right="-489"/>
        <w:jc w:val="both"/>
        <w:rPr>
          <w:rFonts w:ascii="Candara" w:hAnsi="Candara" w:cs="Times New Roman"/>
        </w:rPr>
      </w:pPr>
      <w:r w:rsidRPr="001F46A4">
        <w:rPr>
          <w:rFonts w:ascii="Candara" w:hAnsi="Candara" w:cs="Times New Roman"/>
        </w:rPr>
        <w:t>δ) αγαπητός στον λαό: ----</w:t>
      </w:r>
    </w:p>
    <w:p w:rsidR="001F46A4" w:rsidRPr="001F46A4" w:rsidRDefault="001F46A4" w:rsidP="003E5EBF">
      <w:pPr>
        <w:pStyle w:val="a3"/>
        <w:autoSpaceDE w:val="0"/>
        <w:autoSpaceDN w:val="0"/>
        <w:adjustRightInd w:val="0"/>
        <w:spacing w:afterLines="60" w:after="144" w:line="276" w:lineRule="auto"/>
        <w:ind w:left="-492" w:right="-489"/>
        <w:jc w:val="both"/>
        <w:rPr>
          <w:rFonts w:ascii="Candara" w:hAnsi="Candara" w:cs="Times New Roman"/>
        </w:rPr>
      </w:pPr>
      <w:r w:rsidRPr="001F46A4">
        <w:rPr>
          <w:rFonts w:ascii="Candara" w:hAnsi="Candara" w:cs="Times New Roman"/>
        </w:rPr>
        <w:t>ε) πλατιά διάδοση αρρώστιας: ----</w:t>
      </w:r>
    </w:p>
    <w:p w:rsidR="001F46A4" w:rsidRPr="001F46A4" w:rsidRDefault="001F46A4" w:rsidP="003E5EBF">
      <w:pPr>
        <w:pStyle w:val="a3"/>
        <w:autoSpaceDE w:val="0"/>
        <w:autoSpaceDN w:val="0"/>
        <w:adjustRightInd w:val="0"/>
        <w:spacing w:afterLines="60" w:after="144" w:line="276" w:lineRule="auto"/>
        <w:ind w:left="-492" w:right="-489"/>
        <w:jc w:val="both"/>
        <w:rPr>
          <w:rFonts w:ascii="Candara" w:hAnsi="Candara" w:cs="Times New Roman"/>
        </w:rPr>
      </w:pPr>
      <w:proofErr w:type="spellStart"/>
      <w:r w:rsidRPr="001F46A4">
        <w:rPr>
          <w:rFonts w:ascii="Candara" w:hAnsi="Candara" w:cs="Times New Roman"/>
        </w:rPr>
        <w:t>στ</w:t>
      </w:r>
      <w:proofErr w:type="spellEnd"/>
      <w:r w:rsidRPr="001F46A4">
        <w:rPr>
          <w:rFonts w:ascii="Candara" w:hAnsi="Candara" w:cs="Times New Roman"/>
        </w:rPr>
        <w:t>) αυτός που ζει μακριά από την πατρίδα του: ----</w:t>
      </w:r>
    </w:p>
    <w:p w:rsidR="001F46A4" w:rsidRPr="001F46A4" w:rsidRDefault="001F46A4" w:rsidP="003E5EBF">
      <w:pPr>
        <w:pStyle w:val="a3"/>
        <w:autoSpaceDE w:val="0"/>
        <w:autoSpaceDN w:val="0"/>
        <w:adjustRightInd w:val="0"/>
        <w:spacing w:afterLines="60" w:after="144" w:line="276" w:lineRule="auto"/>
        <w:ind w:left="-492" w:right="-489"/>
        <w:jc w:val="both"/>
        <w:rPr>
          <w:rFonts w:ascii="Candara" w:hAnsi="Candara" w:cs="Times New Roman"/>
        </w:rPr>
      </w:pPr>
      <w:r w:rsidRPr="001F46A4">
        <w:rPr>
          <w:rFonts w:ascii="Candara" w:hAnsi="Candara" w:cs="Times New Roman"/>
        </w:rPr>
        <w:t>ζ) αυτός που εμφανίζεται σε ορισμένο τόπο: ----</w:t>
      </w:r>
    </w:p>
    <w:p w:rsidR="001F46A4" w:rsidRPr="003E5EBF" w:rsidRDefault="001F46A4" w:rsidP="003E5E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Lines="60" w:after="144" w:line="276" w:lineRule="auto"/>
        <w:ind w:right="-489"/>
        <w:jc w:val="both"/>
        <w:rPr>
          <w:rFonts w:ascii="Candara" w:hAnsi="Candara" w:cs="Times New Roman"/>
        </w:rPr>
      </w:pPr>
      <w:r w:rsidRPr="003E5EBF">
        <w:rPr>
          <w:rFonts w:ascii="Candara" w:hAnsi="Candara" w:cs="Times New Roman"/>
        </w:rPr>
        <w:lastRenderedPageBreak/>
        <w:t>Να αποδώσετε σχηματικά (με διάγραμμα) τη δεύτερη παράγραφο («</w:t>
      </w:r>
      <w:r w:rsidRPr="003E5EBF">
        <w:rPr>
          <w:rFonts w:ascii="Candara" w:hAnsi="Candara" w:cs="Times New Roman"/>
          <w:i/>
        </w:rPr>
        <w:t>Για την επίλυση…… για</w:t>
      </w:r>
      <w:r w:rsidR="003E5EBF" w:rsidRP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το κοινό καλό</w:t>
      </w:r>
      <w:r w:rsidRPr="003E5EBF">
        <w:rPr>
          <w:rFonts w:ascii="Candara" w:hAnsi="Candara" w:cs="Times New Roman"/>
        </w:rPr>
        <w:t>») και να προσδιορίσετε τα δομικά της στοιχεία (Θεματική</w:t>
      </w:r>
      <w:r w:rsidR="003E5EBF">
        <w:rPr>
          <w:rFonts w:ascii="Candara" w:hAnsi="Candara" w:cs="Times New Roman"/>
        </w:rPr>
        <w:t xml:space="preserve"> </w:t>
      </w:r>
      <w:r w:rsidRPr="003E5EBF">
        <w:rPr>
          <w:rFonts w:ascii="Candara" w:hAnsi="Candara" w:cs="Times New Roman"/>
        </w:rPr>
        <w:t>πρόταση/</w:t>
      </w:r>
      <w:r w:rsidR="003E5EBF">
        <w:rPr>
          <w:rFonts w:ascii="Candara" w:hAnsi="Candara" w:cs="Times New Roman"/>
        </w:rPr>
        <w:t xml:space="preserve"> </w:t>
      </w:r>
      <w:r w:rsidRPr="003E5EBF">
        <w:rPr>
          <w:rFonts w:ascii="Candara" w:hAnsi="Candara" w:cs="Times New Roman"/>
        </w:rPr>
        <w:t>περίοδος,</w:t>
      </w:r>
      <w:r w:rsidR="003E5EBF">
        <w:rPr>
          <w:rFonts w:ascii="Candara" w:hAnsi="Candara" w:cs="Times New Roman"/>
        </w:rPr>
        <w:t xml:space="preserve"> </w:t>
      </w:r>
      <w:r w:rsidRPr="003E5EBF">
        <w:rPr>
          <w:rFonts w:ascii="Candara" w:hAnsi="Candara" w:cs="Times New Roman"/>
        </w:rPr>
        <w:t>Λεπτομέρειες/σχόλια, Κατακλείδα).</w:t>
      </w:r>
    </w:p>
    <w:p w:rsidR="001F46A4" w:rsidRPr="003E5EBF" w:rsidRDefault="001F46A4" w:rsidP="003E5E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Lines="60" w:after="144" w:line="276" w:lineRule="auto"/>
        <w:ind w:right="-489"/>
        <w:jc w:val="both"/>
        <w:rPr>
          <w:rFonts w:ascii="Candara" w:hAnsi="Candara" w:cs="Times New Roman"/>
        </w:rPr>
      </w:pPr>
      <w:r w:rsidRPr="003E5EBF">
        <w:rPr>
          <w:rFonts w:ascii="Candara" w:hAnsi="Candara" w:cs="Times New Roman"/>
        </w:rPr>
        <w:t>Τι ρόλο παίζει η 3η παράγραφος του κειμένου («</w:t>
      </w:r>
      <w:r w:rsidRPr="003E5EBF">
        <w:rPr>
          <w:rFonts w:ascii="Candara" w:hAnsi="Candara" w:cs="Times New Roman"/>
          <w:i/>
        </w:rPr>
        <w:t>Είναι φανερό ….. τρόπος ζωής</w:t>
      </w:r>
      <w:r w:rsidRPr="003E5EBF">
        <w:rPr>
          <w:rFonts w:ascii="Candara" w:hAnsi="Candara" w:cs="Times New Roman"/>
        </w:rPr>
        <w:t>»); Να</w:t>
      </w:r>
      <w:r w:rsidR="003E5EBF">
        <w:rPr>
          <w:rFonts w:ascii="Candara" w:hAnsi="Candara" w:cs="Times New Roman"/>
        </w:rPr>
        <w:t xml:space="preserve"> </w:t>
      </w:r>
      <w:r w:rsidRPr="003E5EBF">
        <w:rPr>
          <w:rFonts w:ascii="Candara" w:hAnsi="Candara" w:cs="Times New Roman"/>
        </w:rPr>
        <w:t>δικαιολογήσετε την άποψή σας.</w:t>
      </w:r>
    </w:p>
    <w:p w:rsidR="001F46A4" w:rsidRPr="003E5EBF" w:rsidRDefault="001F46A4" w:rsidP="003E5E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Lines="60" w:after="144" w:line="276" w:lineRule="auto"/>
        <w:ind w:right="-489"/>
        <w:jc w:val="both"/>
        <w:rPr>
          <w:rFonts w:ascii="Candara" w:hAnsi="Candara" w:cs="Times New Roman"/>
        </w:rPr>
      </w:pPr>
      <w:r w:rsidRPr="003E5EBF">
        <w:rPr>
          <w:rFonts w:ascii="Candara" w:hAnsi="Candara" w:cs="Times New Roman"/>
        </w:rPr>
        <w:t>Σε διαγωνισμό έκθεσης για τους μαθητές των σχολείων, που διοργανώνει το Υπουργείο</w:t>
      </w:r>
      <w:r w:rsidR="003E5EBF">
        <w:rPr>
          <w:rFonts w:ascii="Candara" w:hAnsi="Candara" w:cs="Times New Roman"/>
        </w:rPr>
        <w:t xml:space="preserve"> </w:t>
      </w:r>
      <w:r w:rsidRPr="003E5EBF">
        <w:rPr>
          <w:rFonts w:ascii="Candara" w:hAnsi="Candara" w:cs="Times New Roman"/>
        </w:rPr>
        <w:t xml:space="preserve">Παιδείας σε συνεργασία με τη Βουλή των Ελλήνων, συμμετέχοντας στον εορτασμό </w:t>
      </w:r>
      <w:r w:rsidR="003E5EBF">
        <w:rPr>
          <w:rFonts w:ascii="Candara" w:hAnsi="Candara" w:cs="Times New Roman"/>
        </w:rPr>
        <w:t xml:space="preserve">της </w:t>
      </w:r>
      <w:r w:rsidRPr="003E5EBF">
        <w:rPr>
          <w:rFonts w:ascii="Candara" w:hAnsi="Candara" w:cs="Times New Roman"/>
        </w:rPr>
        <w:t>Διεθνούς Ημέρας της Δημοκρατίας, αναλαμβάνετε να καταγράψετε τους κινδύνους που</w:t>
      </w:r>
      <w:r w:rsidR="003E5EBF">
        <w:rPr>
          <w:rFonts w:ascii="Candara" w:hAnsi="Candara" w:cs="Times New Roman"/>
        </w:rPr>
        <w:t xml:space="preserve"> </w:t>
      </w:r>
      <w:r w:rsidRPr="003E5EBF">
        <w:rPr>
          <w:rFonts w:ascii="Candara" w:hAnsi="Candara" w:cs="Times New Roman"/>
        </w:rPr>
        <w:t>απειλούν σήμερα τη Δημοκρατία και να αναζητήσετε τα αίτια της υπονόμευσής της.</w:t>
      </w:r>
    </w:p>
    <w:p w:rsidR="001F46A4" w:rsidRPr="001F46A4" w:rsidRDefault="001F46A4" w:rsidP="003E5EBF">
      <w:pPr>
        <w:pStyle w:val="a3"/>
        <w:autoSpaceDE w:val="0"/>
        <w:autoSpaceDN w:val="0"/>
        <w:adjustRightInd w:val="0"/>
        <w:spacing w:afterLines="60" w:after="144" w:line="276" w:lineRule="auto"/>
        <w:ind w:left="-492" w:right="-489"/>
        <w:jc w:val="both"/>
        <w:rPr>
          <w:rFonts w:ascii="Candara" w:hAnsi="Candara" w:cs="Times New Roman"/>
        </w:rPr>
      </w:pPr>
      <w:r w:rsidRPr="003E5EBF">
        <w:rPr>
          <w:rFonts w:ascii="Candara" w:hAnsi="Candara" w:cs="Times New Roman"/>
          <w:u w:val="double"/>
        </w:rPr>
        <w:t>Εναλλακτικά</w:t>
      </w:r>
      <w:r w:rsidRPr="001F46A4">
        <w:rPr>
          <w:rFonts w:ascii="Candara" w:hAnsi="Candara" w:cs="Times New Roman"/>
        </w:rPr>
        <w:t>:</w:t>
      </w:r>
    </w:p>
    <w:p w:rsidR="001F46A4" w:rsidRPr="003E5EBF" w:rsidRDefault="001F46A4" w:rsidP="003E5EBF">
      <w:pPr>
        <w:pStyle w:val="a3"/>
        <w:autoSpaceDE w:val="0"/>
        <w:autoSpaceDN w:val="0"/>
        <w:adjustRightInd w:val="0"/>
        <w:spacing w:afterLines="60" w:after="144" w:line="276" w:lineRule="auto"/>
        <w:ind w:left="-492" w:right="-489"/>
        <w:jc w:val="both"/>
        <w:rPr>
          <w:rFonts w:ascii="Candara" w:hAnsi="Candara" w:cs="Times New Roman"/>
        </w:rPr>
      </w:pPr>
      <w:r w:rsidRPr="003E5EBF">
        <w:rPr>
          <w:rFonts w:ascii="Candara" w:hAnsi="Candara" w:cs="Times New Roman"/>
        </w:rPr>
        <w:t>Αναλαμβάνετε να αποδείξετε ότι η δημοκρατία είναι το μόνο πολίτευμα που προσφέρει</w:t>
      </w:r>
      <w:r w:rsidR="003E5EBF" w:rsidRPr="003E5EBF">
        <w:rPr>
          <w:rFonts w:ascii="Candara" w:hAnsi="Candara" w:cs="Times New Roman"/>
        </w:rPr>
        <w:t xml:space="preserve"> </w:t>
      </w:r>
      <w:r w:rsidRPr="003E5EBF">
        <w:rPr>
          <w:rFonts w:ascii="Candara" w:hAnsi="Candara" w:cs="Times New Roman"/>
        </w:rPr>
        <w:t>στα</w:t>
      </w:r>
      <w:r w:rsidR="003E5EBF" w:rsidRPr="003E5EBF">
        <w:rPr>
          <w:rFonts w:ascii="Candara" w:hAnsi="Candara" w:cs="Times New Roman"/>
        </w:rPr>
        <w:t xml:space="preserve"> </w:t>
      </w:r>
      <w:r w:rsidRPr="003E5EBF">
        <w:rPr>
          <w:rFonts w:ascii="Candara" w:hAnsi="Candara" w:cs="Times New Roman"/>
        </w:rPr>
        <w:t>άτομα τη δυνατότητα να ευτυχήσουν. Για την ενίσχυση της επιχειρηματολογίας σας, μπορείτε να</w:t>
      </w:r>
      <w:r w:rsidR="003E5EBF" w:rsidRPr="003E5EBF">
        <w:rPr>
          <w:rFonts w:ascii="Candara" w:hAnsi="Candara" w:cs="Times New Roman"/>
        </w:rPr>
        <w:t xml:space="preserve"> </w:t>
      </w:r>
      <w:r w:rsidRPr="003E5EBF">
        <w:rPr>
          <w:rFonts w:ascii="Candara" w:hAnsi="Candara" w:cs="Times New Roman"/>
        </w:rPr>
        <w:t>συγκρίνετε αντιθετικά τη δημοκρατία και με τα άλλα πολιτεύματα.</w:t>
      </w:r>
    </w:p>
    <w:p w:rsidR="001F46A4" w:rsidRDefault="001F46A4" w:rsidP="001F46A4">
      <w:pPr>
        <w:autoSpaceDE w:val="0"/>
        <w:autoSpaceDN w:val="0"/>
        <w:adjustRightInd w:val="0"/>
        <w:spacing w:afterLines="60" w:after="144" w:line="276" w:lineRule="auto"/>
        <w:ind w:left="-426" w:right="-489"/>
        <w:rPr>
          <w:rFonts w:ascii="Candara" w:hAnsi="Candara" w:cs="Times New Roman"/>
        </w:rPr>
      </w:pPr>
    </w:p>
    <w:p w:rsidR="001F46A4" w:rsidRPr="001F46A4" w:rsidRDefault="001F46A4" w:rsidP="001F46A4">
      <w:pPr>
        <w:autoSpaceDE w:val="0"/>
        <w:autoSpaceDN w:val="0"/>
        <w:adjustRightInd w:val="0"/>
        <w:spacing w:afterLines="60" w:after="144" w:line="276" w:lineRule="auto"/>
        <w:ind w:left="-426" w:right="-489"/>
        <w:rPr>
          <w:rFonts w:ascii="Candara" w:hAnsi="Candara" w:cs="Times New Roman"/>
          <w:b/>
        </w:rPr>
      </w:pPr>
      <w:r w:rsidRPr="001F46A4">
        <w:rPr>
          <w:rFonts w:ascii="Candara" w:hAnsi="Candara" w:cs="Times New Roman"/>
          <w:b/>
        </w:rPr>
        <w:t>Η συνεχής διερεύνηση της «λαϊκής βούλησης» (Λαϊκισμός)</w:t>
      </w:r>
    </w:p>
    <w:p w:rsidR="001F46A4" w:rsidRPr="003E5EBF" w:rsidRDefault="001F46A4" w:rsidP="003E5EBF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r w:rsidRPr="003E5EBF">
        <w:rPr>
          <w:rFonts w:ascii="Candara" w:hAnsi="Candara" w:cs="Times New Roman"/>
          <w:i/>
        </w:rPr>
        <w:t>Ο λαϊκισμός είναι για την αντιπροσωπευτική δημοκρατία ό,τι είναι για τους ζωντανούς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οργανισμούς οι εκφυλιστικές ασθένειες: εδράζεται στα ζωτικά όργανά της,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οδηγώντας την ακόμη και σε σταδιακή παράλυση. Ο μηχανισμός είναι απλός και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εξαιρετικά ισχυρός: όπως διαφαίνεται από την ίδια την ετυμολογία της λέξης,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 xml:space="preserve">πρόκειται για την </w:t>
      </w:r>
      <w:proofErr w:type="spellStart"/>
      <w:r w:rsidRPr="003E5EBF">
        <w:rPr>
          <w:rFonts w:ascii="Candara" w:hAnsi="Candara" w:cs="Times New Roman"/>
          <w:i/>
        </w:rPr>
        <w:t>ιδεολογικοποίηση</w:t>
      </w:r>
      <w:proofErr w:type="spellEnd"/>
      <w:r w:rsidRPr="003E5EBF">
        <w:rPr>
          <w:rFonts w:ascii="Candara" w:hAnsi="Candara" w:cs="Times New Roman"/>
          <w:i/>
        </w:rPr>
        <w:t xml:space="preserve"> (εξ ου και «</w:t>
      </w:r>
      <w:proofErr w:type="spellStart"/>
      <w:r w:rsidRPr="003E5EBF">
        <w:rPr>
          <w:rFonts w:ascii="Candara" w:hAnsi="Candara" w:cs="Times New Roman"/>
          <w:i/>
        </w:rPr>
        <w:t>ισμός</w:t>
      </w:r>
      <w:proofErr w:type="spellEnd"/>
      <w:r w:rsidRPr="003E5EBF">
        <w:rPr>
          <w:rFonts w:ascii="Candara" w:hAnsi="Candara" w:cs="Times New Roman"/>
          <w:i/>
        </w:rPr>
        <w:t>») της «θέλησης του λαού».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Ο λαϊκιστής ψαρεύει στα θολά νερά της μαζικής ψυχολογίας, εμφανιζόμενος ως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αυθεντικός εκφραστής αυτής της βούλησης. Στην πραγματικότητα, δεν αποδέχεται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σε όλες της τις συνέπειες τη λειτουργία του δημοκρατικού συστήματος, αρνείται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τη διαμεσολάβηση, διεκδικώντας μια υπερβατική εξουσία πάνω στο εκλογικό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σώμα, ελέω λαού (κατά το «ελέω θεού»). Ο λαϊκισμός αυτός (ας τον ονομάσουμε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«παραδοσιακό») βρίσκει έκφραση και στο πρόσωπο του «χαρισματικού ηγέτη».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 xml:space="preserve">Εκείνος δεν υποχρεούται να σέβεται τους κανόνες ούτε και τις κομματικές ή </w:t>
      </w:r>
      <w:r w:rsidR="003E5EBF">
        <w:rPr>
          <w:rFonts w:ascii="Candara" w:hAnsi="Candara" w:cs="Times New Roman"/>
          <w:i/>
        </w:rPr>
        <w:t xml:space="preserve">άλλες </w:t>
      </w:r>
      <w:r w:rsidRPr="003E5EBF">
        <w:rPr>
          <w:rFonts w:ascii="Candara" w:hAnsi="Candara" w:cs="Times New Roman"/>
          <w:i/>
        </w:rPr>
        <w:t>πειθαρχίες: είναι «υπεράνω νόμου», αφού η εξουσία του πηγάζει απευθείας από τον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λαό.</w:t>
      </w:r>
    </w:p>
    <w:p w:rsidR="001F46A4" w:rsidRPr="003E5EBF" w:rsidRDefault="001F46A4" w:rsidP="003E5EBF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r w:rsidRPr="003E5EBF">
        <w:rPr>
          <w:rFonts w:ascii="Candara" w:hAnsi="Candara" w:cs="Times New Roman"/>
          <w:i/>
        </w:rPr>
        <w:t>Ωστόσο, ένας νέου τύπου «λαϊκισμός», με διαφορετικά χαρακτηριστικά, έχει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εδραιώσει την κυριαρχία του τα τελευταία χρόνια. Ο λαϊκισμός αυτός υιοθετεί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ορισμένα επιφανειακά χαρακτηριστικά της δημοκρατίας, που βασίζεται στην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κοινωνία των πολιτών, στερώντας τα από περιεχόμενο. Μεταξύ άλλων, δύο είναι οι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 xml:space="preserve">εκφράσεις του: Πρώτη, η νόθευση, μέσω του εργαλείου των </w:t>
      </w:r>
      <w:proofErr w:type="spellStart"/>
      <w:r w:rsidRPr="003E5EBF">
        <w:rPr>
          <w:rFonts w:ascii="Candara" w:hAnsi="Candara" w:cs="Times New Roman"/>
          <w:i/>
        </w:rPr>
        <w:t>δημοσκοπικών</w:t>
      </w:r>
      <w:proofErr w:type="spellEnd"/>
      <w:r w:rsidRPr="003E5EBF">
        <w:rPr>
          <w:rFonts w:ascii="Candara" w:hAnsi="Candara" w:cs="Times New Roman"/>
          <w:i/>
        </w:rPr>
        <w:t xml:space="preserve"> ερευνών,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μιας κεντρικής συνιστώσας της δημοκρατικής αντιπροσώπευσης, αυτής που αφορά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 xml:space="preserve">τον τρόπο του εκλέγειν και του </w:t>
      </w:r>
      <w:proofErr w:type="spellStart"/>
      <w:r w:rsidRPr="003E5EBF">
        <w:rPr>
          <w:rFonts w:ascii="Candara" w:hAnsi="Candara" w:cs="Times New Roman"/>
          <w:i/>
        </w:rPr>
        <w:t>εκλέγεσθαι</w:t>
      </w:r>
      <w:proofErr w:type="spellEnd"/>
      <w:r w:rsidRPr="003E5EBF">
        <w:rPr>
          <w:rFonts w:ascii="Candara" w:hAnsi="Candara" w:cs="Times New Roman"/>
          <w:i/>
        </w:rPr>
        <w:t>. Αντί πολιτευτές και πολιτικά κόμματα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να εμφανίζονται απέναντι στους πολίτες με ένα σαφές ιδεολογικό και οικονομικό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 xml:space="preserve">πρόγραμμα, διεκδικώντας την ψήφο τους, στην πραγματικότητα (μέσω </w:t>
      </w:r>
      <w:r w:rsidR="003E5EBF">
        <w:rPr>
          <w:rFonts w:ascii="Candara" w:hAnsi="Candara" w:cs="Times New Roman"/>
          <w:i/>
        </w:rPr>
        <w:t xml:space="preserve">της </w:t>
      </w:r>
      <w:r w:rsidRPr="003E5EBF">
        <w:rPr>
          <w:rFonts w:ascii="Candara" w:hAnsi="Candara" w:cs="Times New Roman"/>
          <w:i/>
        </w:rPr>
        <w:t>διαρκούς και εξαντλητικής διερεύνησης της «θέλησης του λαού») προσαρμόζουν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τις διακηρύξεις τους στους μέσους όρους κάποιας, υποτιθέμενης, κοινής γνώμης. Η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διαδικασία αυτή, που αγγίζει τα όρια της πολιτικής διαστροφής στη διάρκεια μιας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lastRenderedPageBreak/>
        <w:t>διακυβέρνησης, καθηλώνει το πολιτικό σύστημα σε πλήρη ακινησία, καθιστώντας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το ανίκανο να προαγάγει τομές και να δώσει λύσεις σε χρόνια προβλήματα και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υστερήσεις.</w:t>
      </w:r>
    </w:p>
    <w:p w:rsidR="001F46A4" w:rsidRPr="003E5EBF" w:rsidRDefault="001F46A4" w:rsidP="003E5EBF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r w:rsidRPr="003E5EBF">
        <w:rPr>
          <w:rFonts w:ascii="Candara" w:hAnsi="Candara" w:cs="Times New Roman"/>
          <w:i/>
        </w:rPr>
        <w:t>Δεύτερη έκφραση αυτής της σύγχρονης μορφής λαϊκισμού, στα σπάργανα ακόμη, είναι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η αντίληψη που θέλει όλο και περισσότερες πολιτικές αποφάσεις να παίρνονται μέσα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 xml:space="preserve">από </w:t>
      </w:r>
      <w:proofErr w:type="spellStart"/>
      <w:r w:rsidRPr="003E5EBF">
        <w:rPr>
          <w:rFonts w:ascii="Candara" w:hAnsi="Candara" w:cs="Times New Roman"/>
          <w:i/>
        </w:rPr>
        <w:t>δημοψηφισματικές</w:t>
      </w:r>
      <w:proofErr w:type="spellEnd"/>
      <w:r w:rsidRPr="003E5EBF">
        <w:rPr>
          <w:rFonts w:ascii="Candara" w:hAnsi="Candara" w:cs="Times New Roman"/>
          <w:i/>
        </w:rPr>
        <w:t xml:space="preserve"> διαδικασίες. Με πρόσχημα και πάλι τη βαθύτερη έκφραση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της «λαϊκής βούλησης», οι πολιτικές ηγεσίες αρνούνται να αναλάβουν τις ευθύνες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τους στη δημοκρατική «αλυσίδα» Ποια είναι αυτή; Κατά πρώτο, να εκφράζουν το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πολιτικό τους πρόγραμμα με όσο δυνατόν μεγαλύτερη ειλικρίνεια και ευκρίνεια.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Κατά δεύτερο, όταν κληθούν να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κυβερνήσουν (αλλά και με τον λόγο και τις ενέργειές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τους ως αντιπολίτευση), να κάνουν πράξη τις ιδέες και τα προγράμματα, για τα οποία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τους ψήφισαν οι πολίτες. Το να πετάς κάθε λίγο και λιγάκι το μπαλάκι στον «λαό»,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όπως θα το επιθυμούσαν ορισμένοι, θα φανέρωνε πολιτική ατολμία και ανωριμότητα.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Αρκεί κανείς να σκεφθεί ποια θα ήταν τα αποτελέσματα τέτοιων «δημοκρατικών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>διαδικασιών», αν είχαν επιλεγεί σε παλιότερες εποχές, όταν οι «χαρισματικοί», αν μη</w:t>
      </w:r>
      <w:r w:rsidR="003E5EBF">
        <w:rPr>
          <w:rFonts w:ascii="Candara" w:hAnsi="Candara" w:cs="Times New Roman"/>
          <w:i/>
        </w:rPr>
        <w:t xml:space="preserve"> </w:t>
      </w:r>
      <w:r w:rsidRPr="003E5EBF">
        <w:rPr>
          <w:rFonts w:ascii="Candara" w:hAnsi="Candara" w:cs="Times New Roman"/>
          <w:i/>
        </w:rPr>
        <w:t xml:space="preserve">τι άλλο, έπαιρναν επάνω τους ορισμένες </w:t>
      </w:r>
      <w:proofErr w:type="spellStart"/>
      <w:r w:rsidRPr="003E5EBF">
        <w:rPr>
          <w:rFonts w:ascii="Candara" w:hAnsi="Candara" w:cs="Times New Roman"/>
          <w:i/>
        </w:rPr>
        <w:t>αντιδημοφιλείς</w:t>
      </w:r>
      <w:proofErr w:type="spellEnd"/>
      <w:r w:rsidRPr="003E5EBF">
        <w:rPr>
          <w:rFonts w:ascii="Candara" w:hAnsi="Candara" w:cs="Times New Roman"/>
          <w:i/>
        </w:rPr>
        <w:t xml:space="preserve"> αποφάσεις.</w:t>
      </w:r>
    </w:p>
    <w:p w:rsidR="001F46A4" w:rsidRPr="003E5EBF" w:rsidRDefault="001F46A4" w:rsidP="003E5EBF">
      <w:pPr>
        <w:autoSpaceDE w:val="0"/>
        <w:autoSpaceDN w:val="0"/>
        <w:adjustRightInd w:val="0"/>
        <w:spacing w:afterLines="60" w:after="144" w:line="276" w:lineRule="auto"/>
        <w:ind w:left="-426" w:right="-489"/>
        <w:jc w:val="right"/>
        <w:rPr>
          <w:rFonts w:ascii="Candara" w:hAnsi="Candara" w:cs="Times New Roman"/>
          <w:sz w:val="21"/>
          <w:szCs w:val="21"/>
        </w:rPr>
      </w:pPr>
      <w:r w:rsidRPr="003E5EBF">
        <w:rPr>
          <w:rFonts w:ascii="Candara" w:hAnsi="Candara" w:cs="Times New Roman"/>
          <w:sz w:val="21"/>
          <w:szCs w:val="21"/>
        </w:rPr>
        <w:t xml:space="preserve">[Κ. </w:t>
      </w:r>
      <w:proofErr w:type="spellStart"/>
      <w:r w:rsidRPr="003E5EBF">
        <w:rPr>
          <w:rFonts w:ascii="Candara" w:hAnsi="Candara" w:cs="Times New Roman"/>
          <w:sz w:val="21"/>
          <w:szCs w:val="21"/>
        </w:rPr>
        <w:t>Κατσουλάρης</w:t>
      </w:r>
      <w:proofErr w:type="spellEnd"/>
      <w:r w:rsidRPr="003E5EBF">
        <w:rPr>
          <w:rFonts w:ascii="Candara" w:hAnsi="Candara" w:cs="Times New Roman"/>
          <w:sz w:val="21"/>
          <w:szCs w:val="21"/>
        </w:rPr>
        <w:t xml:space="preserve">, περιοδικό </w:t>
      </w:r>
      <w:r w:rsidRPr="003E5EBF">
        <w:rPr>
          <w:rFonts w:ascii="Candara" w:hAnsi="Candara" w:cs="Times New Roman"/>
          <w:i/>
          <w:sz w:val="21"/>
          <w:szCs w:val="21"/>
        </w:rPr>
        <w:t>Βήμα Ιδεών</w:t>
      </w:r>
      <w:r w:rsidRPr="003E5EBF">
        <w:rPr>
          <w:rFonts w:ascii="Candara" w:hAnsi="Candara" w:cs="Times New Roman"/>
          <w:sz w:val="21"/>
          <w:szCs w:val="21"/>
        </w:rPr>
        <w:t>, τεύχος Οκτωβρίου 2008]</w:t>
      </w:r>
    </w:p>
    <w:p w:rsidR="001F46A4" w:rsidRDefault="001F46A4" w:rsidP="003E5EB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Lines="60" w:after="144" w:line="276" w:lineRule="auto"/>
        <w:ind w:left="-426" w:right="-489"/>
        <w:rPr>
          <w:rFonts w:ascii="Candara" w:hAnsi="Candara" w:cs="Times New Roman"/>
        </w:rPr>
      </w:pPr>
      <w:r w:rsidRPr="003E5EBF">
        <w:rPr>
          <w:rFonts w:ascii="Candara" w:hAnsi="Candara" w:cs="Times New Roman"/>
        </w:rPr>
        <w:t>Ο λαϊκισμός είναι για την αντιπροσωπευτική δημοκρατία ό,τι είναι για τους ζωντανούς</w:t>
      </w:r>
      <w:r w:rsidR="003E5EBF">
        <w:rPr>
          <w:rFonts w:ascii="Candara" w:hAnsi="Candara" w:cs="Times New Roman"/>
        </w:rPr>
        <w:t xml:space="preserve"> </w:t>
      </w:r>
      <w:r w:rsidRPr="003E5EBF">
        <w:rPr>
          <w:rFonts w:ascii="Candara" w:hAnsi="Candara" w:cs="Times New Roman"/>
        </w:rPr>
        <w:t>οργανισμούς οι εκφυλιστικές ασθένειες: εδράζεται στα ζωτικά όργανά της, οδηγώντας την</w:t>
      </w:r>
      <w:r w:rsidR="003E5EBF">
        <w:rPr>
          <w:rFonts w:ascii="Candara" w:hAnsi="Candara" w:cs="Times New Roman"/>
        </w:rPr>
        <w:t xml:space="preserve"> </w:t>
      </w:r>
      <w:r w:rsidRPr="003E5EBF">
        <w:rPr>
          <w:rFonts w:ascii="Candara" w:hAnsi="Candara" w:cs="Times New Roman"/>
        </w:rPr>
        <w:t>ακόμη και σε σταδιακή παράλυση»: Να αναπτύξετε με αναλογία το παραπάνω απόσπασμα</w:t>
      </w:r>
      <w:r w:rsidR="003E5EBF">
        <w:rPr>
          <w:rFonts w:ascii="Candara" w:hAnsi="Candara" w:cs="Times New Roman"/>
        </w:rPr>
        <w:t xml:space="preserve"> </w:t>
      </w:r>
      <w:r w:rsidRPr="003E5EBF">
        <w:rPr>
          <w:rFonts w:ascii="Candara" w:hAnsi="Candara" w:cs="Times New Roman"/>
        </w:rPr>
        <w:t>σε μία παράγραφο 70-90 λέξεων.</w:t>
      </w:r>
    </w:p>
    <w:p w:rsidR="001F46A4" w:rsidRDefault="003E5EBF" w:rsidP="003E5EB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Lines="60" w:after="144" w:line="276" w:lineRule="auto"/>
        <w:ind w:left="-426" w:right="-489"/>
        <w:rPr>
          <w:rFonts w:ascii="Candara" w:hAnsi="Candara" w:cs="Times New Roman"/>
        </w:rPr>
      </w:pPr>
      <w:r>
        <w:rPr>
          <w:rFonts w:ascii="Candara" w:hAnsi="Candara" w:cs="Times New Roman"/>
        </w:rPr>
        <w:t>Ν</w:t>
      </w:r>
      <w:r w:rsidR="001F46A4" w:rsidRPr="003E5EBF">
        <w:rPr>
          <w:rFonts w:ascii="Candara" w:hAnsi="Candara" w:cs="Times New Roman"/>
        </w:rPr>
        <w:t>α προσδιορίσετε την έννοια λαϊκισμός και να την αντιδιαστείλετε από τον όρο «λαϊκότητα».</w:t>
      </w:r>
      <w:r>
        <w:rPr>
          <w:rFonts w:ascii="Candara" w:hAnsi="Candara" w:cs="Times New Roman"/>
        </w:rPr>
        <w:t xml:space="preserve"> </w:t>
      </w:r>
      <w:r w:rsidR="001F46A4" w:rsidRPr="003E5EBF">
        <w:rPr>
          <w:rFonts w:ascii="Candara" w:hAnsi="Candara" w:cs="Times New Roman"/>
        </w:rPr>
        <w:t>Στη συνέχεια, να εντοπίσετε τα είδη λαϊκισμού που διακρίνει ο συγγραφέας. Ποια άλλα θα</w:t>
      </w:r>
      <w:r>
        <w:rPr>
          <w:rFonts w:ascii="Candara" w:hAnsi="Candara" w:cs="Times New Roman"/>
        </w:rPr>
        <w:t xml:space="preserve"> </w:t>
      </w:r>
      <w:r w:rsidR="001F46A4" w:rsidRPr="003E5EBF">
        <w:rPr>
          <w:rFonts w:ascii="Candara" w:hAnsi="Candara" w:cs="Times New Roman"/>
        </w:rPr>
        <w:t>μπορούσατε εσείς να αναφέρετε;</w:t>
      </w:r>
    </w:p>
    <w:p w:rsidR="001F46A4" w:rsidRDefault="001F46A4" w:rsidP="003E5EB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Lines="60" w:after="144" w:line="276" w:lineRule="auto"/>
        <w:ind w:left="-426" w:right="-489"/>
        <w:rPr>
          <w:rFonts w:ascii="Candara" w:hAnsi="Candara" w:cs="Times New Roman"/>
        </w:rPr>
      </w:pPr>
      <w:r w:rsidRPr="003E5EBF">
        <w:rPr>
          <w:rFonts w:ascii="Candara" w:hAnsi="Candara" w:cs="Times New Roman"/>
        </w:rPr>
        <w:t>Να γράψετε τα συνώνυμα των εξής λέξεων: εδράζεται, αυθεντικός, υιοθετεί, ακινησία,</w:t>
      </w:r>
      <w:r w:rsidR="003E5EBF">
        <w:rPr>
          <w:rFonts w:ascii="Candara" w:hAnsi="Candara" w:cs="Times New Roman"/>
        </w:rPr>
        <w:t xml:space="preserve"> </w:t>
      </w:r>
      <w:r w:rsidRPr="003E5EBF">
        <w:rPr>
          <w:rFonts w:ascii="Candara" w:hAnsi="Candara" w:cs="Times New Roman"/>
        </w:rPr>
        <w:t>αντίληψη.</w:t>
      </w:r>
    </w:p>
    <w:p w:rsidR="001F46A4" w:rsidRDefault="001F46A4" w:rsidP="003E5EB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Lines="60" w:after="144" w:line="276" w:lineRule="auto"/>
        <w:ind w:left="-426" w:right="-489"/>
        <w:rPr>
          <w:rFonts w:ascii="Candara" w:hAnsi="Candara" w:cs="Times New Roman"/>
        </w:rPr>
      </w:pPr>
      <w:r w:rsidRPr="003E5EBF">
        <w:rPr>
          <w:rFonts w:ascii="Candara" w:hAnsi="Candara" w:cs="Times New Roman"/>
        </w:rPr>
        <w:t xml:space="preserve">Να γράψετε τα </w:t>
      </w:r>
      <w:proofErr w:type="spellStart"/>
      <w:r w:rsidRPr="003E5EBF">
        <w:rPr>
          <w:rFonts w:ascii="Candara" w:hAnsi="Candara" w:cs="Times New Roman"/>
        </w:rPr>
        <w:t>αντώνυμα</w:t>
      </w:r>
      <w:proofErr w:type="spellEnd"/>
      <w:r w:rsidRPr="003E5EBF">
        <w:rPr>
          <w:rFonts w:ascii="Candara" w:hAnsi="Candara" w:cs="Times New Roman"/>
        </w:rPr>
        <w:t xml:space="preserve"> των εξής λέξεων: αποδέχεται, διαφορετικά, σαφές,</w:t>
      </w:r>
      <w:r w:rsidR="003E5EBF">
        <w:rPr>
          <w:rFonts w:ascii="Candara" w:hAnsi="Candara" w:cs="Times New Roman"/>
        </w:rPr>
        <w:t xml:space="preserve"> </w:t>
      </w:r>
      <w:r w:rsidRPr="003E5EBF">
        <w:rPr>
          <w:rFonts w:ascii="Candara" w:hAnsi="Candara" w:cs="Times New Roman"/>
        </w:rPr>
        <w:t>ανωριμότητα,</w:t>
      </w:r>
      <w:r w:rsidR="003E5EBF">
        <w:rPr>
          <w:rFonts w:ascii="Candara" w:hAnsi="Candara" w:cs="Times New Roman"/>
        </w:rPr>
        <w:t xml:space="preserve"> </w:t>
      </w:r>
      <w:r w:rsidRPr="003E5EBF">
        <w:rPr>
          <w:rFonts w:ascii="Candara" w:hAnsi="Candara" w:cs="Times New Roman"/>
        </w:rPr>
        <w:t>αδύναμοι.</w:t>
      </w:r>
    </w:p>
    <w:p w:rsidR="001F46A4" w:rsidRDefault="001F46A4" w:rsidP="003E5EB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Lines="60" w:after="144" w:line="276" w:lineRule="auto"/>
        <w:ind w:left="-426" w:right="-489"/>
        <w:rPr>
          <w:rFonts w:ascii="Candara" w:hAnsi="Candara" w:cs="Times New Roman"/>
        </w:rPr>
      </w:pPr>
      <w:r w:rsidRPr="003E5EBF">
        <w:rPr>
          <w:rFonts w:ascii="Candara" w:hAnsi="Candara" w:cs="Times New Roman"/>
        </w:rPr>
        <w:t>Ποιος ο ρόλος των παρενθέσεων στην πρώτη παράγραφο του κειμένου;</w:t>
      </w:r>
    </w:p>
    <w:p w:rsidR="001F46A4" w:rsidRPr="003E5EBF" w:rsidRDefault="001F46A4" w:rsidP="003E5EB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Lines="60" w:after="144" w:line="276" w:lineRule="auto"/>
        <w:ind w:left="-426" w:right="-489"/>
        <w:rPr>
          <w:rFonts w:ascii="Candara" w:hAnsi="Candara" w:cs="Times New Roman"/>
        </w:rPr>
      </w:pPr>
      <w:r w:rsidRPr="003E5EBF">
        <w:rPr>
          <w:rFonts w:ascii="Candara" w:hAnsi="Candara" w:cs="Times New Roman"/>
        </w:rPr>
        <w:t>Βασισμένοι στα ερμηνεύματα, να συμπληρώσετε τα κενά με λέξεις που έχουν ως α΄ ή β΄</w:t>
      </w:r>
      <w:r w:rsidR="003E5EBF">
        <w:rPr>
          <w:rFonts w:ascii="Candara" w:hAnsi="Candara" w:cs="Times New Roman"/>
        </w:rPr>
        <w:t xml:space="preserve"> </w:t>
      </w:r>
      <w:r w:rsidRPr="003E5EBF">
        <w:rPr>
          <w:rFonts w:ascii="Candara" w:hAnsi="Candara" w:cs="Times New Roman"/>
        </w:rPr>
        <w:t>συνθετικό τη λέξη «λαός»</w:t>
      </w:r>
      <w:r w:rsidR="003E5EBF">
        <w:rPr>
          <w:rFonts w:ascii="Candara" w:hAnsi="Candara" w:cs="Times New Roman"/>
        </w:rPr>
        <w:t>:</w:t>
      </w:r>
    </w:p>
    <w:p w:rsidR="001F46A4" w:rsidRPr="003E5EBF" w:rsidRDefault="001F46A4" w:rsidP="003E5EB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Lines="60" w:after="144" w:line="276" w:lineRule="auto"/>
        <w:ind w:right="-489"/>
        <w:rPr>
          <w:rFonts w:ascii="Candara" w:hAnsi="Candara" w:cs="Times New Roman"/>
        </w:rPr>
      </w:pPr>
      <w:r w:rsidRPr="003E5EBF">
        <w:rPr>
          <w:rFonts w:ascii="Candara" w:hAnsi="Candara" w:cs="Times New Roman"/>
        </w:rPr>
        <w:t>αυτός που παρασύρει, που παραπλανά τον λαό: -----</w:t>
      </w:r>
    </w:p>
    <w:p w:rsidR="001F46A4" w:rsidRPr="003E5EBF" w:rsidRDefault="001F46A4" w:rsidP="003E5EB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Lines="60" w:after="144" w:line="276" w:lineRule="auto"/>
        <w:ind w:right="-489"/>
        <w:rPr>
          <w:rFonts w:ascii="Candara" w:hAnsi="Candara" w:cs="Times New Roman"/>
        </w:rPr>
      </w:pPr>
      <w:r w:rsidRPr="003E5EBF">
        <w:rPr>
          <w:rFonts w:ascii="Candara" w:hAnsi="Candara" w:cs="Times New Roman"/>
        </w:rPr>
        <w:t>ο εκλεκτός του λαού, αυτός που απολαμβάνει την εκτίμηση του λαού: ----</w:t>
      </w:r>
    </w:p>
    <w:p w:rsidR="001F46A4" w:rsidRPr="003E5EBF" w:rsidRDefault="001F46A4" w:rsidP="003E5EB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Lines="60" w:after="144" w:line="276" w:lineRule="auto"/>
        <w:ind w:right="-489"/>
        <w:rPr>
          <w:rFonts w:ascii="Candara" w:hAnsi="Candara" w:cs="Times New Roman"/>
        </w:rPr>
      </w:pPr>
      <w:r w:rsidRPr="003E5EBF">
        <w:rPr>
          <w:rFonts w:ascii="Candara" w:hAnsi="Candara" w:cs="Times New Roman"/>
        </w:rPr>
        <w:t>η επιστήμη που μελετά τον λαϊκό πολιτισμό: -----</w:t>
      </w:r>
    </w:p>
    <w:p w:rsidR="001F46A4" w:rsidRPr="003E5EBF" w:rsidRDefault="001F46A4" w:rsidP="003E5EB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Lines="60" w:after="144" w:line="276" w:lineRule="auto"/>
        <w:ind w:right="-489"/>
        <w:rPr>
          <w:rFonts w:ascii="Candara" w:hAnsi="Candara" w:cs="Times New Roman"/>
        </w:rPr>
      </w:pPr>
      <w:r w:rsidRPr="003E5EBF">
        <w:rPr>
          <w:rFonts w:ascii="Candara" w:hAnsi="Candara" w:cs="Times New Roman"/>
        </w:rPr>
        <w:t>απλοποιώ κάτι, ώστε να είναι κατανοητό από τον πολύ λαό: ------</w:t>
      </w:r>
    </w:p>
    <w:p w:rsidR="001F46A4" w:rsidRPr="003E5EBF" w:rsidRDefault="001F46A4" w:rsidP="003E5EB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Lines="60" w:after="144" w:line="276" w:lineRule="auto"/>
        <w:ind w:right="-489"/>
        <w:rPr>
          <w:rFonts w:ascii="Candara" w:hAnsi="Candara" w:cs="Times New Roman"/>
        </w:rPr>
      </w:pPr>
      <w:r w:rsidRPr="003E5EBF">
        <w:rPr>
          <w:rFonts w:ascii="Candara" w:hAnsi="Candara" w:cs="Times New Roman"/>
        </w:rPr>
        <w:t>αυτός που χαρακτηρίζεται από αγάπη για το λαό: ------</w:t>
      </w:r>
    </w:p>
    <w:p w:rsidR="001F46A4" w:rsidRPr="003E5EBF" w:rsidRDefault="001F46A4" w:rsidP="003E5EB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Lines="60" w:after="144" w:line="276" w:lineRule="auto"/>
        <w:ind w:right="-489"/>
        <w:rPr>
          <w:rFonts w:ascii="Candara" w:hAnsi="Candara" w:cs="Times New Roman"/>
        </w:rPr>
      </w:pPr>
      <w:r w:rsidRPr="003E5EBF">
        <w:rPr>
          <w:rFonts w:ascii="Candara" w:hAnsi="Candara" w:cs="Times New Roman"/>
        </w:rPr>
        <w:t>αυτός που γίνεται με τη συμμετοχή όλου του λαού: -------</w:t>
      </w:r>
    </w:p>
    <w:p w:rsidR="001F46A4" w:rsidRPr="003E5EBF" w:rsidRDefault="001F46A4" w:rsidP="003E5EB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Lines="60" w:after="144" w:line="276" w:lineRule="auto"/>
        <w:ind w:right="-489"/>
        <w:rPr>
          <w:rFonts w:ascii="Candara" w:hAnsi="Candara" w:cs="Times New Roman"/>
        </w:rPr>
      </w:pPr>
      <w:r w:rsidRPr="003E5EBF">
        <w:rPr>
          <w:rFonts w:ascii="Candara" w:hAnsi="Candara" w:cs="Times New Roman"/>
        </w:rPr>
        <w:t>ο αντίθετος με το συμφέρον του λαού: -----</w:t>
      </w:r>
    </w:p>
    <w:p w:rsidR="003E5EBF" w:rsidRDefault="003E5EBF" w:rsidP="001F46A4">
      <w:pPr>
        <w:autoSpaceDE w:val="0"/>
        <w:autoSpaceDN w:val="0"/>
        <w:adjustRightInd w:val="0"/>
        <w:spacing w:afterLines="60" w:after="144" w:line="276" w:lineRule="auto"/>
        <w:ind w:left="-426" w:right="-489"/>
        <w:rPr>
          <w:rFonts w:ascii="Candara" w:hAnsi="Candara" w:cs="Times New Roman"/>
        </w:rPr>
      </w:pPr>
    </w:p>
    <w:p w:rsidR="003E5EBF" w:rsidRDefault="003E5EBF" w:rsidP="001F46A4">
      <w:pPr>
        <w:autoSpaceDE w:val="0"/>
        <w:autoSpaceDN w:val="0"/>
        <w:adjustRightInd w:val="0"/>
        <w:spacing w:afterLines="60" w:after="144" w:line="276" w:lineRule="auto"/>
        <w:ind w:left="-426" w:right="-489"/>
        <w:rPr>
          <w:rFonts w:ascii="Candara" w:hAnsi="Candara" w:cs="Times New Roman"/>
          <w:b/>
        </w:rPr>
      </w:pPr>
    </w:p>
    <w:p w:rsidR="003E5EBF" w:rsidRDefault="003E5EBF" w:rsidP="001F46A4">
      <w:pPr>
        <w:autoSpaceDE w:val="0"/>
        <w:autoSpaceDN w:val="0"/>
        <w:adjustRightInd w:val="0"/>
        <w:spacing w:afterLines="60" w:after="144" w:line="276" w:lineRule="auto"/>
        <w:ind w:left="-426" w:right="-489"/>
        <w:rPr>
          <w:rFonts w:ascii="Candara" w:hAnsi="Candara" w:cs="Times New Roman"/>
          <w:b/>
        </w:rPr>
      </w:pPr>
    </w:p>
    <w:p w:rsidR="001F46A4" w:rsidRPr="003E5EBF" w:rsidRDefault="001F46A4" w:rsidP="001F46A4">
      <w:pPr>
        <w:autoSpaceDE w:val="0"/>
        <w:autoSpaceDN w:val="0"/>
        <w:adjustRightInd w:val="0"/>
        <w:spacing w:afterLines="60" w:after="144" w:line="276" w:lineRule="auto"/>
        <w:ind w:left="-426" w:right="-489"/>
        <w:rPr>
          <w:rFonts w:ascii="Candara" w:hAnsi="Candara" w:cs="Times New Roman"/>
          <w:b/>
        </w:rPr>
      </w:pPr>
      <w:r w:rsidRPr="003E5EBF">
        <w:rPr>
          <w:rFonts w:ascii="Candara" w:hAnsi="Candara" w:cs="Times New Roman"/>
          <w:b/>
        </w:rPr>
        <w:lastRenderedPageBreak/>
        <w:t>Η απελπισία γεννά τους Μεσσίες (Μεσσιανισμός)</w:t>
      </w:r>
    </w:p>
    <w:p w:rsidR="001F46A4" w:rsidRPr="00C779BE" w:rsidRDefault="001F46A4" w:rsidP="00C779BE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bookmarkStart w:id="0" w:name="_GoBack"/>
      <w:r w:rsidRPr="00C779BE">
        <w:rPr>
          <w:rFonts w:ascii="Candara" w:hAnsi="Candara" w:cs="Times New Roman"/>
          <w:i/>
        </w:rPr>
        <w:t xml:space="preserve">Τα χρόνια τα παλιά ο νομοθέτης είχε φροντίσει να </w:t>
      </w:r>
      <w:proofErr w:type="spellStart"/>
      <w:r w:rsidRPr="00C779BE">
        <w:rPr>
          <w:rFonts w:ascii="Candara" w:hAnsi="Candara" w:cs="Times New Roman"/>
          <w:i/>
        </w:rPr>
        <w:t>ποινικοποιήσει</w:t>
      </w:r>
      <w:proofErr w:type="spellEnd"/>
      <w:r w:rsidRPr="00C779BE">
        <w:rPr>
          <w:rFonts w:ascii="Candara" w:hAnsi="Candara" w:cs="Times New Roman"/>
          <w:i/>
        </w:rPr>
        <w:t xml:space="preserve"> τις δραστηριότητες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των θαυματοποιών. Σε παλαιότερο νόμο για τη γητεία, ο νομοθέτης έκρινε σκόπιμη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 xml:space="preserve">ακόμα και τη στέρηση της ελευθερίας όσων καταφεύγουν σε μαγεία, </w:t>
      </w:r>
      <w:proofErr w:type="spellStart"/>
      <w:r w:rsidRPr="00C779BE">
        <w:rPr>
          <w:rFonts w:ascii="Candara" w:hAnsi="Candara" w:cs="Times New Roman"/>
          <w:i/>
        </w:rPr>
        <w:t>σημειομαντεία</w:t>
      </w:r>
      <w:proofErr w:type="spellEnd"/>
      <w:r w:rsidRPr="00C779BE">
        <w:rPr>
          <w:rFonts w:ascii="Candara" w:hAnsi="Candara" w:cs="Times New Roman"/>
          <w:i/>
        </w:rPr>
        <w:t>,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ονειροκρισία, προφητεία κ.ά. (βλ. άρθρα 661-665 του Π.Ν. 1832). Οι μάγοι, όμως,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επιμένουν.</w:t>
      </w:r>
    </w:p>
    <w:p w:rsidR="001F46A4" w:rsidRPr="00C779BE" w:rsidRDefault="001F46A4" w:rsidP="00C779BE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r w:rsidRPr="00C779BE">
        <w:rPr>
          <w:rFonts w:ascii="Candara" w:hAnsi="Candara" w:cs="Times New Roman"/>
          <w:i/>
        </w:rPr>
        <w:t>Στην πραγματικότητα, δεν έπαψαν ποτέ να δελεάζουν και να κεντρίζουν τις ανάγκες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και τις επιθυμίες του κοινού. Θα έλεγε κανείς ότι στις μέρες μας η ύπαρξή τους θα</w:t>
      </w:r>
      <w:r w:rsidR="008472BD" w:rsidRPr="00C779BE">
        <w:rPr>
          <w:rFonts w:ascii="Candara" w:hAnsi="Candara" w:cs="Times New Roman"/>
          <w:i/>
        </w:rPr>
        <w:t xml:space="preserve"> </w:t>
      </w:r>
      <w:proofErr w:type="spellStart"/>
      <w:r w:rsidRPr="00C779BE">
        <w:rPr>
          <w:rFonts w:ascii="Candara" w:hAnsi="Candara" w:cs="Times New Roman"/>
          <w:i/>
        </w:rPr>
        <w:t>προσέβαλε</w:t>
      </w:r>
      <w:proofErr w:type="spellEnd"/>
      <w:r w:rsidRPr="00C779BE">
        <w:rPr>
          <w:rFonts w:ascii="Candara" w:hAnsi="Candara" w:cs="Times New Roman"/>
          <w:i/>
        </w:rPr>
        <w:t xml:space="preserve"> τη νοημοσύνη μας, λόγω της κατακτημένης (;) πίστης στον ορθό λόγο,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κι έτσι θα γίνονταν περιττοί, πλεονάζοντες, πειστικοί μόνο σε μικρά παιδιά ή σε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ολιγοφρενείς. Είναι όμως έτσι; Κάθε τόσο ένα σωρό «μεσσίες» με διάφορες εκδοχές,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εντολές και ενδυμασίες δραπετεύουν από το σκοταδιστικό χθες και εγκαθίστανται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 xml:space="preserve">στο σκοτεινό σήμερα. Η πελατεία στους «μαγικούς οίκους» των ενδυματολόγων </w:t>
      </w:r>
      <w:r w:rsidR="008472BD" w:rsidRPr="00C779BE">
        <w:rPr>
          <w:rFonts w:ascii="Candara" w:hAnsi="Candara" w:cs="Times New Roman"/>
          <w:i/>
        </w:rPr>
        <w:t xml:space="preserve">της </w:t>
      </w:r>
      <w:r w:rsidRPr="00C779BE">
        <w:rPr>
          <w:rFonts w:ascii="Candara" w:hAnsi="Candara" w:cs="Times New Roman"/>
          <w:i/>
        </w:rPr>
        <w:t>ελπίδας σημειώνει μια θεαματική άνοδο. Είτε αμείβονται επισήμως για τις υπηρεσίες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τους είτε δηλώνουν ότι δρουν στο όνομα της υπερβατικής αλήθειας είτε είναι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 xml:space="preserve">«γνήσιοι» προφήτες (!) είτε είναι ακόμα γνησιότεροι απατεώνες, οι θαυματοποιοί </w:t>
      </w:r>
      <w:r w:rsidR="008472BD" w:rsidRPr="00C779BE">
        <w:rPr>
          <w:rFonts w:ascii="Candara" w:hAnsi="Candara" w:cs="Times New Roman"/>
          <w:i/>
        </w:rPr>
        <w:t xml:space="preserve">της </w:t>
      </w:r>
      <w:r w:rsidRPr="00C779BE">
        <w:rPr>
          <w:rFonts w:ascii="Candara" w:hAnsi="Candara" w:cs="Times New Roman"/>
          <w:i/>
        </w:rPr>
        <w:t>εποχής μας κάνουν χρυσές δουλειές.</w:t>
      </w:r>
    </w:p>
    <w:p w:rsidR="001F46A4" w:rsidRPr="00C779BE" w:rsidRDefault="001F46A4" w:rsidP="00C779BE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r w:rsidRPr="00C779BE">
        <w:rPr>
          <w:rFonts w:ascii="Candara" w:hAnsi="Candara" w:cs="Times New Roman"/>
          <w:i/>
        </w:rPr>
        <w:t>Δεν είναι να απορείς. Όταν ο ορθολογισμός έχει εξαντλήσει τα όρια και τις δυνατότητές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του, όταν η κοινωνία παράγει περισσότερους απελπισμένους και απεγνωσμένους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απ’ όσους μπορεί να αντέξει το ιδεολόγημα της προόδου, όταν τα υπολείμματα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του Διαφωτισμού καλύπτονται από ένα αδιαφανές σκότος, όταν, με λίγα λόγια, η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υπόθεση της ζωής μεταμορφώνεται σε δυσβάσταχτο έργο, είναι προφανές ότι όλο και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περισσότεροι άνθρωποι θα προστρέξουν και πάλι στους μάντεις, στους αστρολόγους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και στους μεσσίες. Οι απαρηγόρητοι θα αναζητήσουν παρηγοριά στην αγκαλιά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των εμπόρων της ελπίδας.</w:t>
      </w:r>
    </w:p>
    <w:p w:rsidR="001F46A4" w:rsidRPr="00C779BE" w:rsidRDefault="001F46A4" w:rsidP="00C779BE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r w:rsidRPr="00C779BE">
        <w:rPr>
          <w:rFonts w:ascii="Candara" w:hAnsi="Candara" w:cs="Times New Roman"/>
          <w:i/>
        </w:rPr>
        <w:t>Ψώνια; Τσαρλατάνοι; Διαταραγμένες προσωπικότητες; Αυθεντικοί ονειροπόλοι;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Δεν έχει και τόση σημασία. Η θανάσιμη παγίδα παραμονεύει. Οι πιο επικίνδυνοι είναι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εκείνοι που υπόσχονται όχι τη σωτηρία της ψυχής, αλλά του πάσχοντος οργανισμού.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Αυτοί που προβάλλουν σαν γιατροί, θεραπευτές του πόνου και της αρρώστιας. Εδώ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 xml:space="preserve">τα πράγματα σοβαρεύουν, καθώς η ίδια η ζωή μπαίνει σε κίνδυνο. Στον </w:t>
      </w:r>
      <w:proofErr w:type="spellStart"/>
      <w:r w:rsidRPr="00C779BE">
        <w:rPr>
          <w:rFonts w:ascii="Candara" w:hAnsi="Candara" w:cs="Times New Roman"/>
          <w:i/>
        </w:rPr>
        <w:t>άπελπιν</w:t>
      </w:r>
      <w:proofErr w:type="spellEnd"/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(απελπισμένο) άρρωστο συντελείται το μοιραίο σφάλμα. Ο ιός της αμφιβολίας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κερδίζει έδαφος: «Κι αν ένα στα χίλια έχει δίκιο;». «Κι αν πράγματι είναι σωτήρας;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Εγώ που δεν έχω τίποτα να χάσω, εγώ που είμαι έτσι κι αλλιώς χαμένος, γιατί να μην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δοκιμάσω να τον πιστέψω;». Αν ο ασθενής πασχίζει να σωθεί π.χ. από έναν καρκίνο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και αφεθεί στα χέρια του μεσσία, εγκαταλείποντας ενδεχομένως τις ιατρικές αγωγές,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καταλαβαίνουμε ότι τα πράγματα μπορεί να έχουν εγκληματικές συνέπειες για τη</w:t>
      </w:r>
      <w:r w:rsidR="008472BD" w:rsidRPr="00C779BE">
        <w:rPr>
          <w:rFonts w:ascii="Candara" w:hAnsi="Candara" w:cs="Times New Roman"/>
          <w:i/>
        </w:rPr>
        <w:t xml:space="preserve">ν </w:t>
      </w:r>
      <w:r w:rsidRPr="00C779BE">
        <w:rPr>
          <w:rFonts w:ascii="Candara" w:hAnsi="Candara" w:cs="Times New Roman"/>
          <w:i/>
        </w:rPr>
        <w:t>υγεία και την ποιότητα της ζωής που του απομένει να ζήσει. Η απελπισία πάντα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ευνοεί την παλινδρόμηση του μυαλού μας σε αρχαϊκές μορφές σκέψης: στη μαγική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σκέψη των παιδιών και των πρωτογόνων. «Αρκεί να το θελήσω, αρκεί να το επιθυμήσω,</w:t>
      </w:r>
      <w:r w:rsidR="008472BD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αρκεί να το σκεφτώ, και θα το κάνω να γίνει».</w:t>
      </w:r>
    </w:p>
    <w:p w:rsidR="001F46A4" w:rsidRPr="00C779BE" w:rsidRDefault="001F46A4" w:rsidP="00C779BE">
      <w:p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  <w:i/>
        </w:rPr>
      </w:pPr>
      <w:r w:rsidRPr="00C779BE">
        <w:rPr>
          <w:rFonts w:ascii="Candara" w:hAnsi="Candara" w:cs="Times New Roman"/>
          <w:i/>
        </w:rPr>
        <w:t>Φοβούμαι ότι στην εποχή της διάχυτης καχυποψίας και της ατομικής ανημποριάς,</w:t>
      </w:r>
      <w:r w:rsidR="00C779BE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στην εποχή όπου κυριαρχεί η αίσθηση ότι ο καθένας μόνος του έχει να αντιμετωπίσει</w:t>
      </w:r>
      <w:r w:rsidR="00C779BE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τα</w:t>
      </w:r>
      <w:r w:rsidR="00C779BE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δεινά του βίου του, και όπου το εχθρικό παρόν συγκρούεται με ένα σκοτεινό μέλλον,</w:t>
      </w:r>
      <w:r w:rsidR="00C779BE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 xml:space="preserve">οι κάθε λογής </w:t>
      </w:r>
      <w:r w:rsidRPr="00C779BE">
        <w:rPr>
          <w:rFonts w:ascii="Candara" w:hAnsi="Candara" w:cs="Times New Roman"/>
          <w:i/>
        </w:rPr>
        <w:lastRenderedPageBreak/>
        <w:t>μεσσίες θα βρίσκουν ολοένα και περισσότερο τόπο και λόγο ύπαρξης.</w:t>
      </w:r>
      <w:r w:rsidR="00C779BE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Όμως, πώς να το κάνουμε; Ο ορθός λόγος μέσα από τα αδιέξοδα, τις αντινομίες,</w:t>
      </w:r>
      <w:r w:rsidR="00C779BE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τα σκοτάδια του θα παραμένει ένα αντίδοτο στην απελπισία. Ένα αντίδοτο που οι</w:t>
      </w:r>
      <w:r w:rsidR="00C779BE" w:rsidRPr="00C779BE">
        <w:rPr>
          <w:rFonts w:ascii="Candara" w:hAnsi="Candara" w:cs="Times New Roman"/>
          <w:i/>
        </w:rPr>
        <w:t xml:space="preserve"> </w:t>
      </w:r>
      <w:r w:rsidRPr="00C779BE">
        <w:rPr>
          <w:rFonts w:ascii="Candara" w:hAnsi="Candara" w:cs="Times New Roman"/>
          <w:i/>
        </w:rPr>
        <w:t>μεσσίες πάνε να υφαρπάξουν. Αν τους αφήσουμε...</w:t>
      </w:r>
    </w:p>
    <w:bookmarkEnd w:id="0"/>
    <w:p w:rsidR="001F46A4" w:rsidRDefault="001F46A4" w:rsidP="00C779BE">
      <w:pPr>
        <w:autoSpaceDE w:val="0"/>
        <w:autoSpaceDN w:val="0"/>
        <w:adjustRightInd w:val="0"/>
        <w:spacing w:afterLines="60" w:after="144" w:line="276" w:lineRule="auto"/>
        <w:ind w:left="-426" w:right="-489"/>
        <w:jc w:val="right"/>
        <w:rPr>
          <w:rFonts w:ascii="Candara" w:hAnsi="Candara" w:cs="Times New Roman"/>
          <w:sz w:val="21"/>
          <w:szCs w:val="21"/>
        </w:rPr>
      </w:pPr>
      <w:r w:rsidRPr="00C779BE">
        <w:rPr>
          <w:rFonts w:ascii="Candara" w:hAnsi="Candara" w:cs="Times New Roman"/>
          <w:sz w:val="21"/>
          <w:szCs w:val="21"/>
        </w:rPr>
        <w:t xml:space="preserve">[Φ. </w:t>
      </w:r>
      <w:proofErr w:type="spellStart"/>
      <w:r w:rsidRPr="00C779BE">
        <w:rPr>
          <w:rFonts w:ascii="Candara" w:hAnsi="Candara" w:cs="Times New Roman"/>
          <w:sz w:val="21"/>
          <w:szCs w:val="21"/>
        </w:rPr>
        <w:t>Τσαλίκογλου</w:t>
      </w:r>
      <w:proofErr w:type="spellEnd"/>
      <w:r w:rsidRPr="00C779BE">
        <w:rPr>
          <w:rFonts w:ascii="Candara" w:hAnsi="Candara" w:cs="Times New Roman"/>
          <w:sz w:val="21"/>
          <w:szCs w:val="21"/>
        </w:rPr>
        <w:t xml:space="preserve">, εφημερίδα </w:t>
      </w:r>
      <w:r w:rsidRPr="00C779BE">
        <w:rPr>
          <w:rFonts w:ascii="Candara" w:hAnsi="Candara" w:cs="Times New Roman"/>
          <w:i/>
          <w:sz w:val="21"/>
          <w:szCs w:val="21"/>
        </w:rPr>
        <w:t>Τα Νέα</w:t>
      </w:r>
      <w:r w:rsidRPr="00C779BE">
        <w:rPr>
          <w:rFonts w:ascii="Candara" w:hAnsi="Candara" w:cs="Times New Roman"/>
          <w:sz w:val="21"/>
          <w:szCs w:val="21"/>
        </w:rPr>
        <w:t>, 27.2.2009]</w:t>
      </w:r>
    </w:p>
    <w:p w:rsidR="00C779BE" w:rsidRPr="00C779BE" w:rsidRDefault="00C779BE" w:rsidP="00C779BE">
      <w:pPr>
        <w:autoSpaceDE w:val="0"/>
        <w:autoSpaceDN w:val="0"/>
        <w:adjustRightInd w:val="0"/>
        <w:spacing w:afterLines="60" w:after="144" w:line="276" w:lineRule="auto"/>
        <w:ind w:left="-426" w:right="-489"/>
        <w:jc w:val="right"/>
        <w:rPr>
          <w:rFonts w:ascii="Candara" w:hAnsi="Candara" w:cs="Times New Roman"/>
          <w:sz w:val="21"/>
          <w:szCs w:val="21"/>
        </w:rPr>
      </w:pPr>
    </w:p>
    <w:p w:rsidR="001F46A4" w:rsidRPr="00C779BE" w:rsidRDefault="001F46A4" w:rsidP="00C779B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</w:rPr>
      </w:pPr>
      <w:r w:rsidRPr="00C779BE">
        <w:rPr>
          <w:rFonts w:ascii="Candara" w:hAnsi="Candara" w:cs="Times New Roman"/>
        </w:rPr>
        <w:t>Να εξηγήσετε τι δηλώνουν τα παρακάτω σχολιαστικά σημεία στίξης:</w:t>
      </w:r>
    </w:p>
    <w:p w:rsidR="001F46A4" w:rsidRPr="00C779BE" w:rsidRDefault="001F46A4" w:rsidP="00C779BE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Lines="60" w:after="144" w:line="276" w:lineRule="auto"/>
        <w:ind w:right="-489"/>
        <w:jc w:val="both"/>
        <w:rPr>
          <w:rFonts w:ascii="Candara" w:hAnsi="Candara" w:cs="Times New Roman"/>
        </w:rPr>
      </w:pPr>
      <w:r w:rsidRPr="00C779BE">
        <w:rPr>
          <w:rFonts w:ascii="Candara" w:hAnsi="Candara" w:cs="Times New Roman"/>
        </w:rPr>
        <w:t>κατακτημένης (;) πίστης: § 2</w:t>
      </w:r>
    </w:p>
    <w:p w:rsidR="001F46A4" w:rsidRPr="00C779BE" w:rsidRDefault="001F46A4" w:rsidP="00C779BE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Lines="60" w:after="144" w:line="276" w:lineRule="auto"/>
        <w:ind w:right="-489"/>
        <w:jc w:val="both"/>
        <w:rPr>
          <w:rFonts w:ascii="Candara" w:hAnsi="Candara" w:cs="Times New Roman"/>
        </w:rPr>
      </w:pPr>
      <w:r w:rsidRPr="00C779BE">
        <w:rPr>
          <w:rFonts w:ascii="Candara" w:hAnsi="Candara" w:cs="Times New Roman"/>
        </w:rPr>
        <w:t>«μεσσίες»: § 2</w:t>
      </w:r>
    </w:p>
    <w:p w:rsidR="001F46A4" w:rsidRPr="00C779BE" w:rsidRDefault="001F46A4" w:rsidP="00C779BE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Lines="60" w:after="144" w:line="276" w:lineRule="auto"/>
        <w:ind w:right="-489"/>
        <w:jc w:val="both"/>
        <w:rPr>
          <w:rFonts w:ascii="Candara" w:hAnsi="Candara" w:cs="Times New Roman"/>
        </w:rPr>
      </w:pPr>
      <w:r w:rsidRPr="00C779BE">
        <w:rPr>
          <w:rFonts w:ascii="Candara" w:hAnsi="Candara" w:cs="Times New Roman"/>
        </w:rPr>
        <w:t>«γνήσιοι» προφήτες (!): § 2</w:t>
      </w:r>
    </w:p>
    <w:p w:rsidR="001F46A4" w:rsidRPr="00C779BE" w:rsidRDefault="001F46A4" w:rsidP="00C779BE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Lines="60" w:after="144" w:line="276" w:lineRule="auto"/>
        <w:ind w:right="-489"/>
        <w:jc w:val="both"/>
        <w:rPr>
          <w:rFonts w:ascii="Candara" w:hAnsi="Candara" w:cs="Times New Roman"/>
        </w:rPr>
      </w:pPr>
      <w:r w:rsidRPr="00C779BE">
        <w:rPr>
          <w:rFonts w:ascii="Candara" w:hAnsi="Candara" w:cs="Times New Roman"/>
        </w:rPr>
        <w:t>Αν τους αφήσουμε … : § 5</w:t>
      </w:r>
    </w:p>
    <w:p w:rsidR="001F46A4" w:rsidRDefault="001F46A4" w:rsidP="00C779B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</w:rPr>
      </w:pPr>
      <w:r w:rsidRPr="00C779BE">
        <w:rPr>
          <w:rFonts w:ascii="Candara" w:hAnsi="Candara" w:cs="Times New Roman"/>
        </w:rPr>
        <w:t>«Οι απαρηγόρητοι θα αναζητήσουν παρηγοριά στην αγκαλιά των εμπόρων της ελπίδας»:</w:t>
      </w:r>
      <w:r w:rsidR="00C779BE">
        <w:rPr>
          <w:rFonts w:ascii="Candara" w:hAnsi="Candara" w:cs="Times New Roman"/>
        </w:rPr>
        <w:t xml:space="preserve"> </w:t>
      </w:r>
      <w:r w:rsidRPr="00C779BE">
        <w:rPr>
          <w:rFonts w:ascii="Candara" w:hAnsi="Candara" w:cs="Times New Roman"/>
        </w:rPr>
        <w:t>Να επισημάνετε τον τρόπο και το μέσο πειθούς που χρησιμοποιεί σ’ αυτό το απόσπασμα η</w:t>
      </w:r>
      <w:r w:rsidR="00C779BE">
        <w:rPr>
          <w:rFonts w:ascii="Candara" w:hAnsi="Candara" w:cs="Times New Roman"/>
        </w:rPr>
        <w:t xml:space="preserve"> </w:t>
      </w:r>
      <w:r w:rsidRPr="00C779BE">
        <w:rPr>
          <w:rFonts w:ascii="Candara" w:hAnsi="Candara" w:cs="Times New Roman"/>
        </w:rPr>
        <w:t>συγγραφέας. Τι επιδιώκει;</w:t>
      </w:r>
    </w:p>
    <w:p w:rsidR="001F46A4" w:rsidRPr="00C779BE" w:rsidRDefault="001F46A4" w:rsidP="00C779B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</w:rPr>
      </w:pPr>
      <w:r w:rsidRPr="00C779BE">
        <w:rPr>
          <w:rFonts w:ascii="Candara" w:hAnsi="Candara" w:cs="Times New Roman"/>
        </w:rPr>
        <w:t>Να εξηγήσετε την κυριολεκτική σημασία των παρακάτω μεταφορικών εκφράσεων:</w:t>
      </w:r>
    </w:p>
    <w:p w:rsidR="001F46A4" w:rsidRPr="00C779BE" w:rsidRDefault="001F46A4" w:rsidP="00C779BE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Lines="60" w:after="144" w:line="276" w:lineRule="auto"/>
        <w:ind w:left="993" w:right="-489"/>
        <w:jc w:val="both"/>
        <w:rPr>
          <w:rFonts w:ascii="Candara" w:hAnsi="Candara" w:cs="Times New Roman"/>
        </w:rPr>
      </w:pPr>
      <w:r w:rsidRPr="00C779BE">
        <w:rPr>
          <w:rFonts w:ascii="Candara" w:hAnsi="Candara" w:cs="Times New Roman"/>
        </w:rPr>
        <w:t>Η πελατεία στους «μαγικούς οίκους» των ενδυματολόγων της ελπίδας σημειώνει μια</w:t>
      </w:r>
      <w:r w:rsidR="00C779BE">
        <w:rPr>
          <w:rFonts w:ascii="Candara" w:hAnsi="Candara" w:cs="Times New Roman"/>
        </w:rPr>
        <w:t xml:space="preserve"> </w:t>
      </w:r>
      <w:r w:rsidRPr="00C779BE">
        <w:rPr>
          <w:rFonts w:ascii="Candara" w:hAnsi="Candara" w:cs="Times New Roman"/>
        </w:rPr>
        <w:t>θεαματική άνοδο.</w:t>
      </w:r>
    </w:p>
    <w:p w:rsidR="001F46A4" w:rsidRPr="00C779BE" w:rsidRDefault="001F46A4" w:rsidP="00C779B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Lines="60" w:after="144" w:line="276" w:lineRule="auto"/>
        <w:ind w:left="993" w:right="-489"/>
        <w:jc w:val="both"/>
        <w:rPr>
          <w:rFonts w:ascii="Candara" w:hAnsi="Candara" w:cs="Times New Roman"/>
        </w:rPr>
      </w:pPr>
      <w:r w:rsidRPr="00C779BE">
        <w:rPr>
          <w:rFonts w:ascii="Candara" w:hAnsi="Candara" w:cs="Times New Roman"/>
        </w:rPr>
        <w:t>Η θανάσιμη παγίδα παραμονεύει.</w:t>
      </w:r>
    </w:p>
    <w:p w:rsidR="001F46A4" w:rsidRPr="00C779BE" w:rsidRDefault="001F46A4" w:rsidP="00C779B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Lines="60" w:after="144" w:line="276" w:lineRule="auto"/>
        <w:ind w:left="993" w:right="-489"/>
        <w:jc w:val="both"/>
        <w:rPr>
          <w:rFonts w:ascii="Candara" w:hAnsi="Candara" w:cs="Times New Roman"/>
        </w:rPr>
      </w:pPr>
      <w:r w:rsidRPr="00C779BE">
        <w:rPr>
          <w:rFonts w:ascii="Candara" w:hAnsi="Candara" w:cs="Times New Roman"/>
        </w:rPr>
        <w:t>Ο ιός της αμφιβολίας κερδίζει έδαφος.</w:t>
      </w:r>
    </w:p>
    <w:p w:rsidR="001F46A4" w:rsidRDefault="001F46A4" w:rsidP="00C779B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</w:rPr>
      </w:pPr>
      <w:r w:rsidRPr="00C779BE">
        <w:rPr>
          <w:rFonts w:ascii="Candara" w:hAnsi="Candara" w:cs="Times New Roman"/>
        </w:rPr>
        <w:t>Στην τέταρτη παράγραφο η συγγραφέας χρησιμοποιεί ευθύ λόγο. Να εντοπίσετε τα σχετικά</w:t>
      </w:r>
      <w:r w:rsidR="00C779BE">
        <w:rPr>
          <w:rFonts w:ascii="Candara" w:hAnsi="Candara" w:cs="Times New Roman"/>
        </w:rPr>
        <w:t xml:space="preserve"> </w:t>
      </w:r>
      <w:r w:rsidRPr="00C779BE">
        <w:rPr>
          <w:rFonts w:ascii="Candara" w:hAnsi="Candara" w:cs="Times New Roman"/>
        </w:rPr>
        <w:t>χωρία και να εξηγήσετε τι πετυχαίνει με αυτή την επιλογή;</w:t>
      </w:r>
    </w:p>
    <w:p w:rsidR="00E77082" w:rsidRPr="00C779BE" w:rsidRDefault="001F46A4" w:rsidP="00C779B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Lines="60" w:after="144" w:line="276" w:lineRule="auto"/>
        <w:ind w:left="-426" w:right="-489"/>
        <w:jc w:val="both"/>
        <w:rPr>
          <w:rFonts w:ascii="Candara" w:hAnsi="Candara" w:cs="Times New Roman"/>
        </w:rPr>
      </w:pPr>
      <w:r w:rsidRPr="00C779BE">
        <w:rPr>
          <w:rFonts w:ascii="Candara" w:hAnsi="Candara" w:cs="Times New Roman"/>
        </w:rPr>
        <w:t>Αν και η εποχή μας χαρακτηρίζεται ως εποχή ορθολογισμού, καθώς ο άνθρωπος πιστεύει</w:t>
      </w:r>
      <w:r w:rsidR="00C779BE">
        <w:rPr>
          <w:rFonts w:ascii="Candara" w:hAnsi="Candara" w:cs="Times New Roman"/>
        </w:rPr>
        <w:t xml:space="preserve"> </w:t>
      </w:r>
      <w:r w:rsidRPr="00C779BE">
        <w:rPr>
          <w:rFonts w:ascii="Candara" w:hAnsi="Candara" w:cs="Times New Roman"/>
        </w:rPr>
        <w:t>πως όλα εξαρτώνται από τη λογική και τον προγραμματισμό, πολλοί είναι αυτοί που</w:t>
      </w:r>
      <w:r w:rsidR="00C779BE">
        <w:rPr>
          <w:rFonts w:ascii="Candara" w:hAnsi="Candara" w:cs="Times New Roman"/>
        </w:rPr>
        <w:t xml:space="preserve"> </w:t>
      </w:r>
      <w:r w:rsidRPr="00C779BE">
        <w:rPr>
          <w:rFonts w:ascii="Candara" w:hAnsi="Candara" w:cs="Times New Roman"/>
        </w:rPr>
        <w:t>εκδηλώνουν την πίστη τους σε ανορθολογικές δυνάμεις (τύχη, ποικιλόμορφοι «μεσσίες»)</w:t>
      </w:r>
      <w:r w:rsidR="00C779BE">
        <w:rPr>
          <w:rFonts w:ascii="Candara" w:hAnsi="Candara" w:cs="Times New Roman"/>
        </w:rPr>
        <w:t xml:space="preserve"> </w:t>
      </w:r>
      <w:r w:rsidRPr="00C779BE">
        <w:rPr>
          <w:rFonts w:ascii="Candara" w:hAnsi="Candara" w:cs="Times New Roman"/>
        </w:rPr>
        <w:t>και εναποθέτουν αποκλειστικά τις ελπίδες τους σ’ αυτές. Ποια εξήγηση δίνετε στο φαινόμενο</w:t>
      </w:r>
      <w:r w:rsidR="00C779BE">
        <w:rPr>
          <w:rFonts w:ascii="Candara" w:hAnsi="Candara" w:cs="Times New Roman"/>
        </w:rPr>
        <w:t xml:space="preserve"> </w:t>
      </w:r>
      <w:r w:rsidRPr="00C779BE">
        <w:rPr>
          <w:rFonts w:ascii="Candara" w:hAnsi="Candara" w:cs="Times New Roman"/>
        </w:rPr>
        <w:t>αυτό και τι σημαίνει αυτή η πρακτική για την κοινωνία μας; Το κείμενό σας θα αποτελεί</w:t>
      </w:r>
      <w:r w:rsidR="00C779BE">
        <w:rPr>
          <w:rFonts w:ascii="Candara" w:hAnsi="Candara" w:cs="Times New Roman"/>
        </w:rPr>
        <w:t xml:space="preserve"> </w:t>
      </w:r>
      <w:r w:rsidRPr="00C779BE">
        <w:rPr>
          <w:rFonts w:ascii="Candara" w:hAnsi="Candara" w:cs="Times New Roman"/>
        </w:rPr>
        <w:t>απάντηση σε επιστολή φίλου σας, ο οποίος, απογοητευμένος από την υπάρχουσα πολιτική</w:t>
      </w:r>
      <w:r w:rsidR="00C779BE">
        <w:rPr>
          <w:rFonts w:ascii="Candara" w:hAnsi="Candara" w:cs="Times New Roman"/>
        </w:rPr>
        <w:t xml:space="preserve"> </w:t>
      </w:r>
      <w:r w:rsidRPr="00C779BE">
        <w:rPr>
          <w:rFonts w:ascii="Candara" w:hAnsi="Candara" w:cs="Times New Roman"/>
        </w:rPr>
        <w:t xml:space="preserve">κατάσταση, αναζητά στο πρόσωπο ενός «μεσσία» πολιτικού ηγέτη την επίλυση των </w:t>
      </w:r>
      <w:proofErr w:type="spellStart"/>
      <w:r w:rsidRPr="00C779BE">
        <w:rPr>
          <w:rFonts w:ascii="Candara" w:hAnsi="Candara" w:cs="Times New Roman"/>
        </w:rPr>
        <w:t>πολιτικο</w:t>
      </w:r>
      <w:proofErr w:type="spellEnd"/>
      <w:r w:rsidRPr="00C779BE">
        <w:rPr>
          <w:rFonts w:ascii="Candara" w:hAnsi="Candara" w:cs="Times New Roman"/>
        </w:rPr>
        <w:t>-</w:t>
      </w:r>
      <w:proofErr w:type="spellStart"/>
      <w:r w:rsidRPr="00C779BE">
        <w:rPr>
          <w:rFonts w:ascii="Candara" w:hAnsi="Candara" w:cs="Times New Roman"/>
        </w:rPr>
        <w:t>κοινωνικο</w:t>
      </w:r>
      <w:proofErr w:type="spellEnd"/>
      <w:r w:rsidRPr="00C779BE">
        <w:rPr>
          <w:rFonts w:ascii="Candara" w:hAnsi="Candara" w:cs="Times New Roman"/>
        </w:rPr>
        <w:t>-οικονομικών προβλημάτων και την έξοδο από κάθε είδους κρίση.</w:t>
      </w:r>
    </w:p>
    <w:sectPr w:rsidR="00E77082" w:rsidRPr="00C779BE" w:rsidSect="00DD54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2AFF" w:usb1="C000ACF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1B7"/>
    <w:multiLevelType w:val="hybridMultilevel"/>
    <w:tmpl w:val="A6DA7D0C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8170371"/>
    <w:multiLevelType w:val="hybridMultilevel"/>
    <w:tmpl w:val="8AAEA368"/>
    <w:lvl w:ilvl="0" w:tplc="0408001B">
      <w:start w:val="1"/>
      <w:numFmt w:val="lowerRoman"/>
      <w:lvlText w:val="%1."/>
      <w:lvlJc w:val="right"/>
      <w:pPr>
        <w:ind w:left="294" w:hanging="360"/>
      </w:pPr>
    </w:lvl>
    <w:lvl w:ilvl="1" w:tplc="04080019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A787400"/>
    <w:multiLevelType w:val="hybridMultilevel"/>
    <w:tmpl w:val="FEA49BC2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BE523D0"/>
    <w:multiLevelType w:val="hybridMultilevel"/>
    <w:tmpl w:val="F9BC5722"/>
    <w:lvl w:ilvl="0" w:tplc="6EBCA2D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35B059E7"/>
    <w:multiLevelType w:val="hybridMultilevel"/>
    <w:tmpl w:val="A5CE6746"/>
    <w:lvl w:ilvl="0" w:tplc="0408001B">
      <w:start w:val="1"/>
      <w:numFmt w:val="lowerRoman"/>
      <w:lvlText w:val="%1."/>
      <w:lvlJc w:val="right"/>
      <w:pPr>
        <w:ind w:left="1014" w:hanging="360"/>
      </w:pPr>
    </w:lvl>
    <w:lvl w:ilvl="1" w:tplc="0408001B">
      <w:start w:val="1"/>
      <w:numFmt w:val="lowerRoman"/>
      <w:lvlText w:val="%2."/>
      <w:lvlJc w:val="righ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2454" w:hanging="180"/>
      </w:pPr>
    </w:lvl>
    <w:lvl w:ilvl="3" w:tplc="0408000F" w:tentative="1">
      <w:start w:val="1"/>
      <w:numFmt w:val="decimal"/>
      <w:lvlText w:val="%4."/>
      <w:lvlJc w:val="left"/>
      <w:pPr>
        <w:ind w:left="3174" w:hanging="360"/>
      </w:pPr>
    </w:lvl>
    <w:lvl w:ilvl="4" w:tplc="04080019" w:tentative="1">
      <w:start w:val="1"/>
      <w:numFmt w:val="lowerLetter"/>
      <w:lvlText w:val="%5."/>
      <w:lvlJc w:val="left"/>
      <w:pPr>
        <w:ind w:left="3894" w:hanging="360"/>
      </w:pPr>
    </w:lvl>
    <w:lvl w:ilvl="5" w:tplc="0408001B" w:tentative="1">
      <w:start w:val="1"/>
      <w:numFmt w:val="lowerRoman"/>
      <w:lvlText w:val="%6."/>
      <w:lvlJc w:val="right"/>
      <w:pPr>
        <w:ind w:left="4614" w:hanging="180"/>
      </w:pPr>
    </w:lvl>
    <w:lvl w:ilvl="6" w:tplc="0408000F" w:tentative="1">
      <w:start w:val="1"/>
      <w:numFmt w:val="decimal"/>
      <w:lvlText w:val="%7."/>
      <w:lvlJc w:val="left"/>
      <w:pPr>
        <w:ind w:left="5334" w:hanging="360"/>
      </w:pPr>
    </w:lvl>
    <w:lvl w:ilvl="7" w:tplc="04080019" w:tentative="1">
      <w:start w:val="1"/>
      <w:numFmt w:val="lowerLetter"/>
      <w:lvlText w:val="%8."/>
      <w:lvlJc w:val="left"/>
      <w:pPr>
        <w:ind w:left="6054" w:hanging="360"/>
      </w:pPr>
    </w:lvl>
    <w:lvl w:ilvl="8" w:tplc="0408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" w15:restartNumberingAfterBreak="0">
    <w:nsid w:val="381706B2"/>
    <w:multiLevelType w:val="hybridMultilevel"/>
    <w:tmpl w:val="B4469336"/>
    <w:lvl w:ilvl="0" w:tplc="0408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8FDA0290">
      <w:start w:val="1"/>
      <w:numFmt w:val="lowerRoman"/>
      <w:lvlText w:val="%2."/>
      <w:lvlJc w:val="left"/>
      <w:pPr>
        <w:ind w:left="1426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786" w:hanging="180"/>
      </w:pPr>
    </w:lvl>
    <w:lvl w:ilvl="3" w:tplc="0408000F" w:tentative="1">
      <w:start w:val="1"/>
      <w:numFmt w:val="decimal"/>
      <w:lvlText w:val="%4."/>
      <w:lvlJc w:val="left"/>
      <w:pPr>
        <w:ind w:left="2506" w:hanging="360"/>
      </w:pPr>
    </w:lvl>
    <w:lvl w:ilvl="4" w:tplc="04080019" w:tentative="1">
      <w:start w:val="1"/>
      <w:numFmt w:val="lowerLetter"/>
      <w:lvlText w:val="%5."/>
      <w:lvlJc w:val="left"/>
      <w:pPr>
        <w:ind w:left="3226" w:hanging="360"/>
      </w:pPr>
    </w:lvl>
    <w:lvl w:ilvl="5" w:tplc="0408001B" w:tentative="1">
      <w:start w:val="1"/>
      <w:numFmt w:val="lowerRoman"/>
      <w:lvlText w:val="%6."/>
      <w:lvlJc w:val="right"/>
      <w:pPr>
        <w:ind w:left="3946" w:hanging="180"/>
      </w:pPr>
    </w:lvl>
    <w:lvl w:ilvl="6" w:tplc="0408000F" w:tentative="1">
      <w:start w:val="1"/>
      <w:numFmt w:val="decimal"/>
      <w:lvlText w:val="%7."/>
      <w:lvlJc w:val="left"/>
      <w:pPr>
        <w:ind w:left="4666" w:hanging="360"/>
      </w:pPr>
    </w:lvl>
    <w:lvl w:ilvl="7" w:tplc="04080019" w:tentative="1">
      <w:start w:val="1"/>
      <w:numFmt w:val="lowerLetter"/>
      <w:lvlText w:val="%8."/>
      <w:lvlJc w:val="left"/>
      <w:pPr>
        <w:ind w:left="5386" w:hanging="360"/>
      </w:pPr>
    </w:lvl>
    <w:lvl w:ilvl="8" w:tplc="0408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6" w15:restartNumberingAfterBreak="0">
    <w:nsid w:val="3D872F41"/>
    <w:multiLevelType w:val="hybridMultilevel"/>
    <w:tmpl w:val="F840611E"/>
    <w:lvl w:ilvl="0" w:tplc="6EBCA2D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559E56E3"/>
    <w:multiLevelType w:val="hybridMultilevel"/>
    <w:tmpl w:val="F0C078B4"/>
    <w:lvl w:ilvl="0" w:tplc="F9920FF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C463087"/>
    <w:multiLevelType w:val="hybridMultilevel"/>
    <w:tmpl w:val="14AEB308"/>
    <w:lvl w:ilvl="0" w:tplc="6EBCA2D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4641429"/>
    <w:multiLevelType w:val="hybridMultilevel"/>
    <w:tmpl w:val="597EBA6E"/>
    <w:lvl w:ilvl="0" w:tplc="0408001B">
      <w:start w:val="1"/>
      <w:numFmt w:val="lowerRoman"/>
      <w:lvlText w:val="%1."/>
      <w:lvlJc w:val="right"/>
      <w:pPr>
        <w:ind w:left="294" w:hanging="360"/>
      </w:pPr>
    </w:lvl>
    <w:lvl w:ilvl="1" w:tplc="04080019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C40106A"/>
    <w:multiLevelType w:val="hybridMultilevel"/>
    <w:tmpl w:val="E34437F8"/>
    <w:lvl w:ilvl="0" w:tplc="6EBCA2DA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700836E2"/>
    <w:multiLevelType w:val="hybridMultilevel"/>
    <w:tmpl w:val="7D30F982"/>
    <w:lvl w:ilvl="0" w:tplc="0408001B">
      <w:start w:val="1"/>
      <w:numFmt w:val="lowerRoman"/>
      <w:lvlText w:val="%1."/>
      <w:lvlJc w:val="right"/>
      <w:pPr>
        <w:ind w:left="294" w:hanging="360"/>
      </w:pPr>
    </w:lvl>
    <w:lvl w:ilvl="1" w:tplc="0408001B">
      <w:start w:val="1"/>
      <w:numFmt w:val="lowerRoman"/>
      <w:lvlText w:val="%2."/>
      <w:lvlJc w:val="righ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79A0434C"/>
    <w:multiLevelType w:val="hybridMultilevel"/>
    <w:tmpl w:val="DC70733C"/>
    <w:lvl w:ilvl="0" w:tplc="6EBCA2DA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A4"/>
    <w:rsid w:val="001F46A4"/>
    <w:rsid w:val="003E5EBF"/>
    <w:rsid w:val="008472BD"/>
    <w:rsid w:val="00C779BE"/>
    <w:rsid w:val="00DD549C"/>
    <w:rsid w:val="00E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6F869E"/>
  <w15:chartTrackingRefBased/>
  <w15:docId w15:val="{5C6C54EB-11DB-1B43-A843-6A819FB9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2853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2020-11-27T08:59:00Z</dcterms:created>
  <dcterms:modified xsi:type="dcterms:W3CDTF">2020-11-27T09:26:00Z</dcterms:modified>
</cp:coreProperties>
</file>