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533" w:rsidRPr="00175533" w:rsidRDefault="00175533" w:rsidP="00175533">
      <w:pPr>
        <w:spacing w:after="120" w:line="276" w:lineRule="auto"/>
        <w:ind w:left="-426" w:right="-489"/>
        <w:jc w:val="both"/>
        <w:outlineLvl w:val="3"/>
        <w:rPr>
          <w:rFonts w:ascii="Candara" w:eastAsia="Times New Roman" w:hAnsi="Candara" w:cs="Times New Roman"/>
          <w:b/>
          <w:bCs/>
          <w:color w:val="333333"/>
          <w:lang w:eastAsia="el-GR"/>
        </w:rPr>
      </w:pPr>
      <w:r w:rsidRPr="00175533">
        <w:rPr>
          <w:rFonts w:ascii="Candara" w:eastAsia="Times New Roman" w:hAnsi="Candara" w:cs="Times New Roman"/>
          <w:b/>
          <w:bCs/>
          <w:color w:val="333333"/>
          <w:lang w:eastAsia="el-GR"/>
        </w:rPr>
        <w:t>Κείμενο Ι</w:t>
      </w:r>
    </w:p>
    <w:p w:rsidR="00175533" w:rsidRPr="00175533" w:rsidRDefault="00175533" w:rsidP="00175533">
      <w:pPr>
        <w:spacing w:after="120" w:line="276" w:lineRule="auto"/>
        <w:ind w:left="-426" w:right="-489"/>
        <w:jc w:val="center"/>
        <w:outlineLvl w:val="2"/>
        <w:rPr>
          <w:rFonts w:ascii="Candara" w:eastAsia="Times New Roman" w:hAnsi="Candara" w:cs="Times New Roman"/>
          <w:b/>
          <w:bCs/>
          <w:color w:val="333333"/>
          <w:lang w:eastAsia="el-GR"/>
        </w:rPr>
      </w:pPr>
      <w:r w:rsidRPr="00175533">
        <w:rPr>
          <w:rFonts w:ascii="Candara" w:eastAsia="Times New Roman" w:hAnsi="Candara" w:cs="Times New Roman"/>
          <w:b/>
          <w:bCs/>
          <w:color w:val="993300"/>
          <w:lang w:eastAsia="el-GR"/>
        </w:rPr>
        <w:t>Η μηχανοποίηση της εργασίας</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Με αφορμή τους τωρινούς καιρούς του ψηφιακού καπιταλισμού, που </w:t>
      </w:r>
      <w:r w:rsidRPr="00175533">
        <w:rPr>
          <w:rFonts w:ascii="Candara" w:eastAsia="Times New Roman" w:hAnsi="Candara" w:cs="Times New Roman"/>
          <w:u w:val="single"/>
          <w:lang w:eastAsia="el-GR"/>
        </w:rPr>
        <w:t>η «θεοποίηση» των μηχανών</w:t>
      </w:r>
      <w:r w:rsidRPr="00175533">
        <w:rPr>
          <w:rFonts w:ascii="Candara" w:eastAsia="Times New Roman" w:hAnsi="Candara" w:cs="Times New Roman"/>
          <w:lang w:eastAsia="el-GR"/>
        </w:rPr>
        <w:t xml:space="preserve"> έχει φτάσει σχεδόν στην κορύφωση, καταθέτουμε έναν ιστορικό προβληματισμό, για να δούμε πώς αντιμετωπίζονταν οι σχέσεις μηχανών-ανθρώπων, στο πρώτο στάδιο της μαζικής εδραίωσής τους και ποια ζητήματα </w:t>
      </w:r>
      <w:proofErr w:type="spellStart"/>
      <w:r w:rsidRPr="00175533">
        <w:rPr>
          <w:rFonts w:ascii="Candara" w:eastAsia="Times New Roman" w:hAnsi="Candara" w:cs="Times New Roman"/>
          <w:lang w:eastAsia="el-GR"/>
        </w:rPr>
        <w:t>προέκυπταν</w:t>
      </w:r>
      <w:proofErr w:type="spellEnd"/>
      <w:r w:rsidRPr="00175533">
        <w:rPr>
          <w:rFonts w:ascii="Candara" w:eastAsia="Times New Roman" w:hAnsi="Candara" w:cs="Times New Roman"/>
          <w:lang w:eastAsia="el-GR"/>
        </w:rPr>
        <w:t xml:space="preserve"> στο επαγγελματικό κομμάτι.</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Οι εντυπωσιακές αλλαγές που εισήγαγαν στον τρόπο παραγωγής οι πρώιμες βιομηχανικές μονάδες, κατά την περίοδο της επανάστασης και της εδραίωσής τους, </w:t>
      </w:r>
      <w:r w:rsidRPr="00175533">
        <w:rPr>
          <w:rFonts w:ascii="Candara" w:eastAsia="Times New Roman" w:hAnsi="Candara" w:cs="Times New Roman"/>
          <w:u w:val="single"/>
          <w:lang w:eastAsia="el-GR"/>
        </w:rPr>
        <w:t>έσπειραν την τρομοκρατία</w:t>
      </w:r>
      <w:r w:rsidRPr="00175533">
        <w:rPr>
          <w:rFonts w:ascii="Candara" w:eastAsia="Times New Roman" w:hAnsi="Candara" w:cs="Times New Roman"/>
          <w:lang w:eastAsia="el-GR"/>
        </w:rPr>
        <w:t> στο τότε εργατικό δυναμικό. Έτσι, σημειώθηκαν δυναμικές αντιδράσεις από την πλευρά των εργαζομένων στην επέλαση των μηχανών και σε μικρό χρονικό διάστημα έλαβαν ανεξέλεγκτες διαστάσεις.</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Ολόκληρο τον 18ο αιώνα και στο πρώτο μισό του 19ου, παρατηρούνται φαινόμενα κινητοποιήσεων, διαδηλώσεων, καταστροφών μηχανών, τρομοκρατικών ενεργειών, που είχαν ως αποτέλεσμα άγριες δολοφονίες βιομηχάνων, καθώς και πυρπολήσεις εργοστασίων. Ένα εντυπωσιακό γεγονός που προκύπτει από αυτή την αλληλουχία των αντιδράσεων είναι, ότι γεννήθηκε ένα κίνημα, σε μια δύσκολη μεταβατική εποχή, με την ανάδειξη της τεχνολογίας ως άμεσης απειλής για τους εργάτες.</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 xml:space="preserve">Οι εργατικές εξεγέρσεις κράτησαν πάνω από δύο αιώνες, με κορυφαία στιγμή το περίφημο κίνημα των </w:t>
      </w:r>
      <w:proofErr w:type="spellStart"/>
      <w:r w:rsidRPr="00175533">
        <w:rPr>
          <w:rFonts w:ascii="Candara" w:eastAsia="Times New Roman" w:hAnsi="Candara" w:cs="Times New Roman"/>
          <w:lang w:eastAsia="el-GR"/>
        </w:rPr>
        <w:t>Λουδιτών</w:t>
      </w:r>
      <w:proofErr w:type="spellEnd"/>
      <w:r w:rsidRPr="00175533">
        <w:rPr>
          <w:rFonts w:ascii="Candara" w:eastAsia="Times New Roman" w:hAnsi="Candara" w:cs="Times New Roman"/>
          <w:lang w:eastAsia="el-GR"/>
        </w:rPr>
        <w:t>. Μέχρι το ξέσπασμα, είχαν σημειωθεί μεμονωμένα κρούσματα αντιδράσεων από μικροτεχνίτες και εργάτες. Στην καρδιά της Αγγλίας έδρασε το κίνημα, που είχε ως κύριο στόχο να σταματήσει την εισαγωγή των μηχανών στην παραγωγική διαδικασία, για να μην αυξηθεί η ανεργία.</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 xml:space="preserve">Οι </w:t>
      </w:r>
      <w:proofErr w:type="spellStart"/>
      <w:r w:rsidRPr="00175533">
        <w:rPr>
          <w:rFonts w:ascii="Candara" w:eastAsia="Times New Roman" w:hAnsi="Candara" w:cs="Times New Roman"/>
          <w:lang w:eastAsia="el-GR"/>
        </w:rPr>
        <w:t>Λουδίτες</w:t>
      </w:r>
      <w:proofErr w:type="spellEnd"/>
      <w:r w:rsidRPr="00175533">
        <w:rPr>
          <w:rFonts w:ascii="Candara" w:eastAsia="Times New Roman" w:hAnsi="Candara" w:cs="Times New Roman"/>
          <w:lang w:eastAsia="el-GR"/>
        </w:rPr>
        <w:t xml:space="preserve"> υποστήριζαν ότι στην ουσία δεν αντιμάχονταν τις νέες τεχνολογίες αλλά δυσανασχετούσαν, καθώς δίδονταν ουσιαστικότερη έμφαση στην ισχύ των υλικών μέσων παραγωγής και όχι στα εργατικά χέρια. Οι συγκεκριμένοι έβρισκαν υποστηρικτές σ‘ όλο το εύρος της εργατικής τάξης. Πολλοί αγρότες τους ακολούθησαν, πράττοντας αναλόγως. Το κίνημα αυτό έλαβε χαρακτήρα πρωτοπόρο και άγριο, χωρίς προηγούμενο ανάμεσα στις κατώτερες τάξεις της χώρας.</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 xml:space="preserve">Σύμφωνα με μία μυθική παράδοση, το 1779 σε ένα βρετανικό χωριό κάποιος </w:t>
      </w:r>
      <w:proofErr w:type="spellStart"/>
      <w:r w:rsidRPr="00175533">
        <w:rPr>
          <w:rFonts w:ascii="Candara" w:eastAsia="Times New Roman" w:hAnsi="Candara" w:cs="Times New Roman"/>
          <w:lang w:eastAsia="el-GR"/>
        </w:rPr>
        <w:t>Νεντ</w:t>
      </w:r>
      <w:proofErr w:type="spellEnd"/>
      <w:r w:rsidRPr="00175533">
        <w:rPr>
          <w:rFonts w:ascii="Candara" w:eastAsia="Times New Roman" w:hAnsi="Candara" w:cs="Times New Roman"/>
          <w:lang w:eastAsia="el-GR"/>
        </w:rPr>
        <w:t xml:space="preserve"> </w:t>
      </w:r>
      <w:proofErr w:type="spellStart"/>
      <w:r w:rsidRPr="00175533">
        <w:rPr>
          <w:rFonts w:ascii="Candara" w:eastAsia="Times New Roman" w:hAnsi="Candara" w:cs="Times New Roman"/>
          <w:lang w:eastAsia="el-GR"/>
        </w:rPr>
        <w:t>Λουντ</w:t>
      </w:r>
      <w:proofErr w:type="spellEnd"/>
      <w:r w:rsidRPr="00175533">
        <w:rPr>
          <w:rFonts w:ascii="Candara" w:eastAsia="Times New Roman" w:hAnsi="Candara" w:cs="Times New Roman"/>
          <w:lang w:eastAsia="el-GR"/>
        </w:rPr>
        <w:t xml:space="preserve"> εισήλθε σε ένα εργοστάσιο σε κατάσταση υστερίας και διέλυσε δύο πλεκτικές μηχανές. Από αυτόν ονομάστηκε το κίνημα. Από τότε που κυκλοφόρησε αυτή η φήμη, η απώλεια κάθε αργαλειού συνοδευόταν από τον μύθο του </w:t>
      </w:r>
      <w:proofErr w:type="spellStart"/>
      <w:r w:rsidRPr="00175533">
        <w:rPr>
          <w:rFonts w:ascii="Candara" w:eastAsia="Times New Roman" w:hAnsi="Candara" w:cs="Times New Roman"/>
          <w:lang w:eastAsia="el-GR"/>
        </w:rPr>
        <w:t>Νεντ</w:t>
      </w:r>
      <w:proofErr w:type="spellEnd"/>
      <w:r w:rsidRPr="00175533">
        <w:rPr>
          <w:rFonts w:ascii="Candara" w:eastAsia="Times New Roman" w:hAnsi="Candara" w:cs="Times New Roman"/>
          <w:lang w:eastAsia="el-GR"/>
        </w:rPr>
        <w:t xml:space="preserve"> </w:t>
      </w:r>
      <w:proofErr w:type="spellStart"/>
      <w:r w:rsidRPr="00175533">
        <w:rPr>
          <w:rFonts w:ascii="Candara" w:eastAsia="Times New Roman" w:hAnsi="Candara" w:cs="Times New Roman"/>
          <w:lang w:eastAsia="el-GR"/>
        </w:rPr>
        <w:t>Λουντ</w:t>
      </w:r>
      <w:proofErr w:type="spellEnd"/>
      <w:r w:rsidRPr="00175533">
        <w:rPr>
          <w:rFonts w:ascii="Candara" w:eastAsia="Times New Roman" w:hAnsi="Candara" w:cs="Times New Roman"/>
          <w:lang w:eastAsia="el-GR"/>
        </w:rPr>
        <w:t xml:space="preserve">. Η δράση των </w:t>
      </w:r>
      <w:proofErr w:type="spellStart"/>
      <w:r w:rsidRPr="00175533">
        <w:rPr>
          <w:rFonts w:ascii="Candara" w:eastAsia="Times New Roman" w:hAnsi="Candara" w:cs="Times New Roman"/>
          <w:lang w:eastAsia="el-GR"/>
        </w:rPr>
        <w:t>Λουδιτών</w:t>
      </w:r>
      <w:proofErr w:type="spellEnd"/>
      <w:r w:rsidRPr="00175533">
        <w:rPr>
          <w:rFonts w:ascii="Candara" w:eastAsia="Times New Roman" w:hAnsi="Candara" w:cs="Times New Roman"/>
          <w:lang w:eastAsia="el-GR"/>
        </w:rPr>
        <w:t xml:space="preserve"> χρονολογείται από το 1811 μέχρι περίπου το 1816. Προηγουμένως, το 1811-12 υιοθετήθηκε το όνομά του </w:t>
      </w:r>
      <w:proofErr w:type="spellStart"/>
      <w:r w:rsidRPr="00175533">
        <w:rPr>
          <w:rFonts w:ascii="Candara" w:eastAsia="Times New Roman" w:hAnsi="Candara" w:cs="Times New Roman"/>
          <w:lang w:eastAsia="el-GR"/>
        </w:rPr>
        <w:t>Λουντ</w:t>
      </w:r>
      <w:proofErr w:type="spellEnd"/>
      <w:r w:rsidRPr="00175533">
        <w:rPr>
          <w:rFonts w:ascii="Candara" w:eastAsia="Times New Roman" w:hAnsi="Candara" w:cs="Times New Roman"/>
          <w:lang w:eastAsia="el-GR"/>
        </w:rPr>
        <w:t>, ως σύμβολο αντίστασης κατά των μηχανών που «βλάπτουν την κοινότητα».</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 xml:space="preserve">Το ίδιο διάστημα σημειώθηκαν οι πρώτες επιθέσεις εξαγριωμένων εργατών σε βιοτεχνίες. Στόχος δεν ήταν κάποιος επιχειρηματίας ή εργοδότης, αλλά οι μηχανές. Οι </w:t>
      </w:r>
      <w:r w:rsidRPr="00175533">
        <w:rPr>
          <w:rFonts w:ascii="Candara" w:eastAsia="Times New Roman" w:hAnsi="Candara" w:cs="Times New Roman"/>
          <w:lang w:eastAsia="el-GR"/>
        </w:rPr>
        <w:lastRenderedPageBreak/>
        <w:t>εργάτες </w:t>
      </w:r>
      <w:r w:rsidRPr="00175533">
        <w:rPr>
          <w:rFonts w:ascii="Candara" w:eastAsia="Times New Roman" w:hAnsi="Candara" w:cs="Times New Roman"/>
          <w:u w:val="single"/>
          <w:lang w:eastAsia="el-GR"/>
        </w:rPr>
        <w:t>ανάσαιναν με το διαρκές άγχος</w:t>
      </w:r>
      <w:r w:rsidRPr="00175533">
        <w:rPr>
          <w:rFonts w:ascii="Candara" w:eastAsia="Times New Roman" w:hAnsi="Candara" w:cs="Times New Roman"/>
          <w:lang w:eastAsia="el-GR"/>
        </w:rPr>
        <w:t xml:space="preserve">, ότι θα αφανίζονταν κάποια μέρα και ότι θα ήταν άχρηστοι. Οι επιθέσεις αυτές έμειναν στην ιστορία. Από κει και πέρα οι ανακοινώσεις των </w:t>
      </w:r>
      <w:proofErr w:type="spellStart"/>
      <w:r w:rsidRPr="00175533">
        <w:rPr>
          <w:rFonts w:ascii="Candara" w:eastAsia="Times New Roman" w:hAnsi="Candara" w:cs="Times New Roman"/>
          <w:lang w:eastAsia="el-GR"/>
        </w:rPr>
        <w:t>Λουδιτών</w:t>
      </w:r>
      <w:proofErr w:type="spellEnd"/>
      <w:r w:rsidRPr="00175533">
        <w:rPr>
          <w:rFonts w:ascii="Candara" w:eastAsia="Times New Roman" w:hAnsi="Candara" w:cs="Times New Roman"/>
          <w:lang w:eastAsia="el-GR"/>
        </w:rPr>
        <w:t xml:space="preserve"> φέρανε την υπογραφή του </w:t>
      </w:r>
      <w:proofErr w:type="spellStart"/>
      <w:r w:rsidRPr="00175533">
        <w:rPr>
          <w:rFonts w:ascii="Candara" w:eastAsia="Times New Roman" w:hAnsi="Candara" w:cs="Times New Roman"/>
          <w:lang w:eastAsia="el-GR"/>
        </w:rPr>
        <w:t>Λουντ</w:t>
      </w:r>
      <w:proofErr w:type="spellEnd"/>
      <w:r w:rsidRPr="00175533">
        <w:rPr>
          <w:rFonts w:ascii="Candara" w:eastAsia="Times New Roman" w:hAnsi="Candara" w:cs="Times New Roman"/>
          <w:lang w:eastAsia="el-GR"/>
        </w:rPr>
        <w:t xml:space="preserve">, με την συγκατάθεση της συνολικής </w:t>
      </w:r>
      <w:proofErr w:type="spellStart"/>
      <w:r w:rsidRPr="00175533">
        <w:rPr>
          <w:rFonts w:ascii="Candara" w:eastAsia="Times New Roman" w:hAnsi="Candara" w:cs="Times New Roman"/>
          <w:lang w:eastAsia="el-GR"/>
        </w:rPr>
        <w:t>ομάδος</w:t>
      </w:r>
      <w:proofErr w:type="spellEnd"/>
      <w:r w:rsidRPr="00175533">
        <w:rPr>
          <w:rFonts w:ascii="Candara" w:eastAsia="Times New Roman" w:hAnsi="Candara" w:cs="Times New Roman"/>
          <w:lang w:eastAsia="el-GR"/>
        </w:rPr>
        <w:t>.</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Σύντομα ισχυροποιήθηκαν τόσο, ώστε να αποτελούν κίνδυνο για τ</w:t>
      </w:r>
      <w:r w:rsidR="000A3AFE">
        <w:rPr>
          <w:rFonts w:ascii="Candara" w:eastAsia="Times New Roman" w:hAnsi="Candara" w:cs="Times New Roman"/>
          <w:lang w:eastAsia="el-GR"/>
        </w:rPr>
        <w:t>ην</w:t>
      </w:r>
      <w:r w:rsidRPr="00175533">
        <w:rPr>
          <w:rFonts w:ascii="Candara" w:eastAsia="Times New Roman" w:hAnsi="Candara" w:cs="Times New Roman"/>
          <w:lang w:eastAsia="el-GR"/>
        </w:rPr>
        <w:t xml:space="preserve"> κυρίαρχη αστική τάξη, μέσω των προκηρύξεων που κυκλοφορούσαν. Οι </w:t>
      </w:r>
      <w:proofErr w:type="spellStart"/>
      <w:r w:rsidRPr="00175533">
        <w:rPr>
          <w:rFonts w:ascii="Candara" w:eastAsia="Times New Roman" w:hAnsi="Candara" w:cs="Times New Roman"/>
          <w:lang w:eastAsia="el-GR"/>
        </w:rPr>
        <w:t>Λουδίτες</w:t>
      </w:r>
      <w:proofErr w:type="spellEnd"/>
      <w:r w:rsidRPr="00175533">
        <w:rPr>
          <w:rFonts w:ascii="Candara" w:eastAsia="Times New Roman" w:hAnsi="Candara" w:cs="Times New Roman"/>
          <w:lang w:eastAsia="el-GR"/>
        </w:rPr>
        <w:t xml:space="preserve"> προτού χτυπήσουν κάποιο εργοστάσιο ή βιοτεχνία, έστελναν ανώνυμες προειδοποιήσεις στους ιδιοκτήτες, απαιτώντας την απομάκρυνση των μηχανών από το περιβάλλον εργασίας. Αν δεν διαφοροποιούνταν οι συνθήκες, άρχιζαν οι επιθέσεις. Όταν το αίτημά τους δεν γίνονταν δεκτό, μεταμφιέζονταν για να μην αναγνωρίζονται και δρούσαν ποικιλοτρόπως. Οι αρχές προσέλαβαν αστυνομική δύναμη ειδικά για τη προφύλαξη των μονάδων, αλλά οι </w:t>
      </w:r>
      <w:proofErr w:type="spellStart"/>
      <w:r w:rsidRPr="00175533">
        <w:rPr>
          <w:rFonts w:ascii="Candara" w:eastAsia="Times New Roman" w:hAnsi="Candara" w:cs="Times New Roman"/>
          <w:lang w:eastAsia="el-GR"/>
        </w:rPr>
        <w:t>Λουδίτες</w:t>
      </w:r>
      <w:proofErr w:type="spellEnd"/>
      <w:r w:rsidRPr="00175533">
        <w:rPr>
          <w:rFonts w:ascii="Candara" w:eastAsia="Times New Roman" w:hAnsi="Candara" w:cs="Times New Roman"/>
          <w:lang w:eastAsia="el-GR"/>
        </w:rPr>
        <w:t xml:space="preserve"> δεν υποχωρούσαν. Με τις επιθέσεις να είναι απανωτές, το επόμενο στάδιο ήταν οι μαζικές συλλήψεις και οι εκτελέσεις.</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Ο χαρακτηρισμός «</w:t>
      </w:r>
      <w:proofErr w:type="spellStart"/>
      <w:r w:rsidRPr="00175533">
        <w:rPr>
          <w:rFonts w:ascii="Candara" w:eastAsia="Times New Roman" w:hAnsi="Candara" w:cs="Times New Roman"/>
          <w:lang w:eastAsia="el-GR"/>
        </w:rPr>
        <w:t>Λουδίτης</w:t>
      </w:r>
      <w:proofErr w:type="spellEnd"/>
      <w:r w:rsidRPr="00175533">
        <w:rPr>
          <w:rFonts w:ascii="Candara" w:eastAsia="Times New Roman" w:hAnsi="Candara" w:cs="Times New Roman"/>
          <w:lang w:eastAsia="el-GR"/>
        </w:rPr>
        <w:t>» θεωρείται στις μέρες μας ένα είδος προσβολής. Όταν αποκαλείται κάποιος έτσι, συνήθως εννοείται ότι έχει μια άσκοπη εμμονή με την</w:t>
      </w:r>
      <w:r w:rsidR="000A3AFE">
        <w:rPr>
          <w:rFonts w:ascii="Candara" w:eastAsia="Times New Roman" w:hAnsi="Candara" w:cs="Times New Roman"/>
          <w:lang w:eastAsia="el-GR"/>
        </w:rPr>
        <w:t xml:space="preserve"> </w:t>
      </w:r>
      <w:r w:rsidRPr="00175533">
        <w:rPr>
          <w:rFonts w:ascii="Candara" w:eastAsia="Times New Roman" w:hAnsi="Candara" w:cs="Times New Roman"/>
          <w:lang w:eastAsia="el-GR"/>
        </w:rPr>
        <w:t>απόρριψη</w:t>
      </w:r>
      <w:r w:rsidR="000A3AFE">
        <w:rPr>
          <w:rFonts w:ascii="Candara" w:eastAsia="Times New Roman" w:hAnsi="Candara" w:cs="Times New Roman"/>
          <w:lang w:eastAsia="el-GR"/>
        </w:rPr>
        <w:t xml:space="preserve"> </w:t>
      </w:r>
      <w:r w:rsidRPr="00175533">
        <w:rPr>
          <w:rFonts w:ascii="Candara" w:eastAsia="Times New Roman" w:hAnsi="Candara" w:cs="Times New Roman"/>
          <w:lang w:eastAsia="el-GR"/>
        </w:rPr>
        <w:t xml:space="preserve">της τεχνολογίας και ειδικά του ηλεκτρονικού υπολογιστή, θεωρώντας ότι αποσπά τον νου και την συνείδηση. Κατ’ αυτή την έννοια οι </w:t>
      </w:r>
      <w:proofErr w:type="spellStart"/>
      <w:r w:rsidRPr="00175533">
        <w:rPr>
          <w:rFonts w:ascii="Candara" w:eastAsia="Times New Roman" w:hAnsi="Candara" w:cs="Times New Roman"/>
          <w:lang w:eastAsia="el-GR"/>
        </w:rPr>
        <w:t>Λουδίτες</w:t>
      </w:r>
      <w:proofErr w:type="spellEnd"/>
      <w:r w:rsidRPr="00175533">
        <w:rPr>
          <w:rFonts w:ascii="Candara" w:eastAsia="Times New Roman" w:hAnsi="Candara" w:cs="Times New Roman"/>
          <w:lang w:eastAsia="el-GR"/>
        </w:rPr>
        <w:t xml:space="preserve"> είναι παρεξηγημένοι. Εκείνοι δεν ήταν οι «αφελείς» και «πρωτόγονοι» που λειτουργούσαν απλώς κατά των μηχανών.</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 xml:space="preserve">Η επίθεσή τους στρεφόταν εναντίον της ανεργίας που προκαλούσαν οι νέες μηχανές, διαμαρτυρόμενοι για την πολύωρη εργασία τους. Θεωρούνται σήμερα από αρκετούς ως ακραίοι, επειδή το σκεπτικό τους τόνιζε, ότι η τεχνολογία ενεργεί ως μέσο καταστροφής του ανθρώπου. Ένας από τους </w:t>
      </w:r>
      <w:proofErr w:type="spellStart"/>
      <w:r w:rsidRPr="00175533">
        <w:rPr>
          <w:rFonts w:ascii="Candara" w:eastAsia="Times New Roman" w:hAnsi="Candara" w:cs="Times New Roman"/>
          <w:lang w:eastAsia="el-GR"/>
        </w:rPr>
        <w:t>συμπαθούντες</w:t>
      </w:r>
      <w:proofErr w:type="spellEnd"/>
      <w:r w:rsidRPr="00175533">
        <w:rPr>
          <w:rFonts w:ascii="Candara" w:eastAsia="Times New Roman" w:hAnsi="Candara" w:cs="Times New Roman"/>
          <w:lang w:eastAsia="el-GR"/>
        </w:rPr>
        <w:t xml:space="preserve"> των </w:t>
      </w:r>
      <w:proofErr w:type="spellStart"/>
      <w:r w:rsidRPr="00175533">
        <w:rPr>
          <w:rFonts w:ascii="Candara" w:eastAsia="Times New Roman" w:hAnsi="Candara" w:cs="Times New Roman"/>
          <w:lang w:eastAsia="el-GR"/>
        </w:rPr>
        <w:t>Λουδιτών</w:t>
      </w:r>
      <w:proofErr w:type="spellEnd"/>
      <w:r w:rsidRPr="00175533">
        <w:rPr>
          <w:rFonts w:ascii="Candara" w:eastAsia="Times New Roman" w:hAnsi="Candara" w:cs="Times New Roman"/>
          <w:lang w:eastAsia="el-GR"/>
        </w:rPr>
        <w:t xml:space="preserve"> ήταν και ο λόρδος Βύρωνας, ο οποίος το 1812, όταν η τότε κυβέρνηση κατέθεσε νομοσχέδιο για την αυστηρή τιμωρία τους, εκφώνησε λόγο υπέρ τους. Εν τέλει, το κίνημα καταπνίγηκε και οι </w:t>
      </w:r>
      <w:proofErr w:type="spellStart"/>
      <w:r w:rsidRPr="00175533">
        <w:rPr>
          <w:rFonts w:ascii="Candara" w:eastAsia="Times New Roman" w:hAnsi="Candara" w:cs="Times New Roman"/>
          <w:lang w:eastAsia="el-GR"/>
        </w:rPr>
        <w:t>Λουδίτες</w:t>
      </w:r>
      <w:proofErr w:type="spellEnd"/>
      <w:r w:rsidRPr="00175533">
        <w:rPr>
          <w:rFonts w:ascii="Candara" w:eastAsia="Times New Roman" w:hAnsi="Candara" w:cs="Times New Roman"/>
          <w:lang w:eastAsia="el-GR"/>
        </w:rPr>
        <w:t xml:space="preserve"> οδηγήθηκαν στην αγχόνη.</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Συμπερασματικά, διαπιστώνουμε ότι </w:t>
      </w:r>
      <w:r w:rsidRPr="00175533">
        <w:rPr>
          <w:rFonts w:ascii="Candara" w:eastAsia="Times New Roman" w:hAnsi="Candara" w:cs="Times New Roman"/>
          <w:u w:val="single"/>
          <w:lang w:eastAsia="el-GR"/>
        </w:rPr>
        <w:t>η επανάσταση των μηχανών</w:t>
      </w:r>
      <w:r w:rsidRPr="00175533">
        <w:rPr>
          <w:rFonts w:ascii="Candara" w:eastAsia="Times New Roman" w:hAnsi="Candara" w:cs="Times New Roman"/>
          <w:lang w:eastAsia="el-GR"/>
        </w:rPr>
        <w:t xml:space="preserve"> μπορεί να </w:t>
      </w:r>
      <w:r w:rsidR="000A3AFE">
        <w:rPr>
          <w:rFonts w:ascii="Candara" w:eastAsia="Times New Roman" w:hAnsi="Candara" w:cs="Times New Roman"/>
          <w:lang w:eastAsia="el-GR"/>
        </w:rPr>
        <w:t xml:space="preserve">μας </w:t>
      </w:r>
      <w:r w:rsidRPr="00175533">
        <w:rPr>
          <w:rFonts w:ascii="Candara" w:eastAsia="Times New Roman" w:hAnsi="Candara" w:cs="Times New Roman"/>
          <w:lang w:eastAsia="el-GR"/>
        </w:rPr>
        <w:t>εισήγαγε</w:t>
      </w:r>
      <w:r w:rsidR="000A3AFE">
        <w:rPr>
          <w:rFonts w:ascii="Candara" w:eastAsia="Times New Roman" w:hAnsi="Candara" w:cs="Times New Roman"/>
          <w:lang w:eastAsia="el-GR"/>
        </w:rPr>
        <w:t xml:space="preserve"> </w:t>
      </w:r>
      <w:r w:rsidRPr="00175533">
        <w:rPr>
          <w:rFonts w:ascii="Candara" w:eastAsia="Times New Roman" w:hAnsi="Candara" w:cs="Times New Roman"/>
          <w:lang w:eastAsia="el-GR"/>
        </w:rPr>
        <w:t>σε έναν πιο εύκολο και άνετο βίο, αλλά όσο αφορά την εξέλιξη του ανθρώπου στις διαπροσωπικές σχέσεις, εδώ επήλθε ήττα. Πιστεύω ακράδαντα, πως είναι καθήκον μας να σταθούμε κριτικά, απέναντι στον </w:t>
      </w:r>
      <w:r w:rsidRPr="00175533">
        <w:rPr>
          <w:rFonts w:ascii="Candara" w:eastAsia="Times New Roman" w:hAnsi="Candara" w:cs="Times New Roman"/>
          <w:u w:val="single"/>
          <w:lang w:eastAsia="el-GR"/>
        </w:rPr>
        <w:t>ατέλειωτο χείμαρρο των τεχνολογικών αλλαγών</w:t>
      </w:r>
      <w:r w:rsidRPr="00175533">
        <w:rPr>
          <w:rFonts w:ascii="Candara" w:eastAsia="Times New Roman" w:hAnsi="Candara" w:cs="Times New Roman"/>
          <w:lang w:eastAsia="el-GR"/>
        </w:rPr>
        <w:t>.</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 xml:space="preserve">Παρατηρούμε τριγύρω αυξανόμενες μηχανικές δεξιότητες και σταδιακή αμφισβήτηση με απόρριψη των ανθρωπιστικών αξιών. Τελικά απέχουμε λίγο ή πολύ από μία </w:t>
      </w:r>
      <w:proofErr w:type="spellStart"/>
      <w:r w:rsidRPr="00175533">
        <w:rPr>
          <w:rFonts w:ascii="Candara" w:eastAsia="Times New Roman" w:hAnsi="Candara" w:cs="Times New Roman"/>
          <w:lang w:eastAsia="el-GR"/>
        </w:rPr>
        <w:t>ρομποτικοποιημένη</w:t>
      </w:r>
      <w:proofErr w:type="spellEnd"/>
      <w:r w:rsidRPr="00175533">
        <w:rPr>
          <w:rFonts w:ascii="Candara" w:eastAsia="Times New Roman" w:hAnsi="Candara" w:cs="Times New Roman"/>
          <w:lang w:eastAsia="el-GR"/>
        </w:rPr>
        <w:t xml:space="preserve"> κοινωνία;</w:t>
      </w:r>
    </w:p>
    <w:p w:rsidR="00175533" w:rsidRPr="00175533" w:rsidRDefault="00175533" w:rsidP="00175533">
      <w:pPr>
        <w:spacing w:after="120" w:line="276" w:lineRule="auto"/>
        <w:ind w:left="-426" w:right="-489"/>
        <w:jc w:val="right"/>
        <w:rPr>
          <w:rFonts w:ascii="Candara" w:eastAsia="Times New Roman" w:hAnsi="Candara" w:cs="Times New Roman"/>
          <w:lang w:eastAsia="el-GR"/>
        </w:rPr>
      </w:pPr>
      <w:r w:rsidRPr="00175533">
        <w:rPr>
          <w:rFonts w:ascii="Candara" w:eastAsia="Times New Roman" w:hAnsi="Candara" w:cs="Times New Roman"/>
          <w:bCs/>
          <w:lang w:eastAsia="el-GR"/>
        </w:rPr>
        <w:t>Βαγγέλη</w:t>
      </w:r>
      <w:r>
        <w:rPr>
          <w:rFonts w:ascii="Candara" w:eastAsia="Times New Roman" w:hAnsi="Candara" w:cs="Times New Roman"/>
          <w:bCs/>
          <w:lang w:eastAsia="el-GR"/>
        </w:rPr>
        <w:t>ς</w:t>
      </w:r>
      <w:r w:rsidRPr="00175533">
        <w:rPr>
          <w:rFonts w:ascii="Candara" w:eastAsia="Times New Roman" w:hAnsi="Candara" w:cs="Times New Roman"/>
          <w:bCs/>
          <w:lang w:eastAsia="el-GR"/>
        </w:rPr>
        <w:t xml:space="preserve"> </w:t>
      </w:r>
      <w:proofErr w:type="spellStart"/>
      <w:r w:rsidRPr="00175533">
        <w:rPr>
          <w:rFonts w:ascii="Candara" w:eastAsia="Times New Roman" w:hAnsi="Candara" w:cs="Times New Roman"/>
          <w:bCs/>
          <w:lang w:eastAsia="el-GR"/>
        </w:rPr>
        <w:t>Ρεμπάπη</w:t>
      </w:r>
      <w:r>
        <w:rPr>
          <w:rFonts w:ascii="Candara" w:eastAsia="Times New Roman" w:hAnsi="Candara" w:cs="Times New Roman"/>
          <w:bCs/>
          <w:lang w:eastAsia="el-GR"/>
        </w:rPr>
        <w:t>ς</w:t>
      </w:r>
      <w:proofErr w:type="spellEnd"/>
      <w:r>
        <w:rPr>
          <w:rStyle w:val="a6"/>
          <w:rFonts w:ascii="Candara" w:eastAsia="Times New Roman" w:hAnsi="Candara" w:cs="Times New Roman"/>
          <w:bCs/>
          <w:lang w:eastAsia="el-GR"/>
        </w:rPr>
        <w:footnoteReference w:id="1"/>
      </w:r>
      <w:r w:rsidRPr="00175533">
        <w:rPr>
          <w:rFonts w:ascii="Candara" w:eastAsia="Times New Roman" w:hAnsi="Candara" w:cs="Times New Roman"/>
          <w:bCs/>
          <w:lang w:eastAsia="el-GR"/>
        </w:rPr>
        <w:t>, </w:t>
      </w:r>
      <w:r w:rsidRPr="00175533">
        <w:rPr>
          <w:rFonts w:ascii="Candara" w:eastAsia="Times New Roman" w:hAnsi="Candara" w:cs="Times New Roman"/>
          <w:lang w:eastAsia="el-GR"/>
        </w:rPr>
        <w:t>Ελευθερία, 22 Ιουν 2019</w:t>
      </w:r>
    </w:p>
    <w:p w:rsidR="00175533" w:rsidRPr="00175533" w:rsidRDefault="00175533" w:rsidP="00175533">
      <w:pPr>
        <w:spacing w:after="120" w:line="276" w:lineRule="auto"/>
        <w:ind w:left="-425" w:right="-488"/>
        <w:jc w:val="right"/>
        <w:rPr>
          <w:rFonts w:ascii="Candara" w:eastAsia="Times New Roman" w:hAnsi="Candara" w:cs="Times New Roman"/>
          <w:lang w:eastAsia="el-GR"/>
        </w:rPr>
      </w:pPr>
      <w:r w:rsidRPr="00175533">
        <w:rPr>
          <w:rFonts w:ascii="Candara" w:eastAsia="Times New Roman" w:hAnsi="Candara" w:cs="Times New Roman"/>
          <w:i/>
          <w:iCs/>
          <w:lang w:eastAsia="el-GR"/>
        </w:rPr>
        <w:t>Πηγές: www.tvxs.gr, www.mixanitouxronou.gr, www.topontiki.gr</w:t>
      </w:r>
    </w:p>
    <w:p w:rsidR="00175533" w:rsidRDefault="00175533" w:rsidP="00175533">
      <w:pPr>
        <w:spacing w:after="120" w:line="276" w:lineRule="auto"/>
        <w:ind w:left="-426" w:right="-489"/>
        <w:jc w:val="both"/>
        <w:outlineLvl w:val="3"/>
        <w:rPr>
          <w:rFonts w:ascii="Candara" w:eastAsia="Times New Roman" w:hAnsi="Candara" w:cs="Times New Roman"/>
          <w:b/>
          <w:bCs/>
          <w:color w:val="333333"/>
          <w:lang w:eastAsia="el-GR"/>
        </w:rPr>
      </w:pPr>
    </w:p>
    <w:p w:rsidR="00175533" w:rsidRPr="00175533" w:rsidRDefault="00175533" w:rsidP="00175533">
      <w:pPr>
        <w:spacing w:after="120" w:line="276" w:lineRule="auto"/>
        <w:ind w:left="-426" w:right="-489"/>
        <w:jc w:val="both"/>
        <w:outlineLvl w:val="3"/>
        <w:rPr>
          <w:rFonts w:ascii="Candara" w:eastAsia="Times New Roman" w:hAnsi="Candara" w:cs="Times New Roman"/>
          <w:b/>
          <w:bCs/>
          <w:color w:val="333333"/>
          <w:lang w:eastAsia="el-GR"/>
        </w:rPr>
      </w:pPr>
      <w:r w:rsidRPr="00175533">
        <w:rPr>
          <w:rFonts w:ascii="Candara" w:eastAsia="Times New Roman" w:hAnsi="Candara" w:cs="Times New Roman"/>
          <w:b/>
          <w:bCs/>
          <w:color w:val="333333"/>
          <w:lang w:eastAsia="el-GR"/>
        </w:rPr>
        <w:lastRenderedPageBreak/>
        <w:t xml:space="preserve">Κείμενο </w:t>
      </w:r>
      <w:proofErr w:type="spellStart"/>
      <w:r w:rsidRPr="00175533">
        <w:rPr>
          <w:rFonts w:ascii="Candara" w:eastAsia="Times New Roman" w:hAnsi="Candara" w:cs="Times New Roman"/>
          <w:b/>
          <w:bCs/>
          <w:color w:val="333333"/>
          <w:lang w:eastAsia="el-GR"/>
        </w:rPr>
        <w:t>ΙΙ</w:t>
      </w:r>
      <w:proofErr w:type="spellEnd"/>
    </w:p>
    <w:p w:rsidR="00175533" w:rsidRPr="00175533" w:rsidRDefault="00175533" w:rsidP="00175533">
      <w:pPr>
        <w:spacing w:after="120" w:line="276" w:lineRule="auto"/>
        <w:ind w:left="-426" w:right="-489"/>
        <w:jc w:val="center"/>
        <w:outlineLvl w:val="2"/>
        <w:rPr>
          <w:rFonts w:ascii="Candara" w:eastAsia="Times New Roman" w:hAnsi="Candara" w:cs="Times New Roman"/>
          <w:b/>
          <w:bCs/>
          <w:color w:val="333333"/>
          <w:lang w:eastAsia="el-GR"/>
        </w:rPr>
      </w:pPr>
      <w:r w:rsidRPr="00175533">
        <w:rPr>
          <w:rFonts w:ascii="Candara" w:eastAsia="Times New Roman" w:hAnsi="Candara" w:cs="Times New Roman"/>
          <w:b/>
          <w:bCs/>
          <w:color w:val="993300"/>
          <w:lang w:eastAsia="el-GR"/>
        </w:rPr>
        <w:t>Τεχνικός πολιτισμός και ποιότητα ζωής</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 xml:space="preserve">Ο άνθρωπος στις μέρες μας από κύριος έχει καταντήσει δούλος των δημιουργημάτων του. Η μηχανή τον έχει κυριολεκτικά αιχμαλωτίσει. Και τα αποτελέσματα γίνονται όλο και πιο φανερά: Ο κίνδυνος να μεταβληθεί ο πλανήτης μας, σε περίπτωση νέου </w:t>
      </w:r>
      <w:r>
        <w:rPr>
          <w:rFonts w:ascii="Candara" w:eastAsia="Times New Roman" w:hAnsi="Candara" w:cs="Times New Roman"/>
          <w:lang w:eastAsia="el-GR"/>
        </w:rPr>
        <w:t xml:space="preserve"> </w:t>
      </w:r>
      <w:r w:rsidRPr="00175533">
        <w:rPr>
          <w:rFonts w:ascii="Candara" w:eastAsia="Times New Roman" w:hAnsi="Candara" w:cs="Times New Roman"/>
          <w:lang w:eastAsia="el-GR"/>
        </w:rPr>
        <w:t>πολέμου,</w:t>
      </w:r>
      <w:r>
        <w:rPr>
          <w:rFonts w:ascii="Candara" w:eastAsia="Times New Roman" w:hAnsi="Candara" w:cs="Times New Roman"/>
          <w:lang w:eastAsia="el-GR"/>
        </w:rPr>
        <w:t xml:space="preserve"> </w:t>
      </w:r>
      <w:r w:rsidRPr="00175533">
        <w:rPr>
          <w:rFonts w:ascii="Candara" w:eastAsia="Times New Roman" w:hAnsi="Candara" w:cs="Times New Roman"/>
          <w:lang w:eastAsia="el-GR"/>
        </w:rPr>
        <w:t>σ’  ένα</w:t>
      </w:r>
      <w:r w:rsidR="000A3AFE">
        <w:rPr>
          <w:rFonts w:ascii="Candara" w:eastAsia="Times New Roman" w:hAnsi="Candara" w:cs="Times New Roman"/>
          <w:lang w:eastAsia="el-GR"/>
        </w:rPr>
        <w:t xml:space="preserve"> </w:t>
      </w:r>
      <w:r w:rsidRPr="00175533">
        <w:rPr>
          <w:rFonts w:ascii="Candara" w:eastAsia="Times New Roman" w:hAnsi="Candara" w:cs="Times New Roman"/>
          <w:lang w:eastAsia="el-GR"/>
        </w:rPr>
        <w:t>απέραντο νεκροταφείο κάτω από</w:t>
      </w:r>
      <w:r w:rsidR="000A3AFE">
        <w:rPr>
          <w:rFonts w:ascii="Candara" w:eastAsia="Times New Roman" w:hAnsi="Candara" w:cs="Times New Roman"/>
          <w:lang w:eastAsia="el-GR"/>
        </w:rPr>
        <w:t xml:space="preserve"> </w:t>
      </w:r>
      <w:r w:rsidRPr="00175533">
        <w:rPr>
          <w:rFonts w:ascii="Candara" w:eastAsia="Times New Roman" w:hAnsi="Candara" w:cs="Times New Roman"/>
          <w:lang w:eastAsia="el-GR"/>
        </w:rPr>
        <w:t>ένα</w:t>
      </w:r>
      <w:r w:rsidR="000A3AFE">
        <w:rPr>
          <w:rFonts w:ascii="Candara" w:eastAsia="Times New Roman" w:hAnsi="Candara" w:cs="Times New Roman"/>
          <w:lang w:eastAsia="el-GR"/>
        </w:rPr>
        <w:t>ν</w:t>
      </w:r>
      <w:r w:rsidRPr="00175533">
        <w:rPr>
          <w:rFonts w:ascii="Candara" w:eastAsia="Times New Roman" w:hAnsi="Candara" w:cs="Times New Roman"/>
          <w:lang w:eastAsia="el-GR"/>
        </w:rPr>
        <w:t>  </w:t>
      </w:r>
      <w:r w:rsidRPr="00175533">
        <w:rPr>
          <w:rFonts w:ascii="Candara" w:eastAsia="Times New Roman" w:hAnsi="Candara" w:cs="Times New Roman"/>
          <w:b/>
          <w:bCs/>
          <w:lang w:eastAsia="el-GR"/>
        </w:rPr>
        <w:t>ατελείωτο</w:t>
      </w:r>
      <w:r>
        <w:rPr>
          <w:rFonts w:ascii="Candara" w:eastAsia="Times New Roman" w:hAnsi="Candara" w:cs="Times New Roman"/>
          <w:b/>
          <w:bCs/>
          <w:lang w:eastAsia="el-GR"/>
        </w:rPr>
        <w:t xml:space="preserve"> </w:t>
      </w:r>
      <w:r w:rsidRPr="00175533">
        <w:rPr>
          <w:rFonts w:ascii="Candara" w:eastAsia="Times New Roman" w:hAnsi="Candara" w:cs="Times New Roman"/>
          <w:lang w:eastAsia="el-GR"/>
        </w:rPr>
        <w:t>όγκο</w:t>
      </w:r>
      <w:r>
        <w:rPr>
          <w:rFonts w:ascii="Candara" w:eastAsia="Times New Roman" w:hAnsi="Candara" w:cs="Times New Roman"/>
          <w:lang w:eastAsia="el-GR"/>
        </w:rPr>
        <w:t xml:space="preserve"> </w:t>
      </w:r>
      <w:r w:rsidRPr="00175533">
        <w:rPr>
          <w:rFonts w:ascii="Candara" w:eastAsia="Times New Roman" w:hAnsi="Candara" w:cs="Times New Roman"/>
          <w:lang w:eastAsia="el-GR"/>
        </w:rPr>
        <w:t>ερειπίων</w:t>
      </w:r>
      <w:r>
        <w:rPr>
          <w:rFonts w:ascii="Candara" w:eastAsia="Times New Roman" w:hAnsi="Candara" w:cs="Times New Roman"/>
          <w:lang w:eastAsia="el-GR"/>
        </w:rPr>
        <w:t xml:space="preserve"> </w:t>
      </w:r>
      <w:r w:rsidRPr="00175533">
        <w:rPr>
          <w:rFonts w:ascii="Candara" w:eastAsia="Times New Roman" w:hAnsi="Candara" w:cs="Times New Roman"/>
          <w:lang w:eastAsia="el-GR"/>
        </w:rPr>
        <w:t>δεν είναι</w:t>
      </w:r>
      <w:r w:rsidR="000A3AFE">
        <w:rPr>
          <w:rFonts w:ascii="Candara" w:eastAsia="Times New Roman" w:hAnsi="Candara" w:cs="Times New Roman"/>
          <w:lang w:eastAsia="el-GR"/>
        </w:rPr>
        <w:t xml:space="preserve"> </w:t>
      </w:r>
      <w:r w:rsidRPr="00175533">
        <w:rPr>
          <w:rFonts w:ascii="Candara" w:eastAsia="Times New Roman" w:hAnsi="Candara" w:cs="Times New Roman"/>
          <w:lang w:eastAsia="el-GR"/>
        </w:rPr>
        <w:t>καθόλου</w:t>
      </w:r>
      <w:r w:rsidR="000A3AFE">
        <w:rPr>
          <w:rFonts w:ascii="Candara" w:eastAsia="Times New Roman" w:hAnsi="Candara" w:cs="Times New Roman"/>
          <w:lang w:eastAsia="el-GR"/>
        </w:rPr>
        <w:t xml:space="preserve"> </w:t>
      </w:r>
      <w:r w:rsidRPr="00175533">
        <w:rPr>
          <w:rFonts w:ascii="Candara" w:eastAsia="Times New Roman" w:hAnsi="Candara" w:cs="Times New Roman"/>
          <w:lang w:eastAsia="el-GR"/>
        </w:rPr>
        <w:t>απίθανος.</w:t>
      </w:r>
      <w:r>
        <w:rPr>
          <w:rFonts w:ascii="Candara" w:eastAsia="Times New Roman" w:hAnsi="Candara" w:cs="Times New Roman"/>
          <w:lang w:eastAsia="el-GR"/>
        </w:rPr>
        <w:t xml:space="preserve"> </w:t>
      </w:r>
      <w:r w:rsidRPr="00175533">
        <w:rPr>
          <w:rFonts w:ascii="Candara" w:eastAsia="Times New Roman" w:hAnsi="Candara" w:cs="Times New Roman"/>
          <w:lang w:eastAsia="el-GR"/>
        </w:rPr>
        <w:t>Εντωμεταξύ η μόλυνση του</w:t>
      </w:r>
      <w:r>
        <w:rPr>
          <w:rFonts w:ascii="Candara" w:eastAsia="Times New Roman" w:hAnsi="Candara" w:cs="Times New Roman"/>
          <w:lang w:eastAsia="el-GR"/>
        </w:rPr>
        <w:t xml:space="preserve"> </w:t>
      </w:r>
      <w:r w:rsidRPr="00175533">
        <w:rPr>
          <w:rFonts w:ascii="Candara" w:eastAsia="Times New Roman" w:hAnsi="Candara" w:cs="Times New Roman"/>
          <w:lang w:eastAsia="el-GR"/>
        </w:rPr>
        <w:t>περιβάλλοντος</w:t>
      </w:r>
      <w:r>
        <w:rPr>
          <w:rFonts w:ascii="Candara" w:eastAsia="Times New Roman" w:hAnsi="Candara" w:cs="Times New Roman"/>
          <w:lang w:eastAsia="el-GR"/>
        </w:rPr>
        <w:t xml:space="preserve"> </w:t>
      </w:r>
      <w:r w:rsidRPr="00175533">
        <w:rPr>
          <w:rFonts w:ascii="Candara" w:eastAsia="Times New Roman" w:hAnsi="Candara" w:cs="Times New Roman"/>
          <w:lang w:eastAsia="el-GR"/>
        </w:rPr>
        <w:t xml:space="preserve">παίρνει </w:t>
      </w:r>
      <w:r>
        <w:rPr>
          <w:rFonts w:ascii="Candara" w:eastAsia="Times New Roman" w:hAnsi="Candara" w:cs="Times New Roman"/>
          <w:lang w:eastAsia="el-GR"/>
        </w:rPr>
        <w:t xml:space="preserve"> </w:t>
      </w:r>
      <w:r w:rsidRPr="00175533">
        <w:rPr>
          <w:rFonts w:ascii="Candara" w:eastAsia="Times New Roman" w:hAnsi="Candara" w:cs="Times New Roman"/>
          <w:lang w:eastAsia="el-GR"/>
        </w:rPr>
        <w:t xml:space="preserve">διαστάσεις </w:t>
      </w:r>
      <w:r w:rsidRPr="00175533">
        <w:rPr>
          <w:rFonts w:ascii="Candara" w:eastAsia="Times New Roman" w:hAnsi="Candara" w:cs="Times New Roman"/>
          <w:b/>
          <w:bCs/>
          <w:lang w:eastAsia="el-GR"/>
        </w:rPr>
        <w:t>αυτόχρημα </w:t>
      </w:r>
      <w:r w:rsidRPr="00175533">
        <w:rPr>
          <w:rFonts w:ascii="Candara" w:eastAsia="Times New Roman" w:hAnsi="Candara" w:cs="Times New Roman"/>
          <w:lang w:eastAsia="el-GR"/>
        </w:rPr>
        <w:t>επικίνδυνες. Διαταράσσεται με αυξανόμενο διαρκώς ρυθμό η οικολογική ισορροπία τόσο στη στεριά όσο και στη θάλασσα. Ένα μεγάλο μέρος της ανθρωπότητας εξακολουθεί να λιμοκτονεί παρά την αφθονία των υλικών αγαθών στις προηγμένες χώρες. Το άγχος γίνεται το μονιμότερο ψυχικό κλίμα του ανθρώπου. Και αναρωτιέται κανένας: Πού οφείλεται η κατάσταση αυτή;</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Η απάντηση για όποιον έχει τη δύναμη να βλέπει καθαρά και </w:t>
      </w:r>
      <w:r w:rsidRPr="00175533">
        <w:rPr>
          <w:rFonts w:ascii="Candara" w:eastAsia="Times New Roman" w:hAnsi="Candara" w:cs="Times New Roman"/>
          <w:b/>
          <w:bCs/>
          <w:lang w:eastAsia="el-GR"/>
        </w:rPr>
        <w:t>απροκάλυπτα </w:t>
      </w:r>
      <w:r w:rsidRPr="00175533">
        <w:rPr>
          <w:rFonts w:ascii="Candara" w:eastAsia="Times New Roman" w:hAnsi="Candara" w:cs="Times New Roman"/>
          <w:lang w:eastAsia="el-GR"/>
        </w:rPr>
        <w:t>δεν είναι «δύσκολη». Το άνοιγμα της </w:t>
      </w:r>
      <w:r w:rsidRPr="00175533">
        <w:rPr>
          <w:rFonts w:ascii="Candara" w:eastAsia="Times New Roman" w:hAnsi="Candara" w:cs="Times New Roman"/>
          <w:b/>
          <w:bCs/>
          <w:lang w:eastAsia="el-GR"/>
        </w:rPr>
        <w:t>ψαλίδας </w:t>
      </w:r>
      <w:r w:rsidRPr="00175533">
        <w:rPr>
          <w:rFonts w:ascii="Candara" w:eastAsia="Times New Roman" w:hAnsi="Candara" w:cs="Times New Roman"/>
          <w:lang w:eastAsia="el-GR"/>
        </w:rPr>
        <w:t>ανάμεσα στον τεχνικό και τον πνευματικό πολιτισμό έχει διευρυνθεί πολύ –και συνεχώς διευρύνεται περισσότερο. Ενώ ο τεχνικός πολιτισμός τρέχει ασταμάτητος</w:t>
      </w:r>
      <w:r>
        <w:rPr>
          <w:rFonts w:ascii="Candara" w:eastAsia="Times New Roman" w:hAnsi="Candara" w:cs="Times New Roman"/>
          <w:lang w:eastAsia="el-GR"/>
        </w:rPr>
        <w:t xml:space="preserve"> </w:t>
      </w:r>
      <w:r w:rsidRPr="00175533">
        <w:rPr>
          <w:rFonts w:ascii="Candara" w:eastAsia="Times New Roman" w:hAnsi="Candara" w:cs="Times New Roman"/>
          <w:lang w:eastAsia="el-GR"/>
        </w:rPr>
        <w:t>προς τα εμπρός, ο πνευματικός μένει στάσιμος, αν δεν</w:t>
      </w:r>
      <w:r>
        <w:rPr>
          <w:rFonts w:ascii="Candara" w:eastAsia="Times New Roman" w:hAnsi="Candara" w:cs="Times New Roman"/>
          <w:lang w:eastAsia="el-GR"/>
        </w:rPr>
        <w:t xml:space="preserve"> </w:t>
      </w:r>
      <w:r w:rsidRPr="00175533">
        <w:rPr>
          <w:rFonts w:ascii="Candara" w:eastAsia="Times New Roman" w:hAnsi="Candara" w:cs="Times New Roman"/>
          <w:b/>
          <w:bCs/>
          <w:lang w:eastAsia="el-GR"/>
        </w:rPr>
        <w:t>υποχωρεί</w:t>
      </w:r>
      <w:r>
        <w:rPr>
          <w:rFonts w:ascii="Candara" w:eastAsia="Times New Roman" w:hAnsi="Candara" w:cs="Times New Roman"/>
          <w:b/>
          <w:bCs/>
          <w:lang w:eastAsia="el-GR"/>
        </w:rPr>
        <w:t xml:space="preserve"> </w:t>
      </w:r>
      <w:r w:rsidRPr="00175533">
        <w:rPr>
          <w:rFonts w:ascii="Candara" w:eastAsia="Times New Roman" w:hAnsi="Candara" w:cs="Times New Roman"/>
          <w:lang w:eastAsia="el-GR"/>
        </w:rPr>
        <w:t>κιόλας. Απόδειξη η ηθική κρίση που μαστίζει τις συνειδήσεις αλλά και τις κοινωνίες του καιρού μας. Οι πνευματικές αξίες του αληθινού, του ωραίου, του αγίου δεν καλλιεργούνται με την ένταση που επιβάλλει η τόσο προχωρημένη τεχνολογία μας, ώστε να επέλθει</w:t>
      </w:r>
      <w:r w:rsidR="000A3AFE">
        <w:rPr>
          <w:rFonts w:ascii="Candara" w:eastAsia="Times New Roman" w:hAnsi="Candara" w:cs="Times New Roman"/>
          <w:lang w:eastAsia="el-GR"/>
        </w:rPr>
        <w:t xml:space="preserve"> </w:t>
      </w:r>
      <w:r w:rsidRPr="00175533">
        <w:rPr>
          <w:rFonts w:ascii="Candara" w:eastAsia="Times New Roman" w:hAnsi="Candara" w:cs="Times New Roman"/>
          <w:lang w:eastAsia="el-GR"/>
        </w:rPr>
        <w:t>κάποια</w:t>
      </w:r>
      <w:r w:rsidR="000A3AFE">
        <w:rPr>
          <w:rFonts w:ascii="Candara" w:eastAsia="Times New Roman" w:hAnsi="Candara" w:cs="Times New Roman"/>
          <w:lang w:eastAsia="el-GR"/>
        </w:rPr>
        <w:t xml:space="preserve"> </w:t>
      </w:r>
      <w:r w:rsidRPr="00175533">
        <w:rPr>
          <w:rFonts w:ascii="Candara" w:eastAsia="Times New Roman" w:hAnsi="Candara" w:cs="Times New Roman"/>
          <w:lang w:eastAsia="el-GR"/>
        </w:rPr>
        <w:t>εξισορρόπηση.</w:t>
      </w:r>
      <w:r w:rsidR="000A3AFE">
        <w:rPr>
          <w:rFonts w:ascii="Candara" w:eastAsia="Times New Roman" w:hAnsi="Candara" w:cs="Times New Roman"/>
          <w:lang w:eastAsia="el-GR"/>
        </w:rPr>
        <w:t xml:space="preserve"> </w:t>
      </w:r>
      <w:r w:rsidRPr="00175533">
        <w:rPr>
          <w:rFonts w:ascii="Candara" w:eastAsia="Times New Roman" w:hAnsi="Candara" w:cs="Times New Roman"/>
          <w:lang w:eastAsia="el-GR"/>
        </w:rPr>
        <w:t>Ο άνθρωπος</w:t>
      </w:r>
      <w:r w:rsidR="000A3AFE">
        <w:rPr>
          <w:rFonts w:ascii="Candara" w:eastAsia="Times New Roman" w:hAnsi="Candara" w:cs="Times New Roman"/>
          <w:lang w:eastAsia="el-GR"/>
        </w:rPr>
        <w:t xml:space="preserve"> </w:t>
      </w:r>
      <w:r w:rsidRPr="00175533">
        <w:rPr>
          <w:rFonts w:ascii="Candara" w:eastAsia="Times New Roman" w:hAnsi="Candara" w:cs="Times New Roman"/>
          <w:lang w:eastAsia="el-GR"/>
        </w:rPr>
        <w:t>σήμερα</w:t>
      </w:r>
      <w:r w:rsidR="000A3AFE">
        <w:rPr>
          <w:rFonts w:ascii="Candara" w:eastAsia="Times New Roman" w:hAnsi="Candara" w:cs="Times New Roman"/>
          <w:lang w:eastAsia="el-GR"/>
        </w:rPr>
        <w:t xml:space="preserve"> </w:t>
      </w:r>
      <w:r w:rsidRPr="00175533">
        <w:rPr>
          <w:rFonts w:ascii="Candara" w:eastAsia="Times New Roman" w:hAnsi="Candara" w:cs="Times New Roman"/>
          <w:b/>
          <w:bCs/>
          <w:lang w:eastAsia="el-GR"/>
        </w:rPr>
        <w:t>θηρεύει</w:t>
      </w:r>
      <w:r w:rsidR="000A3AFE">
        <w:rPr>
          <w:rFonts w:ascii="Candara" w:eastAsia="Times New Roman" w:hAnsi="Candara" w:cs="Times New Roman"/>
          <w:b/>
          <w:bCs/>
          <w:lang w:eastAsia="el-GR"/>
        </w:rPr>
        <w:t xml:space="preserve"> </w:t>
      </w:r>
      <w:r w:rsidRPr="00175533">
        <w:rPr>
          <w:rFonts w:ascii="Candara" w:eastAsia="Times New Roman" w:hAnsi="Candara" w:cs="Times New Roman"/>
          <w:lang w:eastAsia="el-GR"/>
        </w:rPr>
        <w:t>με</w:t>
      </w:r>
      <w:r w:rsidR="000A3AFE">
        <w:rPr>
          <w:rFonts w:ascii="Candara" w:eastAsia="Times New Roman" w:hAnsi="Candara" w:cs="Times New Roman"/>
          <w:lang w:eastAsia="el-GR"/>
        </w:rPr>
        <w:t xml:space="preserve"> </w:t>
      </w:r>
      <w:r w:rsidRPr="00175533">
        <w:rPr>
          <w:rFonts w:ascii="Candara" w:eastAsia="Times New Roman" w:hAnsi="Candara" w:cs="Times New Roman"/>
          <w:lang w:eastAsia="el-GR"/>
        </w:rPr>
        <w:t>επιμονή</w:t>
      </w:r>
      <w:r w:rsidR="000A3AFE">
        <w:rPr>
          <w:rFonts w:ascii="Candara" w:eastAsia="Times New Roman" w:hAnsi="Candara" w:cs="Times New Roman"/>
          <w:lang w:eastAsia="el-GR"/>
        </w:rPr>
        <w:t xml:space="preserve"> </w:t>
      </w:r>
      <w:r w:rsidRPr="00175533">
        <w:rPr>
          <w:rFonts w:ascii="Candara" w:eastAsia="Times New Roman" w:hAnsi="Candara" w:cs="Times New Roman"/>
          <w:lang w:eastAsia="el-GR"/>
        </w:rPr>
        <w:t>«</w:t>
      </w:r>
      <w:r w:rsidRPr="00175533">
        <w:rPr>
          <w:rFonts w:ascii="Candara" w:eastAsia="Times New Roman" w:hAnsi="Candara" w:cs="Times New Roman"/>
          <w:b/>
          <w:bCs/>
          <w:lang w:eastAsia="el-GR"/>
        </w:rPr>
        <w:t>το</w:t>
      </w:r>
      <w:r w:rsidR="000A3AFE">
        <w:rPr>
          <w:rFonts w:ascii="Candara" w:eastAsia="Times New Roman" w:hAnsi="Candara" w:cs="Times New Roman"/>
          <w:b/>
          <w:bCs/>
          <w:lang w:eastAsia="el-GR"/>
        </w:rPr>
        <w:t xml:space="preserve"> </w:t>
      </w:r>
      <w:r w:rsidRPr="00175533">
        <w:rPr>
          <w:rFonts w:ascii="Candara" w:eastAsia="Times New Roman" w:hAnsi="Candara" w:cs="Times New Roman"/>
          <w:b/>
          <w:bCs/>
          <w:lang w:eastAsia="el-GR"/>
        </w:rPr>
        <w:t>παραχρήμα</w:t>
      </w:r>
      <w:r w:rsidRPr="00175533">
        <w:rPr>
          <w:rFonts w:ascii="Candara" w:eastAsia="Times New Roman" w:hAnsi="Candara" w:cs="Times New Roman"/>
          <w:lang w:eastAsia="el-GR"/>
        </w:rPr>
        <w:t>»</w:t>
      </w:r>
      <w:bookmarkStart w:id="0" w:name="_GoBack"/>
      <w:bookmarkEnd w:id="0"/>
      <w:r w:rsidRPr="00175533">
        <w:rPr>
          <w:rFonts w:ascii="Candara" w:eastAsia="Times New Roman" w:hAnsi="Candara" w:cs="Times New Roman"/>
          <w:lang w:eastAsia="el-GR"/>
        </w:rPr>
        <w:t>,</w:t>
      </w:r>
      <w:r>
        <w:rPr>
          <w:rFonts w:ascii="Candara" w:eastAsia="Times New Roman" w:hAnsi="Candara" w:cs="Times New Roman"/>
          <w:lang w:eastAsia="el-GR"/>
        </w:rPr>
        <w:t xml:space="preserve"> </w:t>
      </w:r>
      <w:r w:rsidRPr="00175533">
        <w:rPr>
          <w:rFonts w:ascii="Candara" w:eastAsia="Times New Roman" w:hAnsi="Candara" w:cs="Times New Roman"/>
          <w:lang w:eastAsia="el-GR"/>
        </w:rPr>
        <w:t>το άμεσα χρήσιμο. Έτσι, όμως, παύει πια να ακούγεται η φωνή της αιωνιότητας. Ωστόσο, η μόνη και αδιατίμητη περιουσία του είναι πάντα ένας σπόρος ακριβώς αυτής της αιωνιότητας που είναι ριγμένος μέσα του και που τόσο τον έχει περιφρονήσει.</w:t>
      </w:r>
    </w:p>
    <w:p w:rsidR="00175533" w:rsidRPr="00175533" w:rsidRDefault="00175533" w:rsidP="00175533">
      <w:pPr>
        <w:spacing w:after="120" w:line="276" w:lineRule="auto"/>
        <w:ind w:left="-425" w:right="-488"/>
        <w:jc w:val="both"/>
        <w:rPr>
          <w:rFonts w:ascii="Candara" w:eastAsia="Times New Roman" w:hAnsi="Candara" w:cs="Times New Roman"/>
          <w:lang w:eastAsia="el-GR"/>
        </w:rPr>
      </w:pPr>
      <w:r w:rsidRPr="00175533">
        <w:rPr>
          <w:rFonts w:ascii="Candara" w:eastAsia="Times New Roman" w:hAnsi="Candara" w:cs="Times New Roman"/>
          <w:lang w:eastAsia="el-GR"/>
        </w:rPr>
        <w:t>Καιρός για μια στροφή λοιπόν, ώστε να καταστεί δυνατή η υπερνίκηση των αντιφάσεων της εποχής μας. Φυσικά η στροφή αυτή δε σημαίνει επιπόλαια περιφρόνηση ή συγκράτηση του τεχνικού πολιτισμού, μια συγκράτηση που ούτε </w:t>
      </w:r>
      <w:r w:rsidRPr="00175533">
        <w:rPr>
          <w:rFonts w:ascii="Candara" w:eastAsia="Times New Roman" w:hAnsi="Candara" w:cs="Times New Roman"/>
          <w:b/>
          <w:bCs/>
          <w:lang w:eastAsia="el-GR"/>
        </w:rPr>
        <w:t>εφικτή</w:t>
      </w:r>
      <w:r w:rsidRPr="00175533">
        <w:rPr>
          <w:rFonts w:ascii="Candara" w:eastAsia="Times New Roman" w:hAnsi="Candara" w:cs="Times New Roman"/>
          <w:lang w:eastAsia="el-GR"/>
        </w:rPr>
        <w:t>, ούτε σκόπιμη είναι. Τη λύση στο πρόβλημα θα μπορούσε να τη δώσει μόνο η σωστή ιεράρχηση στις διάφορες πολιτιστικές αξίες. Ο πνευματικός πολιτισμός πρέπει να αποτελέσει το θεμέλιο του τεχνικού πολιτισμού. Έτσι ο άνθρωπος θα ξαναγίνει κύριος της μηχανής και γενικότερα των τεχνικών του επιτευγμάτων. Η επιστήμη θα ξαναβρεί τον αρχικό και κύριο σκοπό της, που είναι η ανεύρεση του αληθινού και όχι του απλώς ωφέλιμου. Θα ξανανθίσει η εμπιστοσύνη στον άνθρωπο και η πρώτη ρίζα της, η πίστη</w:t>
      </w:r>
      <w:r w:rsidR="000A3AFE">
        <w:rPr>
          <w:rFonts w:ascii="Candara" w:eastAsia="Times New Roman" w:hAnsi="Candara" w:cs="Times New Roman"/>
          <w:lang w:eastAsia="el-GR"/>
        </w:rPr>
        <w:t xml:space="preserve"> </w:t>
      </w:r>
      <w:r w:rsidRPr="00175533">
        <w:rPr>
          <w:rFonts w:ascii="Candara" w:eastAsia="Times New Roman" w:hAnsi="Candara" w:cs="Times New Roman"/>
          <w:lang w:eastAsia="el-GR"/>
        </w:rPr>
        <w:t>στο</w:t>
      </w:r>
      <w:r w:rsidR="000A3AFE">
        <w:rPr>
          <w:rFonts w:ascii="Candara" w:eastAsia="Times New Roman" w:hAnsi="Candara" w:cs="Times New Roman"/>
          <w:lang w:eastAsia="el-GR"/>
        </w:rPr>
        <w:t>ν</w:t>
      </w:r>
      <w:r w:rsidRPr="00175533">
        <w:rPr>
          <w:rFonts w:ascii="Candara" w:eastAsia="Times New Roman" w:hAnsi="Candara" w:cs="Times New Roman"/>
          <w:lang w:eastAsia="el-GR"/>
        </w:rPr>
        <w:t xml:space="preserve"> Θεό,</w:t>
      </w:r>
      <w:r w:rsidR="000A3AFE">
        <w:rPr>
          <w:rFonts w:ascii="Candara" w:eastAsia="Times New Roman" w:hAnsi="Candara" w:cs="Times New Roman"/>
          <w:lang w:eastAsia="el-GR"/>
        </w:rPr>
        <w:t xml:space="preserve"> </w:t>
      </w:r>
      <w:r w:rsidRPr="00175533">
        <w:rPr>
          <w:rFonts w:ascii="Candara" w:eastAsia="Times New Roman" w:hAnsi="Candara" w:cs="Times New Roman"/>
          <w:lang w:eastAsia="el-GR"/>
        </w:rPr>
        <w:t>με αποτέλεσμα να  ξεπεραστούν  οι  φοβίες,  το  άγχος  και  η  ανασφάλεια  του  σημερινού  ανθρώπου.  Ο πνευματικός πολιτισμός στην ουσία του είναι βέβαια ένα ζωντανό βίωμα και για τούτο δεν καλλιεργείται εύκολα. Απαιτείται αγώνας. Στο σημείο όμως που έχουμε φτάσει αξίζει να γίνει ένα τέτοιο αγώνισμα: Είναι ζήτημα ζωής ή θανάτου.</w:t>
      </w:r>
    </w:p>
    <w:p w:rsidR="00175533" w:rsidRPr="00175533" w:rsidRDefault="00175533" w:rsidP="00175533">
      <w:pPr>
        <w:spacing w:after="120" w:line="276" w:lineRule="auto"/>
        <w:ind w:left="-426" w:right="-489"/>
        <w:jc w:val="right"/>
        <w:rPr>
          <w:rFonts w:ascii="Candara" w:eastAsia="Times New Roman" w:hAnsi="Candara" w:cs="Times New Roman"/>
          <w:lang w:eastAsia="el-GR"/>
        </w:rPr>
      </w:pPr>
      <w:r w:rsidRPr="00175533">
        <w:rPr>
          <w:rFonts w:ascii="Candara" w:eastAsia="Times New Roman" w:hAnsi="Candara" w:cs="Times New Roman"/>
          <w:lang w:eastAsia="el-GR"/>
        </w:rPr>
        <w:t>Ι. Α. Νικολαΐδης</w:t>
      </w:r>
    </w:p>
    <w:p w:rsidR="000A3AFE" w:rsidRDefault="000A3AFE" w:rsidP="00175533">
      <w:pPr>
        <w:spacing w:after="120" w:line="276" w:lineRule="auto"/>
        <w:ind w:left="-426" w:right="-489"/>
        <w:jc w:val="both"/>
        <w:outlineLvl w:val="3"/>
        <w:rPr>
          <w:rFonts w:ascii="Candara" w:eastAsia="Times New Roman" w:hAnsi="Candara" w:cs="Times New Roman"/>
          <w:b/>
          <w:bCs/>
          <w:color w:val="333333"/>
          <w:lang w:eastAsia="el-GR"/>
        </w:rPr>
      </w:pPr>
    </w:p>
    <w:p w:rsidR="00175533" w:rsidRPr="00175533" w:rsidRDefault="00175533" w:rsidP="00175533">
      <w:pPr>
        <w:spacing w:after="120" w:line="276" w:lineRule="auto"/>
        <w:ind w:left="-426" w:right="-489"/>
        <w:jc w:val="both"/>
        <w:outlineLvl w:val="3"/>
        <w:rPr>
          <w:rFonts w:ascii="Candara" w:eastAsia="Times New Roman" w:hAnsi="Candara" w:cs="Times New Roman"/>
          <w:b/>
          <w:bCs/>
          <w:color w:val="333333"/>
          <w:lang w:eastAsia="el-GR"/>
        </w:rPr>
      </w:pPr>
      <w:r w:rsidRPr="00175533">
        <w:rPr>
          <w:rFonts w:ascii="Candara" w:eastAsia="Times New Roman" w:hAnsi="Candara" w:cs="Times New Roman"/>
          <w:b/>
          <w:bCs/>
          <w:color w:val="333333"/>
          <w:lang w:eastAsia="el-GR"/>
        </w:rPr>
        <w:lastRenderedPageBreak/>
        <w:t>Κείμενο ΙΙΙ</w:t>
      </w:r>
    </w:p>
    <w:p w:rsidR="00175533" w:rsidRPr="00175533" w:rsidRDefault="00175533" w:rsidP="00175533">
      <w:pPr>
        <w:spacing w:after="120" w:line="276" w:lineRule="auto"/>
        <w:ind w:left="-426" w:right="-489"/>
        <w:jc w:val="center"/>
        <w:outlineLvl w:val="2"/>
        <w:rPr>
          <w:rFonts w:ascii="Candara" w:eastAsia="Times New Roman" w:hAnsi="Candara" w:cs="Times New Roman"/>
          <w:b/>
          <w:bCs/>
          <w:color w:val="333333"/>
          <w:lang w:eastAsia="el-GR"/>
        </w:rPr>
      </w:pPr>
      <w:r w:rsidRPr="00175533">
        <w:rPr>
          <w:rFonts w:ascii="Candara" w:eastAsia="Times New Roman" w:hAnsi="Candara" w:cs="Times New Roman"/>
          <w:b/>
          <w:bCs/>
          <w:color w:val="993300"/>
          <w:lang w:eastAsia="el-GR"/>
        </w:rPr>
        <w:t xml:space="preserve">ΜΑΙΡΗ </w:t>
      </w:r>
      <w:proofErr w:type="spellStart"/>
      <w:r w:rsidRPr="00175533">
        <w:rPr>
          <w:rFonts w:ascii="Candara" w:eastAsia="Times New Roman" w:hAnsi="Candara" w:cs="Times New Roman"/>
          <w:b/>
          <w:bCs/>
          <w:color w:val="993300"/>
          <w:lang w:eastAsia="el-GR"/>
        </w:rPr>
        <w:t>ΣΕΛΛΕΫ</w:t>
      </w:r>
      <w:proofErr w:type="spellEnd"/>
      <w:r w:rsidRPr="00175533">
        <w:rPr>
          <w:rFonts w:ascii="Candara" w:eastAsia="Times New Roman" w:hAnsi="Candara" w:cs="Times New Roman"/>
          <w:b/>
          <w:bCs/>
          <w:color w:val="993300"/>
          <w:lang w:eastAsia="el-GR"/>
        </w:rPr>
        <w:t>, «</w:t>
      </w:r>
      <w:proofErr w:type="spellStart"/>
      <w:r w:rsidRPr="00175533">
        <w:rPr>
          <w:rFonts w:ascii="Candara" w:eastAsia="Times New Roman" w:hAnsi="Candara" w:cs="Times New Roman"/>
          <w:b/>
          <w:bCs/>
          <w:color w:val="993300"/>
          <w:lang w:eastAsia="el-GR"/>
        </w:rPr>
        <w:t>ΦΡΑΝΚΕΝΣΤΑΪΝ</w:t>
      </w:r>
      <w:proofErr w:type="spellEnd"/>
      <w:r w:rsidRPr="00175533">
        <w:rPr>
          <w:rFonts w:ascii="Candara" w:eastAsia="Times New Roman" w:hAnsi="Candara" w:cs="Times New Roman"/>
          <w:b/>
          <w:bCs/>
          <w:color w:val="993300"/>
          <w:lang w:eastAsia="el-GR"/>
        </w:rPr>
        <w:t>»</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Το πλάσμα έκανε μια παύση και κάρφωσε το βλέμμα του επάνω μου, προσδοκώντας απάντηση. Όμως εγώ ήμουν σαστισμένος και ανήμπορος να συλλάβω το πλήρες νόημα της φράσης του. Εκείνος συνέχισε:</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«Πρέπει να μου φτιάξεις μια γυναίκα για να ζήσω μαζί της και να γνωρίσω εκείνη την αρμονία των συναισθημάτων που είναι απαραίτητα για την ύπαρξη μου. Μόνο εσύ μπορείς να το κάνεις αυτό και δεν μπορείς να μου αρνηθείς αυτό το δικαίωμα».</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Το τελευταίο μέρος της αφήγησης μου ξύπνησε μέσα μου την οργή που είχε καταλαγιάσει όταν μου μιλούσε για την ειρηνική ζωή του κοντά στους χωρικούς. Τώρα πια ήταν αδύνατο να συγκρατήσω το θυμό μου.</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«Δεν θα το κάνω» απάντησα, «και κανένα βασανιστήριο δεν θα αποσπάσει τη συγκατάθεση μου. Μπορείς να με καταντήσεις τον πιο δυστυχισμένο άνθρωπο στον κόσμο, αλλά δεν μπορώ να ταπεινωθώ μπροστά στα ίδια μου τα μάτια. Να δημιουργήσω άλλο ένα πλάσμα σαν κι εσένα, έτσι ώστε να ενώσετε τις σκοτεινές σας δυνάμεις και να αφανίσετε τον κόσμο; Φύγε! Σου απάντησα, μπορείς να με βασανίσεις αλλά δεν πρόκειται να με κάνεις να αλλάξω γνώμη».</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«Δεν έχεις δίκιο», απάντησε ο δαίμονας, «αλλ’ αντί να σε απειλήσω, θα σου μιλήσω με την φωνή της λογικής. Είμαι κακός γιατί είμαι δυστυχισμένος. Όλοι οι άνθρωποι με αποφεύγουν</w:t>
      </w:r>
      <w:r>
        <w:rPr>
          <w:rFonts w:ascii="Candara" w:eastAsia="Times New Roman" w:hAnsi="Candara" w:cs="Times New Roman"/>
          <w:lang w:eastAsia="el-GR"/>
        </w:rPr>
        <w:t xml:space="preserve"> </w:t>
      </w:r>
      <w:r w:rsidRPr="00175533">
        <w:rPr>
          <w:rFonts w:ascii="Candara" w:eastAsia="Times New Roman" w:hAnsi="Candara" w:cs="Times New Roman"/>
          <w:lang w:eastAsia="el-GR"/>
        </w:rPr>
        <w:t xml:space="preserve">και με μισούν. Εσύ δημιουργέ μου, πρώτος, θα χαιρόσουν αν με έκανες κομμάτια. Επομένως, γιατί να λυπηθώ τον άνθρωπο τη στιγμή που ο άνθρωπος δεν με λυπάται; Αν μπορούσες να με </w:t>
      </w:r>
      <w:proofErr w:type="spellStart"/>
      <w:r w:rsidRPr="00175533">
        <w:rPr>
          <w:rFonts w:ascii="Candara" w:eastAsia="Times New Roman" w:hAnsi="Candara" w:cs="Times New Roman"/>
          <w:lang w:eastAsia="el-GR"/>
        </w:rPr>
        <w:t>γκρεμοτσακίσεις</w:t>
      </w:r>
      <w:proofErr w:type="spellEnd"/>
      <w:r w:rsidRPr="00175533">
        <w:rPr>
          <w:rFonts w:ascii="Candara" w:eastAsia="Times New Roman" w:hAnsi="Candara" w:cs="Times New Roman"/>
          <w:lang w:eastAsia="el-GR"/>
        </w:rPr>
        <w:t xml:space="preserve"> από κάποιο παγωμένο γκρεμό, δεν θα το αποκαλούσες φόνο, έτσι δεν είναι; Γιατί να σέβομαι τον άνθρωπο της στιγμή που ο άνθρωπος με καταδικάζει; Θυσία θα γινόμουν για τον άνθρωπο και δάκρυα ευγνωμοσύνης θα έχυνα αν με αποδεχόταν. Δυστυχώς αυτό είναι αδύνατον. Οι ανθρώπινες αισθήσεις υψώνουν ανυπέρβλητα φράγματα ανάμεσά μας. Όμως εγώ αρνούμαι να δεχτώ την τρομερή σκλαβιά. Θα πάρω εκδίκηση για ότι έχω τραβήξει Κι εφόσον δεν εμπνέω την αγάπη, θα προκαλώ το φόβο, και πάνω από όλα τον δικό σου φόβο, γιατί είσαι ο χειρότερος εχθρός μου κι έχω ορκιστεί να σε μισώ για πάντα. Φυλάξου: θα γίνω αίτιος της καταστροφής σου και δεν θα ησυχάσω αν δεν σου ξεσχίσω την καρδιά, έτσι που να καταριέσαι την ώρα που γεννήθηκες».</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r w:rsidRPr="00175533">
        <w:rPr>
          <w:rFonts w:ascii="Candara" w:eastAsia="Times New Roman" w:hAnsi="Candara" w:cs="Times New Roman"/>
          <w:lang w:eastAsia="el-GR"/>
        </w:rPr>
        <w:t xml:space="preserve">Καθώς μιλούσε, το πρόσωπό του </w:t>
      </w:r>
      <w:proofErr w:type="spellStart"/>
      <w:r w:rsidRPr="00175533">
        <w:rPr>
          <w:rFonts w:ascii="Candara" w:eastAsia="Times New Roman" w:hAnsi="Candara" w:cs="Times New Roman"/>
          <w:lang w:eastAsia="el-GR"/>
        </w:rPr>
        <w:t>συσπάστηκε</w:t>
      </w:r>
      <w:proofErr w:type="spellEnd"/>
      <w:r w:rsidRPr="00175533">
        <w:rPr>
          <w:rFonts w:ascii="Candara" w:eastAsia="Times New Roman" w:hAnsi="Candara" w:cs="Times New Roman"/>
          <w:lang w:eastAsia="el-GR"/>
        </w:rPr>
        <w:t xml:space="preserve"> φριχτά και παραμορφώθηκε από μια διαβολική οργή. Σύντομα όμως ηρέμησε και συνέχισε:</w:t>
      </w:r>
    </w:p>
    <w:p w:rsidR="00175533" w:rsidRPr="00175533" w:rsidRDefault="00175533" w:rsidP="000A3AFE">
      <w:pPr>
        <w:spacing w:line="276" w:lineRule="auto"/>
        <w:ind w:left="-425" w:right="-488"/>
        <w:jc w:val="both"/>
        <w:rPr>
          <w:rFonts w:ascii="Candara" w:eastAsia="Times New Roman" w:hAnsi="Candara" w:cs="Times New Roman"/>
          <w:lang w:eastAsia="el-GR"/>
        </w:rPr>
      </w:pPr>
      <w:r w:rsidRPr="00175533">
        <w:rPr>
          <w:rFonts w:ascii="Candara" w:eastAsia="Times New Roman" w:hAnsi="Candara" w:cs="Times New Roman"/>
          <w:lang w:eastAsia="el-GR"/>
        </w:rPr>
        <w:t xml:space="preserve">«Θα σου μιλήσω λογικά. Αυτό το πάθος με βασανίζει και πρέπει να καταλάβεις πως εσύ είσαι η αιτία για τα μαρτύρια μου. Αν ένας άνθρωπος μου χάριζε λίγη καλοσύνη, θα του την ανταπέδιδα στο εκατονταπλάσιο και για την αγάπη ενός τέτοιου πλάσματος, θα συμφιλιωνόμουν με ολόκληρο το ανθρώπινο γένος. Όμως αυτό το όνειρο δεν μπορεί να πραγματοποιηθεί. Το αίτημα μου είναι λογικό και μετριοπαθές: σου ζητώ ένα πλάσμα του </w:t>
      </w:r>
      <w:r w:rsidRPr="00175533">
        <w:rPr>
          <w:rFonts w:ascii="Candara" w:eastAsia="Times New Roman" w:hAnsi="Candara" w:cs="Times New Roman"/>
          <w:lang w:eastAsia="el-GR"/>
        </w:rPr>
        <w:lastRenderedPageBreak/>
        <w:t>αντίθετου φύλου αλλά σιχαμερό σαν κι εμένα. Δεν σου ζητάω πολλά, και θα είμαι ικανοποιημένος γιατί αυτό είναι το μόνο που μπορώ να ελπίζω. Θα είμαστε δύο τέρατα, απομονωμένα από όλο τον κόσμο, αλλά για αυτόν ακριβώς το λόγο θα είμαστε περισσότερο δεμένοι ο ένας με τον άλλο. Η ζωή μας δεν θα είναι ακριβώς ευτυχισμένη αλλά τουλάχιστον θα είναι ειρηνική, δίχως τα τωρινά βάσανα. Αχ, δημιουργέ μου, κάνε με ευτυχισμένο κι εγώ θα σε ευγνωμονώ! Δείξε μου ότι μπορώ να προκαλέσω τη συμπόνια τουλάχιστον ενός πλάσματος στον κόσμο, μην μου αρνηθείς αυτή την παράκληση!»</w:t>
      </w:r>
    </w:p>
    <w:p w:rsidR="00175533" w:rsidRPr="00175533" w:rsidRDefault="00175533" w:rsidP="00175533">
      <w:pPr>
        <w:spacing w:line="276" w:lineRule="auto"/>
        <w:ind w:left="-425" w:right="-488"/>
        <w:jc w:val="right"/>
        <w:rPr>
          <w:rFonts w:ascii="Candara" w:eastAsia="Times New Roman" w:hAnsi="Candara" w:cs="Times New Roman"/>
          <w:lang w:eastAsia="el-GR"/>
        </w:rPr>
      </w:pPr>
      <w:r w:rsidRPr="00175533">
        <w:rPr>
          <w:rFonts w:ascii="Candara" w:eastAsia="Times New Roman" w:hAnsi="Candara" w:cs="Times New Roman"/>
          <w:lang w:eastAsia="el-GR"/>
        </w:rPr>
        <w:t xml:space="preserve">απόσπασμα από την έκδοση της </w:t>
      </w:r>
      <w:proofErr w:type="spellStart"/>
      <w:r w:rsidRPr="00175533">
        <w:rPr>
          <w:rFonts w:ascii="Candara" w:eastAsia="Times New Roman" w:hAnsi="Candara" w:cs="Times New Roman"/>
          <w:lang w:eastAsia="el-GR"/>
        </w:rPr>
        <w:t>Deagostini</w:t>
      </w:r>
      <w:proofErr w:type="spellEnd"/>
      <w:r w:rsidRPr="00175533">
        <w:rPr>
          <w:rFonts w:ascii="Candara" w:eastAsia="Times New Roman" w:hAnsi="Candara" w:cs="Times New Roman"/>
          <w:lang w:eastAsia="el-GR"/>
        </w:rPr>
        <w:t xml:space="preserve"> </w:t>
      </w:r>
      <w:proofErr w:type="spellStart"/>
      <w:r w:rsidRPr="00175533">
        <w:rPr>
          <w:rFonts w:ascii="Candara" w:eastAsia="Times New Roman" w:hAnsi="Candara" w:cs="Times New Roman"/>
          <w:lang w:eastAsia="el-GR"/>
        </w:rPr>
        <w:t>Hellas</w:t>
      </w:r>
      <w:proofErr w:type="spellEnd"/>
      <w:r w:rsidRPr="00175533">
        <w:rPr>
          <w:rFonts w:ascii="Candara" w:eastAsia="Times New Roman" w:hAnsi="Candara" w:cs="Times New Roman"/>
          <w:lang w:eastAsia="el-GR"/>
        </w:rPr>
        <w:t>, 2000,</w:t>
      </w:r>
    </w:p>
    <w:p w:rsidR="00175533" w:rsidRPr="00175533" w:rsidRDefault="00175533" w:rsidP="00175533">
      <w:pPr>
        <w:spacing w:after="120" w:line="276" w:lineRule="auto"/>
        <w:ind w:left="-426" w:right="-489"/>
        <w:jc w:val="right"/>
        <w:rPr>
          <w:rFonts w:ascii="Candara" w:eastAsia="Times New Roman" w:hAnsi="Candara" w:cs="Times New Roman"/>
          <w:lang w:eastAsia="el-GR"/>
        </w:rPr>
      </w:pPr>
      <w:r w:rsidRPr="00175533">
        <w:rPr>
          <w:rFonts w:ascii="Candara" w:eastAsia="Times New Roman" w:hAnsi="Candara" w:cs="Times New Roman"/>
          <w:lang w:eastAsia="el-GR"/>
        </w:rPr>
        <w:t xml:space="preserve">σε μετάφραση Μαριάννας </w:t>
      </w:r>
      <w:proofErr w:type="spellStart"/>
      <w:r w:rsidRPr="00175533">
        <w:rPr>
          <w:rFonts w:ascii="Candara" w:eastAsia="Times New Roman" w:hAnsi="Candara" w:cs="Times New Roman"/>
          <w:lang w:eastAsia="el-GR"/>
        </w:rPr>
        <w:t>Τζιαντζή</w:t>
      </w:r>
      <w:proofErr w:type="spellEnd"/>
    </w:p>
    <w:p w:rsidR="00175533" w:rsidRPr="00175533" w:rsidRDefault="00175533" w:rsidP="00175533">
      <w:pPr>
        <w:spacing w:after="120" w:line="276" w:lineRule="auto"/>
        <w:ind w:left="-426" w:right="-489"/>
        <w:jc w:val="both"/>
        <w:outlineLvl w:val="3"/>
        <w:rPr>
          <w:rFonts w:ascii="Candara" w:eastAsia="Times New Roman" w:hAnsi="Candara" w:cs="Times New Roman"/>
          <w:b/>
          <w:bCs/>
          <w:color w:val="333333"/>
          <w:lang w:eastAsia="el-GR"/>
        </w:rPr>
      </w:pPr>
      <w:r w:rsidRPr="00175533">
        <w:rPr>
          <w:rFonts w:ascii="Candara" w:eastAsia="Times New Roman" w:hAnsi="Candara" w:cs="Times New Roman"/>
          <w:b/>
          <w:bCs/>
          <w:color w:val="333333"/>
          <w:lang w:eastAsia="el-GR"/>
        </w:rPr>
        <w:t>Παρατηρήσεις</w:t>
      </w:r>
    </w:p>
    <w:p w:rsidR="00175533" w:rsidRPr="00175533" w:rsidRDefault="00175533" w:rsidP="00175533">
      <w:pPr>
        <w:spacing w:after="120" w:line="276" w:lineRule="auto"/>
        <w:ind w:left="-426" w:right="-489"/>
        <w:jc w:val="both"/>
        <w:outlineLvl w:val="2"/>
        <w:rPr>
          <w:rFonts w:ascii="Candara" w:eastAsia="Times New Roman" w:hAnsi="Candara" w:cs="Times New Roman"/>
          <w:b/>
          <w:bCs/>
          <w:color w:val="333333"/>
          <w:lang w:eastAsia="el-GR"/>
        </w:rPr>
      </w:pPr>
      <w:r w:rsidRPr="00175533">
        <w:rPr>
          <w:rFonts w:ascii="Candara" w:eastAsia="Times New Roman" w:hAnsi="Candara" w:cs="Times New Roman"/>
          <w:b/>
          <w:bCs/>
          <w:color w:val="333333"/>
          <w:lang w:eastAsia="el-GR"/>
        </w:rPr>
        <w:t>ΘΕΜΑ 1</w:t>
      </w:r>
      <w:r w:rsidRPr="00175533">
        <w:rPr>
          <w:rFonts w:ascii="Candara" w:eastAsia="Times New Roman" w:hAnsi="Candara" w:cs="Times New Roman"/>
          <w:b/>
          <w:bCs/>
          <w:color w:val="333333"/>
          <w:vertAlign w:val="superscript"/>
          <w:lang w:eastAsia="el-GR"/>
        </w:rPr>
        <w:t>ο</w:t>
      </w:r>
      <w:r w:rsidRPr="00175533">
        <w:rPr>
          <w:rFonts w:ascii="Candara" w:eastAsia="Times New Roman" w:hAnsi="Candara" w:cs="Times New Roman"/>
          <w:b/>
          <w:bCs/>
          <w:color w:val="333333"/>
          <w:lang w:eastAsia="el-GR"/>
        </w:rPr>
        <w:t>: </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color w:val="111111"/>
          <w:lang w:eastAsia="el-GR"/>
        </w:rPr>
        <w:t xml:space="preserve">Σε 100 περίπου λέξεις να παρουσιάσετε τους σημαντικούς σταθμούς της δράσης των </w:t>
      </w:r>
      <w:proofErr w:type="spellStart"/>
      <w:r w:rsidRPr="00175533">
        <w:rPr>
          <w:rFonts w:ascii="Candara" w:eastAsia="Times New Roman" w:hAnsi="Candara" w:cs="Times New Roman"/>
          <w:color w:val="111111"/>
          <w:lang w:eastAsia="el-GR"/>
        </w:rPr>
        <w:t>Λουδιτών</w:t>
      </w:r>
      <w:proofErr w:type="spellEnd"/>
      <w:r w:rsidRPr="00175533">
        <w:rPr>
          <w:rFonts w:ascii="Candara" w:eastAsia="Times New Roman" w:hAnsi="Candara" w:cs="Times New Roman"/>
          <w:color w:val="111111"/>
          <w:lang w:eastAsia="el-GR"/>
        </w:rPr>
        <w:t xml:space="preserve"> και να αναλύσετε τον βασικό σκοπό αυτής της δράσης όπως παρουσιάζεται στο </w:t>
      </w:r>
      <w:r w:rsidRPr="00175533">
        <w:rPr>
          <w:rFonts w:ascii="Candara" w:eastAsia="Times New Roman" w:hAnsi="Candara" w:cs="Times New Roman"/>
          <w:b/>
          <w:bCs/>
          <w:color w:val="111111"/>
          <w:lang w:eastAsia="el-GR"/>
        </w:rPr>
        <w:t>Κείμενο Ι</w:t>
      </w:r>
      <w:r w:rsidRPr="00175533">
        <w:rPr>
          <w:rFonts w:ascii="Candara" w:eastAsia="Times New Roman" w:hAnsi="Candara" w:cs="Times New Roman"/>
          <w:color w:val="111111"/>
          <w:lang w:eastAsia="el-GR"/>
        </w:rPr>
        <w:t>.</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b/>
          <w:bCs/>
          <w:color w:val="111111"/>
          <w:lang w:eastAsia="el-GR"/>
        </w:rPr>
        <w:t>Εναλλακτικά</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color w:val="111111"/>
          <w:lang w:eastAsia="el-GR"/>
        </w:rPr>
        <w:t>Σε ποιον αποδίδει ο συγγραφέας του </w:t>
      </w:r>
      <w:r w:rsidRPr="00175533">
        <w:rPr>
          <w:rFonts w:ascii="Candara" w:eastAsia="Times New Roman" w:hAnsi="Candara" w:cs="Times New Roman"/>
          <w:b/>
          <w:bCs/>
          <w:color w:val="111111"/>
          <w:lang w:eastAsia="el-GR"/>
        </w:rPr>
        <w:t xml:space="preserve">Κειμένου </w:t>
      </w:r>
      <w:proofErr w:type="spellStart"/>
      <w:r w:rsidRPr="00175533">
        <w:rPr>
          <w:rFonts w:ascii="Candara" w:eastAsia="Times New Roman" w:hAnsi="Candara" w:cs="Times New Roman"/>
          <w:b/>
          <w:bCs/>
          <w:color w:val="111111"/>
          <w:lang w:eastAsia="el-GR"/>
        </w:rPr>
        <w:t>ΙΙ</w:t>
      </w:r>
      <w:proofErr w:type="spellEnd"/>
      <w:r w:rsidRPr="00175533">
        <w:rPr>
          <w:rFonts w:ascii="Candara" w:eastAsia="Times New Roman" w:hAnsi="Candara" w:cs="Times New Roman"/>
          <w:b/>
          <w:bCs/>
          <w:color w:val="111111"/>
          <w:lang w:eastAsia="el-GR"/>
        </w:rPr>
        <w:t>  </w:t>
      </w:r>
      <w:r w:rsidRPr="00175533">
        <w:rPr>
          <w:rFonts w:ascii="Candara" w:eastAsia="Times New Roman" w:hAnsi="Candara" w:cs="Times New Roman"/>
          <w:color w:val="111111"/>
          <w:lang w:eastAsia="el-GR"/>
        </w:rPr>
        <w:t>την πτώση της ποιότητας ζωής που χαρακτηρίζει την εποχή μας και πώς προτείνει να την αντιμετωπίσουμε; (100 περίπου λέξεις)</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b/>
          <w:bCs/>
          <w:color w:val="111111"/>
          <w:lang w:eastAsia="el-GR"/>
        </w:rPr>
        <w:t>Εναλλακτικά</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color w:val="111111"/>
          <w:lang w:eastAsia="el-GR"/>
        </w:rPr>
        <w:t>Να αποδώσετε με λίγα λόγια (80 -90 λέξεις) το περιεχόμενο του </w:t>
      </w:r>
      <w:r w:rsidRPr="00175533">
        <w:rPr>
          <w:rFonts w:ascii="Candara" w:eastAsia="Times New Roman" w:hAnsi="Candara" w:cs="Times New Roman"/>
          <w:b/>
          <w:bCs/>
          <w:color w:val="111111"/>
          <w:lang w:eastAsia="el-GR"/>
        </w:rPr>
        <w:t>Κειμένου ΙΙΙ</w:t>
      </w:r>
      <w:r w:rsidRPr="00175533">
        <w:rPr>
          <w:rFonts w:ascii="Candara" w:eastAsia="Times New Roman" w:hAnsi="Candara" w:cs="Times New Roman"/>
          <w:color w:val="111111"/>
          <w:lang w:eastAsia="el-GR"/>
        </w:rPr>
        <w:t>, χωρίς δικά σας σχόλια.</w:t>
      </w:r>
    </w:p>
    <w:p w:rsidR="00175533" w:rsidRPr="00175533" w:rsidRDefault="00175533" w:rsidP="00175533">
      <w:pPr>
        <w:spacing w:after="120" w:line="276" w:lineRule="auto"/>
        <w:ind w:left="-426" w:right="-489"/>
        <w:jc w:val="right"/>
        <w:rPr>
          <w:rFonts w:ascii="Candara" w:eastAsia="Times New Roman" w:hAnsi="Candara" w:cs="Times New Roman"/>
          <w:color w:val="111111"/>
          <w:lang w:eastAsia="el-GR"/>
        </w:rPr>
      </w:pPr>
      <w:r w:rsidRPr="00175533">
        <w:rPr>
          <w:rFonts w:ascii="Candara" w:eastAsia="Times New Roman" w:hAnsi="Candara" w:cs="Times New Roman"/>
          <w:b/>
          <w:bCs/>
          <w:color w:val="111111"/>
          <w:lang w:eastAsia="el-GR"/>
        </w:rPr>
        <w:t>Μονάδες 10</w:t>
      </w:r>
    </w:p>
    <w:p w:rsidR="00175533" w:rsidRPr="00175533" w:rsidRDefault="00175533" w:rsidP="00175533">
      <w:pPr>
        <w:spacing w:after="120" w:line="276" w:lineRule="auto"/>
        <w:ind w:left="-426" w:right="-489"/>
        <w:jc w:val="both"/>
        <w:outlineLvl w:val="2"/>
        <w:rPr>
          <w:rFonts w:ascii="Candara" w:eastAsia="Times New Roman" w:hAnsi="Candara" w:cs="Times New Roman"/>
          <w:b/>
          <w:bCs/>
          <w:color w:val="333333"/>
          <w:lang w:eastAsia="el-GR"/>
        </w:rPr>
      </w:pPr>
      <w:r w:rsidRPr="00175533">
        <w:rPr>
          <w:rFonts w:ascii="Candara" w:eastAsia="Times New Roman" w:hAnsi="Candara" w:cs="Times New Roman"/>
          <w:b/>
          <w:bCs/>
          <w:color w:val="333333"/>
          <w:lang w:eastAsia="el-GR"/>
        </w:rPr>
        <w:t>ΘΕΜΑ 2</w:t>
      </w:r>
      <w:r w:rsidRPr="00175533">
        <w:rPr>
          <w:rFonts w:ascii="Candara" w:eastAsia="Times New Roman" w:hAnsi="Candara" w:cs="Times New Roman"/>
          <w:b/>
          <w:bCs/>
          <w:color w:val="333333"/>
          <w:vertAlign w:val="superscript"/>
          <w:lang w:eastAsia="el-GR"/>
        </w:rPr>
        <w:t>ο</w:t>
      </w:r>
      <w:r w:rsidRPr="00175533">
        <w:rPr>
          <w:rFonts w:ascii="Candara" w:eastAsia="Times New Roman" w:hAnsi="Candara" w:cs="Times New Roman"/>
          <w:b/>
          <w:bCs/>
          <w:color w:val="333333"/>
          <w:lang w:eastAsia="el-GR"/>
        </w:rPr>
        <w:t> :</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b/>
          <w:bCs/>
          <w:color w:val="111111"/>
          <w:lang w:eastAsia="el-GR"/>
        </w:rPr>
        <w:t>Ερώτημα 1</w:t>
      </w:r>
      <w:r w:rsidRPr="00175533">
        <w:rPr>
          <w:rFonts w:ascii="Candara" w:eastAsia="Times New Roman" w:hAnsi="Candara" w:cs="Times New Roman"/>
          <w:b/>
          <w:bCs/>
          <w:color w:val="111111"/>
          <w:vertAlign w:val="superscript"/>
          <w:lang w:eastAsia="el-GR"/>
        </w:rPr>
        <w:t>ο</w:t>
      </w:r>
      <w:r w:rsidRPr="00175533">
        <w:rPr>
          <w:rFonts w:ascii="Candara" w:eastAsia="Times New Roman" w:hAnsi="Candara" w:cs="Times New Roman"/>
          <w:b/>
          <w:bCs/>
          <w:color w:val="111111"/>
          <w:lang w:eastAsia="el-GR"/>
        </w:rPr>
        <w:t>:</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color w:val="111111"/>
          <w:lang w:eastAsia="el-GR"/>
        </w:rPr>
        <w:t>Το </w:t>
      </w:r>
      <w:r w:rsidRPr="00175533">
        <w:rPr>
          <w:rFonts w:ascii="Candara" w:eastAsia="Times New Roman" w:hAnsi="Candara" w:cs="Times New Roman"/>
          <w:b/>
          <w:bCs/>
          <w:color w:val="111111"/>
          <w:lang w:eastAsia="el-GR"/>
        </w:rPr>
        <w:t>Κείμενο ΙΙΙ</w:t>
      </w:r>
      <w:r w:rsidRPr="00175533">
        <w:rPr>
          <w:rFonts w:ascii="Candara" w:eastAsia="Times New Roman" w:hAnsi="Candara" w:cs="Times New Roman"/>
          <w:color w:val="111111"/>
          <w:lang w:eastAsia="el-GR"/>
        </w:rPr>
        <w:t> είναι απόσπασμα από βιβλίο επιστημονικής φαντασίας.  Να αποδείξετε τον χαρακτηρισμό αυτό.</w:t>
      </w:r>
    </w:p>
    <w:p w:rsidR="00175533" w:rsidRPr="00175533" w:rsidRDefault="00175533" w:rsidP="00175533">
      <w:pPr>
        <w:spacing w:after="120" w:line="276" w:lineRule="auto"/>
        <w:ind w:left="-426" w:right="-489"/>
        <w:jc w:val="right"/>
        <w:rPr>
          <w:rFonts w:ascii="Candara" w:eastAsia="Times New Roman" w:hAnsi="Candara" w:cs="Times New Roman"/>
          <w:color w:val="111111"/>
          <w:lang w:eastAsia="el-GR"/>
        </w:rPr>
      </w:pPr>
      <w:r w:rsidRPr="00175533">
        <w:rPr>
          <w:rFonts w:ascii="Candara" w:eastAsia="Times New Roman" w:hAnsi="Candara" w:cs="Times New Roman"/>
          <w:b/>
          <w:bCs/>
          <w:color w:val="111111"/>
          <w:lang w:eastAsia="el-GR"/>
        </w:rPr>
        <w:t>Μονάδες 15</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b/>
          <w:bCs/>
          <w:color w:val="111111"/>
          <w:lang w:eastAsia="el-GR"/>
        </w:rPr>
        <w:t>Ερώτημα 2</w:t>
      </w:r>
      <w:r w:rsidRPr="00175533">
        <w:rPr>
          <w:rFonts w:ascii="Candara" w:eastAsia="Times New Roman" w:hAnsi="Candara" w:cs="Times New Roman"/>
          <w:b/>
          <w:bCs/>
          <w:color w:val="111111"/>
          <w:vertAlign w:val="superscript"/>
          <w:lang w:eastAsia="el-GR"/>
        </w:rPr>
        <w:t>ο</w:t>
      </w:r>
      <w:r w:rsidRPr="00175533">
        <w:rPr>
          <w:rFonts w:ascii="Candara" w:eastAsia="Times New Roman" w:hAnsi="Candara" w:cs="Times New Roman"/>
          <w:b/>
          <w:bCs/>
          <w:color w:val="111111"/>
          <w:lang w:eastAsia="el-GR"/>
        </w:rPr>
        <w:t>: </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color w:val="111111"/>
          <w:lang w:eastAsia="el-GR"/>
        </w:rPr>
        <w:t xml:space="preserve">Α.  Ποια είναι η δομή και με ποιον τρόπο αναπτύσσεται η πρώτη παράγραφος του κειμένου </w:t>
      </w:r>
      <w:proofErr w:type="spellStart"/>
      <w:r w:rsidRPr="00175533">
        <w:rPr>
          <w:rFonts w:ascii="Candara" w:eastAsia="Times New Roman" w:hAnsi="Candara" w:cs="Times New Roman"/>
          <w:color w:val="111111"/>
          <w:lang w:eastAsia="el-GR"/>
        </w:rPr>
        <w:t>ΙΙ</w:t>
      </w:r>
      <w:proofErr w:type="spellEnd"/>
      <w:r w:rsidRPr="00175533">
        <w:rPr>
          <w:rFonts w:ascii="Candara" w:eastAsia="Times New Roman" w:hAnsi="Candara" w:cs="Times New Roman"/>
          <w:color w:val="111111"/>
          <w:lang w:eastAsia="el-GR"/>
        </w:rPr>
        <w:t>;  (μονάδες 7)</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color w:val="111111"/>
          <w:lang w:eastAsia="el-GR"/>
        </w:rPr>
        <w:t>Β.  </w:t>
      </w:r>
      <w:r w:rsidRPr="00175533">
        <w:rPr>
          <w:rFonts w:ascii="Candara" w:eastAsia="Times New Roman" w:hAnsi="Candara" w:cs="Times New Roman"/>
          <w:b/>
          <w:bCs/>
          <w:color w:val="111111"/>
          <w:lang w:eastAsia="el-GR"/>
        </w:rPr>
        <w:t>ατελείωτο, αυτόχρημα, απροκάλυπτα, ψαλίδας, υποχωρεί,  θηρεύει, το παραχρήμα, εφικτή: </w:t>
      </w:r>
      <w:r w:rsidRPr="00175533">
        <w:rPr>
          <w:rFonts w:ascii="Candara" w:eastAsia="Times New Roman" w:hAnsi="Candara" w:cs="Times New Roman"/>
          <w:color w:val="111111"/>
          <w:lang w:eastAsia="el-GR"/>
        </w:rPr>
        <w:t>να γράψετε συνώνυμα για τις παραπάνω λέξεις του </w:t>
      </w:r>
      <w:r w:rsidRPr="00175533">
        <w:rPr>
          <w:rFonts w:ascii="Candara" w:eastAsia="Times New Roman" w:hAnsi="Candara" w:cs="Times New Roman"/>
          <w:b/>
          <w:bCs/>
          <w:color w:val="111111"/>
          <w:lang w:eastAsia="el-GR"/>
        </w:rPr>
        <w:t xml:space="preserve">Κειμένου </w:t>
      </w:r>
      <w:proofErr w:type="spellStart"/>
      <w:r w:rsidRPr="00175533">
        <w:rPr>
          <w:rFonts w:ascii="Candara" w:eastAsia="Times New Roman" w:hAnsi="Candara" w:cs="Times New Roman"/>
          <w:b/>
          <w:bCs/>
          <w:color w:val="111111"/>
          <w:lang w:eastAsia="el-GR"/>
        </w:rPr>
        <w:t>ΙΙ</w:t>
      </w:r>
      <w:proofErr w:type="spellEnd"/>
      <w:r w:rsidRPr="00175533">
        <w:rPr>
          <w:rFonts w:ascii="Candara" w:eastAsia="Times New Roman" w:hAnsi="Candara" w:cs="Times New Roman"/>
          <w:color w:val="111111"/>
          <w:lang w:eastAsia="el-GR"/>
        </w:rPr>
        <w:t>.  (μονάδες 8)</w:t>
      </w:r>
    </w:p>
    <w:p w:rsidR="00175533" w:rsidRPr="00175533" w:rsidRDefault="00175533" w:rsidP="00175533">
      <w:pPr>
        <w:spacing w:after="120" w:line="276" w:lineRule="auto"/>
        <w:ind w:left="-426" w:right="-489"/>
        <w:jc w:val="right"/>
        <w:rPr>
          <w:rFonts w:ascii="Candara" w:eastAsia="Times New Roman" w:hAnsi="Candara" w:cs="Times New Roman"/>
          <w:color w:val="111111"/>
          <w:lang w:eastAsia="el-GR"/>
        </w:rPr>
      </w:pPr>
      <w:r w:rsidRPr="00175533">
        <w:rPr>
          <w:rFonts w:ascii="Candara" w:eastAsia="Times New Roman" w:hAnsi="Candara" w:cs="Times New Roman"/>
          <w:b/>
          <w:bCs/>
          <w:color w:val="111111"/>
          <w:lang w:eastAsia="el-GR"/>
        </w:rPr>
        <w:t>Μονάδες 15</w:t>
      </w:r>
    </w:p>
    <w:p w:rsidR="00175533" w:rsidRDefault="00175533" w:rsidP="00175533">
      <w:pPr>
        <w:spacing w:after="120" w:line="276" w:lineRule="auto"/>
        <w:ind w:left="-426" w:right="-489"/>
        <w:jc w:val="both"/>
        <w:rPr>
          <w:rFonts w:ascii="Candara" w:eastAsia="Times New Roman" w:hAnsi="Candara" w:cs="Times New Roman"/>
          <w:b/>
          <w:bCs/>
          <w:color w:val="111111"/>
          <w:lang w:eastAsia="el-GR"/>
        </w:rPr>
      </w:pP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b/>
          <w:bCs/>
          <w:color w:val="111111"/>
          <w:lang w:eastAsia="el-GR"/>
        </w:rPr>
        <w:lastRenderedPageBreak/>
        <w:t>Ερώτημα 3</w:t>
      </w:r>
      <w:r w:rsidRPr="00175533">
        <w:rPr>
          <w:rFonts w:ascii="Candara" w:eastAsia="Times New Roman" w:hAnsi="Candara" w:cs="Times New Roman"/>
          <w:b/>
          <w:bCs/>
          <w:color w:val="111111"/>
          <w:vertAlign w:val="superscript"/>
          <w:lang w:eastAsia="el-GR"/>
        </w:rPr>
        <w:t>ο</w:t>
      </w:r>
      <w:r w:rsidRPr="00175533">
        <w:rPr>
          <w:rFonts w:ascii="Candara" w:eastAsia="Times New Roman" w:hAnsi="Candara" w:cs="Times New Roman"/>
          <w:b/>
          <w:bCs/>
          <w:color w:val="111111"/>
          <w:lang w:eastAsia="el-GR"/>
        </w:rPr>
        <w:t>:</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color w:val="111111"/>
          <w:lang w:eastAsia="el-GR"/>
        </w:rPr>
        <w:t>Σε κάθε ένα από τα παρακάτω αποσπάσματα του </w:t>
      </w:r>
      <w:r w:rsidRPr="00175533">
        <w:rPr>
          <w:rFonts w:ascii="Candara" w:eastAsia="Times New Roman" w:hAnsi="Candara" w:cs="Times New Roman"/>
          <w:b/>
          <w:bCs/>
          <w:color w:val="111111"/>
          <w:lang w:eastAsia="el-GR"/>
        </w:rPr>
        <w:t>Κειμένου Ι</w:t>
      </w:r>
      <w:r w:rsidRPr="00175533">
        <w:rPr>
          <w:rFonts w:ascii="Candara" w:eastAsia="Times New Roman" w:hAnsi="Candara" w:cs="Times New Roman"/>
          <w:color w:val="111111"/>
          <w:lang w:eastAsia="el-GR"/>
        </w:rPr>
        <w:t>, να αναγνωρίσετε τη λειτουργία της γλώσσας στις υπογραμμισμένες φράσεις  και να αποδώσετε τη σημασία τους μονολεκτικά ή περιφραστικά:</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color w:val="111111"/>
          <w:lang w:eastAsia="el-GR"/>
        </w:rPr>
        <w:t>η «θεοποίηση» των μηχανών</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color w:val="111111"/>
          <w:lang w:eastAsia="el-GR"/>
        </w:rPr>
        <w:t>σημειώθηκαν οι πρώτες επιθέσεις</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color w:val="111111"/>
          <w:lang w:eastAsia="el-GR"/>
        </w:rPr>
        <w:t>ανάσαιναν με το διαρκές άγχος</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color w:val="111111"/>
          <w:lang w:eastAsia="el-GR"/>
        </w:rPr>
        <w:t>η επανάσταση των μηχανών</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color w:val="111111"/>
          <w:lang w:eastAsia="el-GR"/>
        </w:rPr>
        <w:t>ατέλειωτο χείμαρρο των τεχνολογικών αλλαγών</w:t>
      </w:r>
    </w:p>
    <w:p w:rsidR="00175533" w:rsidRPr="00175533" w:rsidRDefault="00175533" w:rsidP="00175533">
      <w:pPr>
        <w:spacing w:after="120" w:line="276" w:lineRule="auto"/>
        <w:ind w:left="-426" w:right="-489"/>
        <w:jc w:val="right"/>
        <w:rPr>
          <w:rFonts w:ascii="Candara" w:eastAsia="Times New Roman" w:hAnsi="Candara" w:cs="Times New Roman"/>
          <w:color w:val="111111"/>
          <w:lang w:eastAsia="el-GR"/>
        </w:rPr>
      </w:pPr>
      <w:r w:rsidRPr="00175533">
        <w:rPr>
          <w:rFonts w:ascii="Candara" w:eastAsia="Times New Roman" w:hAnsi="Candara" w:cs="Times New Roman"/>
          <w:b/>
          <w:bCs/>
          <w:color w:val="111111"/>
          <w:lang w:eastAsia="el-GR"/>
        </w:rPr>
        <w:t>Μονάδες  15</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b/>
          <w:bCs/>
          <w:color w:val="111111"/>
          <w:lang w:eastAsia="el-GR"/>
        </w:rPr>
        <w:t>ΘΕΜΑ 3</w:t>
      </w:r>
      <w:r w:rsidRPr="00175533">
        <w:rPr>
          <w:rFonts w:ascii="Candara" w:eastAsia="Times New Roman" w:hAnsi="Candara" w:cs="Times New Roman"/>
          <w:b/>
          <w:bCs/>
          <w:color w:val="111111"/>
          <w:vertAlign w:val="superscript"/>
          <w:lang w:eastAsia="el-GR"/>
        </w:rPr>
        <w:t>ο</w:t>
      </w:r>
      <w:r w:rsidRPr="00175533">
        <w:rPr>
          <w:rFonts w:ascii="Candara" w:eastAsia="Times New Roman" w:hAnsi="Candara" w:cs="Times New Roman"/>
          <w:b/>
          <w:bCs/>
          <w:color w:val="111111"/>
          <w:lang w:eastAsia="el-GR"/>
        </w:rPr>
        <w:t>:</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color w:val="111111"/>
          <w:lang w:eastAsia="el-GR"/>
        </w:rPr>
        <w:t>«Φυλάξου: θα γίνω αίτιος της καταστροφής σου και δεν θα ησυχάσω αν δεν σου ξεσχίσω την καρδιά, έτσι που να καταριέσαι την ώρα που γεννήθηκες». Αυτά είναι τα λόγια του σατανικού πλάσματος – ήρωα στο </w:t>
      </w:r>
      <w:r w:rsidRPr="00175533">
        <w:rPr>
          <w:rFonts w:ascii="Candara" w:eastAsia="Times New Roman" w:hAnsi="Candara" w:cs="Times New Roman"/>
          <w:b/>
          <w:bCs/>
          <w:color w:val="111111"/>
          <w:lang w:eastAsia="el-GR"/>
        </w:rPr>
        <w:t>Κείμενο ΙΙΙ</w:t>
      </w:r>
      <w:r w:rsidRPr="00175533">
        <w:rPr>
          <w:rFonts w:ascii="Candara" w:eastAsia="Times New Roman" w:hAnsi="Candara" w:cs="Times New Roman"/>
          <w:color w:val="111111"/>
          <w:lang w:eastAsia="el-GR"/>
        </w:rPr>
        <w:t> απέναντι στον δημιουργό του.  Θεωρείτε πως και στην περίπτωση της τεχνικής προόδου ισχύει μια τέτοια προειδοποίηση;</w:t>
      </w:r>
      <w:r>
        <w:rPr>
          <w:rFonts w:ascii="Candara" w:eastAsia="Times New Roman" w:hAnsi="Candara" w:cs="Times New Roman"/>
          <w:color w:val="111111"/>
          <w:lang w:eastAsia="el-GR"/>
        </w:rPr>
        <w:t xml:space="preserve"> </w:t>
      </w:r>
      <w:r w:rsidRPr="00175533">
        <w:rPr>
          <w:rFonts w:ascii="Candara" w:eastAsia="Times New Roman" w:hAnsi="Candara" w:cs="Times New Roman"/>
          <w:color w:val="111111"/>
          <w:lang w:eastAsia="el-GR"/>
        </w:rPr>
        <w:t>Διατυπώστε</w:t>
      </w:r>
      <w:r>
        <w:rPr>
          <w:rFonts w:ascii="Candara" w:eastAsia="Times New Roman" w:hAnsi="Candara" w:cs="Times New Roman"/>
          <w:color w:val="111111"/>
          <w:lang w:eastAsia="el-GR"/>
        </w:rPr>
        <w:t xml:space="preserve"> </w:t>
      </w:r>
      <w:r w:rsidRPr="00175533">
        <w:rPr>
          <w:rFonts w:ascii="Candara" w:eastAsia="Times New Roman" w:hAnsi="Candara" w:cs="Times New Roman"/>
          <w:color w:val="111111"/>
          <w:lang w:eastAsia="el-GR"/>
        </w:rPr>
        <w:t>την άποψή σας σε ένα κείμενο 100 – 200 λέξεων.</w:t>
      </w:r>
    </w:p>
    <w:p w:rsidR="00175533" w:rsidRPr="00175533" w:rsidRDefault="00175533" w:rsidP="00175533">
      <w:pPr>
        <w:spacing w:after="120" w:line="276" w:lineRule="auto"/>
        <w:ind w:left="-426" w:right="-489"/>
        <w:jc w:val="right"/>
        <w:rPr>
          <w:rFonts w:ascii="Candara" w:eastAsia="Times New Roman" w:hAnsi="Candara" w:cs="Times New Roman"/>
          <w:color w:val="111111"/>
          <w:lang w:eastAsia="el-GR"/>
        </w:rPr>
      </w:pPr>
      <w:r w:rsidRPr="00175533">
        <w:rPr>
          <w:rFonts w:ascii="Candara" w:eastAsia="Times New Roman" w:hAnsi="Candara" w:cs="Times New Roman"/>
          <w:b/>
          <w:bCs/>
          <w:color w:val="111111"/>
          <w:lang w:eastAsia="el-GR"/>
        </w:rPr>
        <w:t>Μονάδες 15</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r w:rsidRPr="00175533">
        <w:rPr>
          <w:rFonts w:ascii="Candara" w:eastAsia="Times New Roman" w:hAnsi="Candara" w:cs="Times New Roman"/>
          <w:b/>
          <w:bCs/>
          <w:color w:val="111111"/>
          <w:lang w:eastAsia="el-GR"/>
        </w:rPr>
        <w:t>ΘΕΜΑ 4</w:t>
      </w:r>
      <w:r w:rsidRPr="00175533">
        <w:rPr>
          <w:rFonts w:ascii="Candara" w:eastAsia="Times New Roman" w:hAnsi="Candara" w:cs="Times New Roman"/>
          <w:b/>
          <w:bCs/>
          <w:color w:val="111111"/>
          <w:vertAlign w:val="superscript"/>
          <w:lang w:eastAsia="el-GR"/>
        </w:rPr>
        <w:t>ο</w:t>
      </w:r>
      <w:r w:rsidRPr="00175533">
        <w:rPr>
          <w:rFonts w:ascii="Candara" w:eastAsia="Times New Roman" w:hAnsi="Candara" w:cs="Times New Roman"/>
          <w:b/>
          <w:bCs/>
          <w:color w:val="111111"/>
          <w:lang w:eastAsia="el-GR"/>
        </w:rPr>
        <w:t>:</w:t>
      </w:r>
    </w:p>
    <w:p w:rsidR="00175533" w:rsidRPr="00175533" w:rsidRDefault="00175533" w:rsidP="00175533">
      <w:pPr>
        <w:spacing w:after="120" w:line="276" w:lineRule="auto"/>
        <w:ind w:left="-426" w:right="-489"/>
        <w:jc w:val="both"/>
        <w:rPr>
          <w:rFonts w:ascii="Candara" w:eastAsia="Times New Roman" w:hAnsi="Candara" w:cs="Times New Roman"/>
          <w:color w:val="111111"/>
          <w:lang w:eastAsia="el-GR"/>
        </w:rPr>
      </w:pPr>
      <w:proofErr w:type="spellStart"/>
      <w:r w:rsidRPr="00175533">
        <w:rPr>
          <w:rFonts w:ascii="Candara" w:eastAsia="Times New Roman" w:hAnsi="Candara" w:cs="Times New Roman"/>
          <w:color w:val="111111"/>
          <w:lang w:eastAsia="el-GR"/>
        </w:rPr>
        <w:t>Ως</w:t>
      </w:r>
      <w:proofErr w:type="spellEnd"/>
      <w:r w:rsidRPr="00175533">
        <w:rPr>
          <w:rFonts w:ascii="Candara" w:eastAsia="Times New Roman" w:hAnsi="Candara" w:cs="Times New Roman"/>
          <w:color w:val="111111"/>
          <w:lang w:eastAsia="el-GR"/>
        </w:rPr>
        <w:t xml:space="preserve"> νέοι της τεχνοκρατικής εποχής μας διαπιστώνετε ότι η τεχνολογική πρόοδος και η άνοδος του βιοτικού επιπέδου δε συμβαδίζουν πάντα με τη βελτίωση της ποιότητας της ζωής.  Αρθρογραφώντας  στη  σχολική  σας εφημερίδα να αναζητήσετε τις αιτίες του φαινομένου και να εξετάσετε αν υπάρχουν τρόποι αντιμετώπισής του. (300-400 λέξεις)</w:t>
      </w:r>
    </w:p>
    <w:p w:rsidR="00175533" w:rsidRPr="00175533" w:rsidRDefault="00175533" w:rsidP="00175533">
      <w:pPr>
        <w:spacing w:after="120" w:line="276" w:lineRule="auto"/>
        <w:ind w:left="-426" w:right="-489"/>
        <w:jc w:val="right"/>
        <w:rPr>
          <w:rFonts w:ascii="Candara" w:eastAsia="Times New Roman" w:hAnsi="Candara" w:cs="Times New Roman"/>
          <w:color w:val="111111"/>
          <w:lang w:eastAsia="el-GR"/>
        </w:rPr>
      </w:pPr>
      <w:r w:rsidRPr="00175533">
        <w:rPr>
          <w:rFonts w:ascii="Candara" w:eastAsia="Times New Roman" w:hAnsi="Candara" w:cs="Times New Roman"/>
          <w:b/>
          <w:bCs/>
          <w:color w:val="111111"/>
          <w:lang w:eastAsia="el-GR"/>
        </w:rPr>
        <w:t>Μονάδες 30</w:t>
      </w:r>
    </w:p>
    <w:p w:rsidR="00175533" w:rsidRPr="00175533" w:rsidRDefault="00175533" w:rsidP="00175533">
      <w:pPr>
        <w:spacing w:after="120" w:line="276" w:lineRule="auto"/>
        <w:ind w:left="-426" w:right="-489"/>
        <w:jc w:val="both"/>
        <w:rPr>
          <w:rFonts w:ascii="Candara" w:eastAsia="Times New Roman" w:hAnsi="Candara" w:cs="Times New Roman"/>
          <w:lang w:eastAsia="el-GR"/>
        </w:rPr>
      </w:pPr>
    </w:p>
    <w:p w:rsidR="00E77082" w:rsidRPr="00175533" w:rsidRDefault="00E00D1C" w:rsidP="00175533">
      <w:pPr>
        <w:spacing w:after="120" w:line="276" w:lineRule="auto"/>
        <w:ind w:left="-426" w:right="-489"/>
        <w:jc w:val="both"/>
        <w:rPr>
          <w:rFonts w:ascii="Candara" w:hAnsi="Candara"/>
        </w:rPr>
      </w:pPr>
    </w:p>
    <w:sectPr w:rsidR="00E77082" w:rsidRPr="00175533" w:rsidSect="00DD549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D1C" w:rsidRDefault="00E00D1C" w:rsidP="00175533">
      <w:r>
        <w:separator/>
      </w:r>
    </w:p>
  </w:endnote>
  <w:endnote w:type="continuationSeparator" w:id="0">
    <w:p w:rsidR="00E00D1C" w:rsidRDefault="00E00D1C" w:rsidP="0017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D1C" w:rsidRDefault="00E00D1C" w:rsidP="00175533">
      <w:r>
        <w:separator/>
      </w:r>
    </w:p>
  </w:footnote>
  <w:footnote w:type="continuationSeparator" w:id="0">
    <w:p w:rsidR="00E00D1C" w:rsidRDefault="00E00D1C" w:rsidP="00175533">
      <w:r>
        <w:continuationSeparator/>
      </w:r>
    </w:p>
  </w:footnote>
  <w:footnote w:id="1">
    <w:p w:rsidR="00175533" w:rsidRPr="00175533" w:rsidRDefault="00175533" w:rsidP="00175533">
      <w:pPr>
        <w:spacing w:after="120" w:line="276" w:lineRule="auto"/>
        <w:ind w:left="-425" w:right="-488"/>
        <w:rPr>
          <w:rFonts w:ascii="Candara" w:eastAsia="Times New Roman" w:hAnsi="Candara" w:cs="Times New Roman"/>
          <w:sz w:val="20"/>
          <w:szCs w:val="20"/>
          <w:lang w:eastAsia="el-GR"/>
        </w:rPr>
      </w:pPr>
      <w:r w:rsidRPr="00175533">
        <w:rPr>
          <w:rStyle w:val="a6"/>
          <w:sz w:val="20"/>
          <w:szCs w:val="20"/>
        </w:rPr>
        <w:footnoteRef/>
      </w:r>
      <w:r w:rsidRPr="00175533">
        <w:rPr>
          <w:sz w:val="20"/>
          <w:szCs w:val="20"/>
        </w:rPr>
        <w:t xml:space="preserve"> </w:t>
      </w:r>
      <w:r w:rsidRPr="00175533">
        <w:rPr>
          <w:rFonts w:ascii="Candara" w:eastAsia="Times New Roman" w:hAnsi="Candara" w:cs="Times New Roman"/>
          <w:bCs/>
          <w:sz w:val="20"/>
          <w:szCs w:val="20"/>
          <w:lang w:eastAsia="el-GR"/>
        </w:rPr>
        <w:t xml:space="preserve">Ο κ. Βαγγέλης </w:t>
      </w:r>
      <w:proofErr w:type="spellStart"/>
      <w:r w:rsidRPr="00175533">
        <w:rPr>
          <w:rFonts w:ascii="Candara" w:eastAsia="Times New Roman" w:hAnsi="Candara" w:cs="Times New Roman"/>
          <w:bCs/>
          <w:sz w:val="20"/>
          <w:szCs w:val="20"/>
          <w:lang w:eastAsia="el-GR"/>
        </w:rPr>
        <w:t>Ρεμπάπης</w:t>
      </w:r>
      <w:proofErr w:type="spellEnd"/>
      <w:r w:rsidRPr="00175533">
        <w:rPr>
          <w:rFonts w:ascii="Candara" w:eastAsia="Times New Roman" w:hAnsi="Candara" w:cs="Times New Roman"/>
          <w:bCs/>
          <w:sz w:val="20"/>
          <w:szCs w:val="20"/>
          <w:lang w:eastAsia="el-GR"/>
        </w:rPr>
        <w:t xml:space="preserve"> είναι ιστορικός</w:t>
      </w:r>
      <w:r w:rsidRPr="00175533">
        <w:rPr>
          <w:rFonts w:ascii="Candara" w:eastAsia="Times New Roman" w:hAnsi="Candara" w:cs="Times New Roman"/>
          <w:bCs/>
          <w:sz w:val="20"/>
          <w:szCs w:val="20"/>
          <w:lang w:eastAsia="el-GR"/>
        </w:rPr>
        <w:t>,</w:t>
      </w:r>
      <w:r w:rsidRPr="00175533">
        <w:rPr>
          <w:rFonts w:ascii="Candara" w:eastAsia="Times New Roman" w:hAnsi="Candara" w:cs="Times New Roman"/>
          <w:bCs/>
          <w:sz w:val="20"/>
          <w:szCs w:val="20"/>
          <w:lang w:eastAsia="el-GR"/>
        </w:rPr>
        <w:t> απόφοιτος του Πανεπιστημίου Θεσσαλίας.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33"/>
    <w:rsid w:val="000A3AFE"/>
    <w:rsid w:val="00175533"/>
    <w:rsid w:val="00DD549C"/>
    <w:rsid w:val="00E00D1C"/>
    <w:rsid w:val="00EC77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5232082F"/>
  <w15:chartTrackingRefBased/>
  <w15:docId w15:val="{83D8EA29-1C50-AA49-9A9D-EA03D462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Char"/>
    <w:uiPriority w:val="9"/>
    <w:qFormat/>
    <w:rsid w:val="00175533"/>
    <w:pPr>
      <w:spacing w:before="100" w:beforeAutospacing="1" w:after="100" w:afterAutospacing="1"/>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175533"/>
    <w:pPr>
      <w:spacing w:before="100" w:beforeAutospacing="1" w:after="100" w:afterAutospacing="1"/>
      <w:outlineLvl w:val="3"/>
    </w:pPr>
    <w:rPr>
      <w:rFonts w:ascii="Times New Roman" w:eastAsia="Times New Roman" w:hAnsi="Times New Roman" w:cs="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75533"/>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175533"/>
    <w:rPr>
      <w:rFonts w:ascii="Times New Roman" w:eastAsia="Times New Roman" w:hAnsi="Times New Roman" w:cs="Times New Roman"/>
      <w:b/>
      <w:bCs/>
      <w:lang w:eastAsia="el-GR"/>
    </w:rPr>
  </w:style>
  <w:style w:type="character" w:styleId="a3">
    <w:name w:val="Strong"/>
    <w:basedOn w:val="a0"/>
    <w:uiPriority w:val="22"/>
    <w:qFormat/>
    <w:rsid w:val="00175533"/>
    <w:rPr>
      <w:b/>
      <w:bCs/>
    </w:rPr>
  </w:style>
  <w:style w:type="paragraph" w:styleId="Web">
    <w:name w:val="Normal (Web)"/>
    <w:basedOn w:val="a"/>
    <w:uiPriority w:val="99"/>
    <w:semiHidden/>
    <w:unhideWhenUsed/>
    <w:rsid w:val="00175533"/>
    <w:pPr>
      <w:spacing w:before="100" w:beforeAutospacing="1" w:after="100" w:afterAutospacing="1"/>
    </w:pPr>
    <w:rPr>
      <w:rFonts w:ascii="Times New Roman" w:eastAsia="Times New Roman" w:hAnsi="Times New Roman" w:cs="Times New Roman"/>
      <w:lang w:eastAsia="el-GR"/>
    </w:rPr>
  </w:style>
  <w:style w:type="character" w:customStyle="1" w:styleId="apple-converted-space">
    <w:name w:val="apple-converted-space"/>
    <w:basedOn w:val="a0"/>
    <w:rsid w:val="00175533"/>
  </w:style>
  <w:style w:type="character" w:styleId="a4">
    <w:name w:val="Emphasis"/>
    <w:basedOn w:val="a0"/>
    <w:uiPriority w:val="20"/>
    <w:qFormat/>
    <w:rsid w:val="00175533"/>
    <w:rPr>
      <w:i/>
      <w:iCs/>
    </w:rPr>
  </w:style>
  <w:style w:type="paragraph" w:styleId="a5">
    <w:name w:val="footnote text"/>
    <w:basedOn w:val="a"/>
    <w:link w:val="Char"/>
    <w:uiPriority w:val="99"/>
    <w:semiHidden/>
    <w:unhideWhenUsed/>
    <w:rsid w:val="00175533"/>
    <w:rPr>
      <w:sz w:val="20"/>
      <w:szCs w:val="20"/>
    </w:rPr>
  </w:style>
  <w:style w:type="character" w:customStyle="1" w:styleId="Char">
    <w:name w:val="Κείμενο υποσημείωσης Char"/>
    <w:basedOn w:val="a0"/>
    <w:link w:val="a5"/>
    <w:uiPriority w:val="99"/>
    <w:semiHidden/>
    <w:rsid w:val="00175533"/>
    <w:rPr>
      <w:sz w:val="20"/>
      <w:szCs w:val="20"/>
    </w:rPr>
  </w:style>
  <w:style w:type="character" w:styleId="a6">
    <w:name w:val="footnote reference"/>
    <w:basedOn w:val="a0"/>
    <w:uiPriority w:val="99"/>
    <w:semiHidden/>
    <w:unhideWhenUsed/>
    <w:rsid w:val="001755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10876">
      <w:bodyDiv w:val="1"/>
      <w:marLeft w:val="0"/>
      <w:marRight w:val="0"/>
      <w:marTop w:val="0"/>
      <w:marBottom w:val="0"/>
      <w:divBdr>
        <w:top w:val="none" w:sz="0" w:space="0" w:color="auto"/>
        <w:left w:val="none" w:sz="0" w:space="0" w:color="auto"/>
        <w:bottom w:val="none" w:sz="0" w:space="0" w:color="auto"/>
        <w:right w:val="none" w:sz="0" w:space="0" w:color="auto"/>
      </w:divBdr>
      <w:divsChild>
        <w:div w:id="180974368">
          <w:marLeft w:val="0"/>
          <w:marRight w:val="0"/>
          <w:marTop w:val="0"/>
          <w:marBottom w:val="525"/>
          <w:divBdr>
            <w:top w:val="none" w:sz="0" w:space="0" w:color="auto"/>
            <w:left w:val="none" w:sz="0" w:space="0" w:color="auto"/>
            <w:bottom w:val="none" w:sz="0" w:space="0" w:color="auto"/>
            <w:right w:val="none" w:sz="0" w:space="0" w:color="auto"/>
          </w:divBdr>
        </w:div>
        <w:div w:id="1488936854">
          <w:marLeft w:val="0"/>
          <w:marRight w:val="0"/>
          <w:marTop w:val="0"/>
          <w:marBottom w:val="525"/>
          <w:divBdr>
            <w:top w:val="none" w:sz="0" w:space="0" w:color="auto"/>
            <w:left w:val="none" w:sz="0" w:space="0" w:color="auto"/>
            <w:bottom w:val="none" w:sz="0" w:space="0" w:color="auto"/>
            <w:right w:val="none" w:sz="0" w:space="0" w:color="auto"/>
          </w:divBdr>
          <w:divsChild>
            <w:div w:id="1121262523">
              <w:marLeft w:val="0"/>
              <w:marRight w:val="0"/>
              <w:marTop w:val="0"/>
              <w:marBottom w:val="0"/>
              <w:divBdr>
                <w:top w:val="none" w:sz="0" w:space="0" w:color="auto"/>
                <w:left w:val="none" w:sz="0" w:space="0" w:color="auto"/>
                <w:bottom w:val="none" w:sz="0" w:space="0" w:color="auto"/>
                <w:right w:val="none" w:sz="0" w:space="0" w:color="auto"/>
              </w:divBdr>
            </w:div>
          </w:divsChild>
        </w:div>
        <w:div w:id="831795201">
          <w:marLeft w:val="0"/>
          <w:marRight w:val="0"/>
          <w:marTop w:val="0"/>
          <w:marBottom w:val="525"/>
          <w:divBdr>
            <w:top w:val="none" w:sz="0" w:space="0" w:color="auto"/>
            <w:left w:val="none" w:sz="0" w:space="0" w:color="auto"/>
            <w:bottom w:val="none" w:sz="0" w:space="0" w:color="auto"/>
            <w:right w:val="none" w:sz="0" w:space="0" w:color="auto"/>
          </w:divBdr>
        </w:div>
        <w:div w:id="806970755">
          <w:marLeft w:val="0"/>
          <w:marRight w:val="0"/>
          <w:marTop w:val="0"/>
          <w:marBottom w:val="525"/>
          <w:divBdr>
            <w:top w:val="none" w:sz="0" w:space="0" w:color="auto"/>
            <w:left w:val="none" w:sz="0" w:space="0" w:color="auto"/>
            <w:bottom w:val="none" w:sz="0" w:space="0" w:color="auto"/>
            <w:right w:val="none" w:sz="0" w:space="0" w:color="auto"/>
          </w:divBdr>
          <w:divsChild>
            <w:div w:id="446582824">
              <w:marLeft w:val="0"/>
              <w:marRight w:val="0"/>
              <w:marTop w:val="0"/>
              <w:marBottom w:val="0"/>
              <w:divBdr>
                <w:top w:val="none" w:sz="0" w:space="0" w:color="auto"/>
                <w:left w:val="none" w:sz="0" w:space="0" w:color="auto"/>
                <w:bottom w:val="none" w:sz="0" w:space="0" w:color="auto"/>
                <w:right w:val="none" w:sz="0" w:space="0" w:color="auto"/>
              </w:divBdr>
            </w:div>
          </w:divsChild>
        </w:div>
        <w:div w:id="1708095034">
          <w:marLeft w:val="0"/>
          <w:marRight w:val="0"/>
          <w:marTop w:val="0"/>
          <w:marBottom w:val="525"/>
          <w:divBdr>
            <w:top w:val="none" w:sz="0" w:space="0" w:color="auto"/>
            <w:left w:val="none" w:sz="0" w:space="0" w:color="auto"/>
            <w:bottom w:val="none" w:sz="0" w:space="0" w:color="auto"/>
            <w:right w:val="none" w:sz="0" w:space="0" w:color="auto"/>
          </w:divBdr>
        </w:div>
        <w:div w:id="169569468">
          <w:marLeft w:val="0"/>
          <w:marRight w:val="0"/>
          <w:marTop w:val="0"/>
          <w:marBottom w:val="525"/>
          <w:divBdr>
            <w:top w:val="none" w:sz="0" w:space="0" w:color="auto"/>
            <w:left w:val="none" w:sz="0" w:space="0" w:color="auto"/>
            <w:bottom w:val="none" w:sz="0" w:space="0" w:color="auto"/>
            <w:right w:val="none" w:sz="0" w:space="0" w:color="auto"/>
          </w:divBdr>
          <w:divsChild>
            <w:div w:id="1153763846">
              <w:marLeft w:val="0"/>
              <w:marRight w:val="0"/>
              <w:marTop w:val="0"/>
              <w:marBottom w:val="0"/>
              <w:divBdr>
                <w:top w:val="none" w:sz="0" w:space="0" w:color="auto"/>
                <w:left w:val="none" w:sz="0" w:space="0" w:color="auto"/>
                <w:bottom w:val="none" w:sz="0" w:space="0" w:color="auto"/>
                <w:right w:val="none" w:sz="0" w:space="0" w:color="auto"/>
              </w:divBdr>
            </w:div>
          </w:divsChild>
        </w:div>
        <w:div w:id="201403905">
          <w:marLeft w:val="0"/>
          <w:marRight w:val="0"/>
          <w:marTop w:val="0"/>
          <w:marBottom w:val="525"/>
          <w:divBdr>
            <w:top w:val="none" w:sz="0" w:space="0" w:color="auto"/>
            <w:left w:val="none" w:sz="0" w:space="0" w:color="auto"/>
            <w:bottom w:val="none" w:sz="0" w:space="0" w:color="auto"/>
            <w:right w:val="none" w:sz="0" w:space="0" w:color="auto"/>
          </w:divBdr>
        </w:div>
        <w:div w:id="276911457">
          <w:marLeft w:val="0"/>
          <w:marRight w:val="0"/>
          <w:marTop w:val="0"/>
          <w:marBottom w:val="525"/>
          <w:divBdr>
            <w:top w:val="none" w:sz="0" w:space="0" w:color="auto"/>
            <w:left w:val="none" w:sz="0" w:space="0" w:color="auto"/>
            <w:bottom w:val="none" w:sz="0" w:space="0" w:color="auto"/>
            <w:right w:val="none" w:sz="0" w:space="0" w:color="auto"/>
          </w:divBdr>
          <w:divsChild>
            <w:div w:id="16403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6350F-829C-3B42-A985-A1C8024F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2078</Words>
  <Characters>11224</Characters>
  <Application>Microsoft Office Word</Application>
  <DocSecurity>0</DocSecurity>
  <Lines>93</Lines>
  <Paragraphs>26</Paragraphs>
  <ScaleCrop>false</ScaleCrop>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2021-01-15T13:24:00Z</dcterms:created>
  <dcterms:modified xsi:type="dcterms:W3CDTF">2021-01-15T13:44:00Z</dcterms:modified>
</cp:coreProperties>
</file>