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6A" w:rsidRPr="0008506A" w:rsidRDefault="0008506A" w:rsidP="0008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Topic:</w:t>
      </w:r>
      <w:r w:rsidRPr="005544DB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Should parents give their children money for doing household chores?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Advantages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1. Teaches financial responsibility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Children learn how to manage money, make spending decisions, and understand saving, budgeting, and the value of financial planning.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2. Connects work with reward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Linking chores to payment helps children understand that effort and contribution lead to tangible rewards, similar to real-world employment.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3. Motivates children to participate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Some children may be more willing to help when they know they will be compensated, making the household run more smoothly.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4. Builds independence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Having their own money allows children to make choices and learn consequences—whether positive or negative—regarding spending.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5. Encourages a strong work ethic</w:t>
      </w:r>
    </w:p>
    <w:p w:rsidR="005544DB" w:rsidRPr="005544DB" w:rsidRDefault="005544DB" w:rsidP="00A05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Regularly earning money can instill discipline, consistency, and a sense of pride in their accomplishments.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Drawbacks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1. May undermine intrinsic motivation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Children could start helping only when money is offered. Chores might stop being seen as a shared family responsibility.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2. Can create negotiation or conflict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Kids might demand payment for every small task or argue about the amount, leading to tension.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3. Financial strain or inconsistency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Not all families can afford to consistently pay for chores, creating inequality or setting expectations parents cannot meet long-term.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4. Sends the wrong message about family contribution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Children may see household work purely as transactional instead of understanding that everyone must contribute to maintaining the home.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5. Difficult to differentiate routine duties from extra tasks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Parents might struggle to decide what should be paid for (e.g., cleaning their own room) versus what should simply be expected as part of living in a household.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  <w:t>Opinion Essay Outline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Introduction</w:t>
      </w:r>
    </w:p>
    <w:p w:rsidR="005544DB" w:rsidRPr="005544DB" w:rsidRDefault="005544DB" w:rsidP="0055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Hook: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 brief statement about the debate—for example,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some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families use money as an incentive for chores while others see chores as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 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basic family responsibilit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5544DB" w:rsidRPr="005544DB" w:rsidRDefault="005544DB" w:rsidP="0055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Background: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Explain why this topic matters—link to parenting styles, teaching responsibility, and children’s development.</w:t>
      </w:r>
    </w:p>
    <w:p w:rsidR="005544DB" w:rsidRPr="005544DB" w:rsidRDefault="005544DB" w:rsidP="0055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Thesis statement (choose one depending on your stance):</w:t>
      </w:r>
    </w:p>
    <w:p w:rsidR="005544DB" w:rsidRPr="005544DB" w:rsidRDefault="005544DB" w:rsidP="005544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For: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Parents </w:t>
      </w:r>
      <w:r w:rsidRPr="005544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should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give children money for doing chores because it teaches financial responsibility, motivates participation, and prepares them for real-world work experiences.</w:t>
      </w:r>
    </w:p>
    <w:p w:rsidR="005544DB" w:rsidRPr="005544DB" w:rsidRDefault="005544DB" w:rsidP="005544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Against: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Parents </w:t>
      </w:r>
      <w:r w:rsidRPr="005544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should not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pay children for doing chores because it undermines intrinsic motivation, turns family responsibilities into transactions, and can create conflict.</w:t>
      </w:r>
    </w:p>
    <w:p w:rsidR="005544DB" w:rsidRPr="005544DB" w:rsidRDefault="005544DB" w:rsidP="005544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Balanced: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Although giving children money for chores can teach financial and work-related skills, parents must ensure that payment does not replace children’s intrinsic sense of responsibility.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Body Paragraph 1 — First supporting reason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Topic:</w:t>
      </w:r>
      <w:r w:rsidRPr="005544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Teaches financial responsibility</w:t>
      </w:r>
    </w:p>
    <w:p w:rsidR="005544DB" w:rsidRPr="005544DB" w:rsidRDefault="005544DB" w:rsidP="00554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Explain how children learn budgeting, saving, and decision-making.</w:t>
      </w:r>
    </w:p>
    <w:p w:rsidR="005544DB" w:rsidRPr="005544DB" w:rsidRDefault="005544DB" w:rsidP="00554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Give a brief example (e.g., a child saving for a toy and learning patience and planning).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Body Paragraph 2 — Second supporting reason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Topic: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Connects effort with reward / builds work ethic</w:t>
      </w:r>
    </w:p>
    <w:p w:rsidR="005544DB" w:rsidRPr="005544DB" w:rsidRDefault="005544DB" w:rsidP="005544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Discuss how payment mirrors real-life employment.</w:t>
      </w:r>
    </w:p>
    <w:p w:rsidR="005544DB" w:rsidRPr="0008506A" w:rsidRDefault="005544DB" w:rsidP="000850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Explain how this can encourage children to take chores more seriously and develop a strong work ethic.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Body Paragraph 3 — Third supporting reason (optional or for balanced essay)</w:t>
      </w:r>
    </w:p>
    <w:p w:rsidR="005544DB" w:rsidRPr="005544DB" w:rsidRDefault="005544DB" w:rsidP="0055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Topic: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Potential drawbacks or counterargument**</w:t>
      </w:r>
    </w:p>
    <w:p w:rsidR="005544DB" w:rsidRPr="005544DB" w:rsidRDefault="005544DB" w:rsidP="005544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Mention key concerns: children may only work for money, family tension, or chores becoming negotiations.</w:t>
      </w:r>
    </w:p>
    <w:p w:rsidR="005544DB" w:rsidRPr="005544DB" w:rsidRDefault="005544DB" w:rsidP="005544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lastRenderedPageBreak/>
        <w:t>If writing a pro-payment essay: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Acknowledge the concern but respond with a rebuttal (e.g., parents can pay only for extra chores, not basic responsibilities).</w:t>
      </w:r>
    </w:p>
    <w:p w:rsidR="005544DB" w:rsidRPr="005544DB" w:rsidRDefault="005544DB" w:rsidP="000850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If writing an anti-payment essay: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Emphasize how these issues weaken the idea of paying for chores.</w:t>
      </w:r>
      <w:bookmarkStart w:id="0" w:name="_GoBack"/>
      <w:bookmarkEnd w:id="0"/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Conclusion</w:t>
      </w:r>
    </w:p>
    <w:p w:rsidR="005544DB" w:rsidRPr="005544DB" w:rsidRDefault="005544DB" w:rsidP="005544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eastAsia="el-GR"/>
        </w:rPr>
        <w:t>Summarize the key points.</w:t>
      </w:r>
    </w:p>
    <w:p w:rsidR="005544DB" w:rsidRPr="005544DB" w:rsidRDefault="005544DB" w:rsidP="005544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Restate your thesis in a fresh way.</w:t>
      </w:r>
    </w:p>
    <w:p w:rsidR="00A05BDA" w:rsidRPr="0008506A" w:rsidRDefault="005544DB" w:rsidP="005544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End with a final thought about how families can make decisions based on their values, goals, and children’s needs.</w:t>
      </w:r>
    </w:p>
    <w:p w:rsidR="005544DB" w:rsidRPr="005544DB" w:rsidRDefault="005544DB" w:rsidP="0008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Topic:</w:t>
      </w:r>
      <w:r w:rsidRPr="005544DB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Should teenagers have part-time jobs while attending school?</w:t>
      </w:r>
      <w:r w:rsidRPr="005544DB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br/>
      </w: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Position: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Yes — part-time jobs provide valuable life skills and benefits that outweigh the challenges.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Introduction</w:t>
      </w:r>
    </w:p>
    <w:p w:rsidR="005544DB" w:rsidRPr="005544DB" w:rsidRDefault="005544DB" w:rsidP="005544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Hook: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Many teenagers look for ways to gain independence and prepare for adulthood.</w:t>
      </w:r>
    </w:p>
    <w:p w:rsidR="005544DB" w:rsidRPr="005544DB" w:rsidRDefault="005544DB" w:rsidP="005544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Background: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Balancing school and work can be challenging, but increasing numbers of teens choose to work part-time.</w:t>
      </w:r>
    </w:p>
    <w:p w:rsidR="005544DB" w:rsidRPr="005544DB" w:rsidRDefault="005544DB" w:rsidP="000850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Thesis statement: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Teenagers </w:t>
      </w:r>
      <w:r w:rsidRPr="005544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should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have part-time jobs while attending school because working helps them develop financial responsibility, improves their time-management skills, and prepares them for future careers.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Body Paragraph 1 — Financial Responsibility</w:t>
      </w:r>
    </w:p>
    <w:p w:rsidR="005544DB" w:rsidRPr="005544DB" w:rsidRDefault="005544DB" w:rsidP="005544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Topic sentence: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 part-time job teaches teenagers how to manage their own money.</w:t>
      </w:r>
    </w:p>
    <w:p w:rsidR="005544DB" w:rsidRPr="005544DB" w:rsidRDefault="005544DB" w:rsidP="005544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Details:</w:t>
      </w:r>
    </w:p>
    <w:p w:rsidR="005544DB" w:rsidRPr="005544DB" w:rsidRDefault="005544DB" w:rsidP="005544D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Earning their own income encourages saving and budgeting.</w:t>
      </w:r>
    </w:p>
    <w:p w:rsidR="005544DB" w:rsidRPr="005544DB" w:rsidRDefault="005544DB" w:rsidP="005544D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Teens learn to distinguish between needs and wants.</w:t>
      </w:r>
    </w:p>
    <w:p w:rsidR="005544DB" w:rsidRPr="005544DB" w:rsidRDefault="005544DB" w:rsidP="0008506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Reduces dependence on parents and builds confidence.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Body Paragraph 2 — Time-Management and Discipline</w:t>
      </w:r>
    </w:p>
    <w:p w:rsidR="005544DB" w:rsidRPr="005544DB" w:rsidRDefault="005544DB" w:rsidP="005544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Topic sentence: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Working while studying helps teenagers develop strong time-management skills.</w:t>
      </w:r>
    </w:p>
    <w:p w:rsidR="005544DB" w:rsidRPr="005544DB" w:rsidRDefault="005544DB" w:rsidP="005544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Details:</w:t>
      </w:r>
    </w:p>
    <w:p w:rsidR="005544DB" w:rsidRPr="005544DB" w:rsidRDefault="005544DB" w:rsidP="005544D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must balance work hours with homework, school, and rest.</w:t>
      </w:r>
    </w:p>
    <w:p w:rsidR="005544DB" w:rsidRPr="005544DB" w:rsidRDefault="005544DB" w:rsidP="005544D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Creates a sense of structure and responsibility.</w:t>
      </w:r>
    </w:p>
    <w:p w:rsidR="005544DB" w:rsidRPr="005544DB" w:rsidRDefault="005544DB" w:rsidP="000850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Can improve academic performance by encouraging better planning and prioritizing.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lastRenderedPageBreak/>
        <w:t>Body Paragraph 3 — Career Preparation and Skill Building</w:t>
      </w:r>
    </w:p>
    <w:p w:rsidR="005544DB" w:rsidRPr="005544DB" w:rsidRDefault="005544DB" w:rsidP="005544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Topic sentence:</w:t>
      </w: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Part-time jobs prepare teenagers for the realities of the workforce.</w:t>
      </w:r>
    </w:p>
    <w:p w:rsidR="005544DB" w:rsidRPr="005544DB" w:rsidRDefault="005544DB" w:rsidP="005544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Details:</w:t>
      </w:r>
    </w:p>
    <w:p w:rsidR="005544DB" w:rsidRPr="005544DB" w:rsidRDefault="005544DB" w:rsidP="005544D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learn practical skills such as communication, teamwork, punctuality, and problem-solving.</w:t>
      </w:r>
    </w:p>
    <w:p w:rsidR="005544DB" w:rsidRPr="005544DB" w:rsidRDefault="005544DB" w:rsidP="005544D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Provides early exposure to workplace expectations and professionalism.</w:t>
      </w:r>
    </w:p>
    <w:p w:rsidR="005544DB" w:rsidRPr="005544DB" w:rsidRDefault="005544DB" w:rsidP="000850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Helps teenagers explore interests and potential career paths.</w:t>
      </w:r>
    </w:p>
    <w:p w:rsidR="005544DB" w:rsidRPr="005544DB" w:rsidRDefault="005544DB" w:rsidP="0055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Conclusion</w:t>
      </w:r>
    </w:p>
    <w:p w:rsidR="005544DB" w:rsidRPr="005544DB" w:rsidRDefault="005544DB" w:rsidP="005544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Restate the thesis in a fresh way: Part-time jobs offer teenagers valuable opportunities to grow financially, academically, and professionally.</w:t>
      </w:r>
    </w:p>
    <w:p w:rsidR="005544DB" w:rsidRPr="005544DB" w:rsidRDefault="005544DB" w:rsidP="005544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Summarize the main benefits: financial responsibility, stronger discipline, and early career development.</w:t>
      </w:r>
    </w:p>
    <w:p w:rsidR="005544DB" w:rsidRPr="005544DB" w:rsidRDefault="005544DB" w:rsidP="005544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44D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Final thought: When properly balanced, part-time work can be one of the most effective ways for teenagers to prepare for adulthood.</w:t>
      </w:r>
    </w:p>
    <w:p w:rsidR="0098528A" w:rsidRPr="005544DB" w:rsidRDefault="0008506A">
      <w:pPr>
        <w:rPr>
          <w:lang w:val="en-US"/>
        </w:rPr>
      </w:pPr>
    </w:p>
    <w:sectPr w:rsidR="0098528A" w:rsidRPr="005544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1DD"/>
    <w:multiLevelType w:val="multilevel"/>
    <w:tmpl w:val="5CB0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C6864"/>
    <w:multiLevelType w:val="multilevel"/>
    <w:tmpl w:val="37EE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E3066"/>
    <w:multiLevelType w:val="multilevel"/>
    <w:tmpl w:val="C788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C36"/>
    <w:multiLevelType w:val="multilevel"/>
    <w:tmpl w:val="8BE4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B6715"/>
    <w:multiLevelType w:val="multilevel"/>
    <w:tmpl w:val="95BE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36B78"/>
    <w:multiLevelType w:val="multilevel"/>
    <w:tmpl w:val="5A8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40D6D"/>
    <w:multiLevelType w:val="multilevel"/>
    <w:tmpl w:val="A282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76D41"/>
    <w:multiLevelType w:val="multilevel"/>
    <w:tmpl w:val="3EB4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0321C"/>
    <w:multiLevelType w:val="multilevel"/>
    <w:tmpl w:val="291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06753"/>
    <w:multiLevelType w:val="multilevel"/>
    <w:tmpl w:val="40E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DB"/>
    <w:rsid w:val="0008506A"/>
    <w:rsid w:val="002147E4"/>
    <w:rsid w:val="003D492F"/>
    <w:rsid w:val="004B5D37"/>
    <w:rsid w:val="005544DB"/>
    <w:rsid w:val="007D3E3A"/>
    <w:rsid w:val="00A05BDA"/>
    <w:rsid w:val="00C0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5849"/>
  <w15:chartTrackingRefBased/>
  <w15:docId w15:val="{D3D265B1-971A-42D5-80A0-6048A369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916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 Venardos</dc:creator>
  <cp:keywords/>
  <dc:description/>
  <cp:lastModifiedBy>Minas Venardos</cp:lastModifiedBy>
  <cp:revision>2</cp:revision>
  <dcterms:created xsi:type="dcterms:W3CDTF">2025-11-17T21:37:00Z</dcterms:created>
  <dcterms:modified xsi:type="dcterms:W3CDTF">2025-11-17T21:53:00Z</dcterms:modified>
</cp:coreProperties>
</file>