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41" w:rsidRPr="000B5F04" w:rsidRDefault="007D4DC3" w:rsidP="000B5F04">
      <w:pPr>
        <w:pStyle w:val="NoSpacing"/>
        <w:shd w:val="clear" w:color="auto" w:fill="B2A1C7" w:themeFill="accent4" w:themeFillTint="99"/>
        <w:rPr>
          <w:b/>
        </w:rPr>
      </w:pPr>
      <w:r w:rsidRPr="000B5F04">
        <w:rPr>
          <w:b/>
        </w:rPr>
        <w:t>ΔΙΔΑΚΤΙΚΉ ΕΝΌΤΗΤΑ 14    Ηθική αρετή και μεσότητα</w:t>
      </w:r>
    </w:p>
    <w:p w:rsidR="007D4DC3" w:rsidRPr="000B5F04" w:rsidRDefault="007D4DC3" w:rsidP="000B5F04">
      <w:pPr>
        <w:pStyle w:val="NoSpacing"/>
        <w:shd w:val="clear" w:color="auto" w:fill="B2A1C7" w:themeFill="accent4" w:themeFillTint="99"/>
        <w:rPr>
          <w:b/>
        </w:rPr>
      </w:pPr>
      <w:r w:rsidRPr="000B5F04">
        <w:rPr>
          <w:b/>
        </w:rPr>
        <w:t>ΚΕΙΜΕΝΟ ΑΝΑΦΟΡΑΣ ΑΡΙΣΤΟΤΕΛΗΣ, Ἠθικὰ Νικομάχεια, Β 6.4-8, 1106a26-b7</w:t>
      </w:r>
    </w:p>
    <w:p w:rsidR="00557328" w:rsidRDefault="00557328" w:rsidP="000B5F04">
      <w:pPr>
        <w:pStyle w:val="NoSpacing"/>
        <w:jc w:val="both"/>
        <w:rPr>
          <w:rFonts w:ascii="Arial" w:hAnsi="Arial" w:cs="Arial"/>
          <w:b/>
          <w:sz w:val="28"/>
          <w:szCs w:val="28"/>
          <w:u w:val="single"/>
        </w:rPr>
      </w:pPr>
    </w:p>
    <w:p w:rsidR="000B5F04" w:rsidRPr="00557328" w:rsidRDefault="000B5F04" w:rsidP="000B5F04">
      <w:pPr>
        <w:pStyle w:val="NoSpacing"/>
        <w:jc w:val="both"/>
        <w:rPr>
          <w:rFonts w:ascii="Arial" w:hAnsi="Arial" w:cs="Arial"/>
          <w:b/>
          <w:sz w:val="24"/>
          <w:szCs w:val="24"/>
        </w:rPr>
      </w:pPr>
      <w:r w:rsidRPr="00557328">
        <w:rPr>
          <w:rFonts w:ascii="Arial" w:hAnsi="Arial" w:cs="Arial"/>
          <w:b/>
          <w:sz w:val="24"/>
          <w:szCs w:val="24"/>
          <w:u w:val="single"/>
        </w:rPr>
        <w:t xml:space="preserve">Ερμηνευτικά σχόλια </w:t>
      </w:r>
    </w:p>
    <w:p w:rsidR="000B5F04" w:rsidRPr="00557328" w:rsidRDefault="000B5F04" w:rsidP="000B5F04">
      <w:pPr>
        <w:pStyle w:val="NoSpacing"/>
        <w:jc w:val="both"/>
        <w:rPr>
          <w:rFonts w:ascii="Arial" w:hAnsi="Arial" w:cs="Arial"/>
          <w:sz w:val="24"/>
          <w:szCs w:val="24"/>
        </w:rPr>
      </w:pPr>
      <w:r w:rsidRPr="00557328">
        <w:rPr>
          <w:rFonts w:ascii="Arial" w:hAnsi="Arial" w:cs="Arial"/>
          <w:color w:val="000000"/>
          <w:sz w:val="24"/>
          <w:szCs w:val="24"/>
          <w:u w:val="single"/>
          <w:shd w:val="clear" w:color="auto" w:fill="FFFFFF"/>
        </w:rPr>
        <w:t>Σύνδεση με τα προηγούμενα</w:t>
      </w:r>
      <w:r w:rsidRPr="00557328">
        <w:rPr>
          <w:rFonts w:ascii="Arial" w:hAnsi="Arial" w:cs="Arial"/>
          <w:color w:val="000000"/>
          <w:sz w:val="24"/>
          <w:szCs w:val="24"/>
          <w:shd w:val="clear" w:color="auto" w:fill="FFFFFF"/>
        </w:rPr>
        <w:t>: Ο Αριστοτέλης ξεκινάει σ’ αυτή την ενότητα να απαντάει στο ερώτημα που έθεσε στην προηγούμενη, ποια δηλαδή είναι η φύση της αρετής. Στόχος του είναι να αποδείξει ότι η αρετή είναι ένα είδος μεσότητας. Γι’ αυτό, λοιπόν, πρέπει πρώτα να προσδιορίσει την έννοια της μεσότητας, για να καταλήξει έπειτα στον συσχετισμό της με την ηθική αρετή.</w:t>
      </w:r>
      <w:r w:rsidRPr="00557328">
        <w:rPr>
          <w:rStyle w:val="apple-converted-space"/>
          <w:rFonts w:ascii="Arial" w:hAnsi="Arial" w:cs="Arial"/>
          <w:color w:val="000000"/>
          <w:sz w:val="24"/>
          <w:szCs w:val="24"/>
          <w:shd w:val="clear" w:color="auto" w:fill="FFFFFF"/>
        </w:rPr>
        <w:t> </w:t>
      </w:r>
    </w:p>
    <w:p w:rsidR="000B5F04" w:rsidRPr="00557328" w:rsidRDefault="000B5F04" w:rsidP="000B5F04">
      <w:pPr>
        <w:pStyle w:val="NoSpacing"/>
        <w:numPr>
          <w:ilvl w:val="0"/>
          <w:numId w:val="1"/>
        </w:numPr>
        <w:jc w:val="both"/>
        <w:rPr>
          <w:rFonts w:ascii="Arial" w:hAnsi="Arial" w:cs="Arial"/>
          <w:sz w:val="24"/>
          <w:szCs w:val="24"/>
        </w:rPr>
      </w:pPr>
      <w:r w:rsidRPr="00557328">
        <w:rPr>
          <w:rFonts w:ascii="Arial" w:hAnsi="Arial" w:cs="Arial"/>
          <w:sz w:val="24"/>
          <w:szCs w:val="24"/>
        </w:rPr>
        <w:t xml:space="preserve">Οι όροι </w:t>
      </w:r>
      <w:r w:rsidRPr="00557328">
        <w:rPr>
          <w:rFonts w:ascii="Arial" w:hAnsi="Arial" w:cs="Arial"/>
          <w:i/>
          <w:sz w:val="24"/>
          <w:szCs w:val="24"/>
        </w:rPr>
        <w:t>κατ’  αὐτὸ τὸ πρᾶγμα / τοῦ πράγματος / κατὰ τὸ</w:t>
      </w:r>
      <w:r w:rsidRPr="00557328">
        <w:rPr>
          <w:rFonts w:ascii="Arial" w:hAnsi="Arial" w:cs="Arial"/>
          <w:sz w:val="24"/>
          <w:szCs w:val="24"/>
        </w:rPr>
        <w:t xml:space="preserve"> </w:t>
      </w:r>
      <w:r w:rsidRPr="00557328">
        <w:rPr>
          <w:rFonts w:ascii="Arial" w:hAnsi="Arial" w:cs="Arial"/>
          <w:i/>
          <w:sz w:val="24"/>
          <w:szCs w:val="24"/>
        </w:rPr>
        <w:t>πρᾶγμα</w:t>
      </w:r>
      <w:r w:rsidRPr="00557328">
        <w:rPr>
          <w:rFonts w:ascii="Arial" w:hAnsi="Arial" w:cs="Arial"/>
          <w:sz w:val="24"/>
          <w:szCs w:val="24"/>
        </w:rPr>
        <w:t xml:space="preserve"> και </w:t>
      </w:r>
      <w:r w:rsidRPr="00557328">
        <w:rPr>
          <w:rFonts w:ascii="Arial" w:hAnsi="Arial" w:cs="Arial"/>
          <w:i/>
          <w:sz w:val="24"/>
          <w:szCs w:val="24"/>
        </w:rPr>
        <w:t>πρὸς ἡμᾶς</w:t>
      </w:r>
      <w:r w:rsidRPr="00557328">
        <w:rPr>
          <w:rFonts w:ascii="Arial" w:hAnsi="Arial" w:cs="Arial"/>
          <w:sz w:val="24"/>
          <w:szCs w:val="24"/>
        </w:rPr>
        <w:t xml:space="preserve"> αντιστοιχούν στις έννοιες </w:t>
      </w:r>
      <w:r w:rsidRPr="00557328">
        <w:rPr>
          <w:rFonts w:ascii="Arial" w:hAnsi="Arial" w:cs="Arial"/>
          <w:sz w:val="24"/>
          <w:szCs w:val="24"/>
          <w:u w:val="single"/>
        </w:rPr>
        <w:t>αντικειμενικός</w:t>
      </w:r>
      <w:r w:rsidRPr="00557328">
        <w:rPr>
          <w:rFonts w:ascii="Arial" w:hAnsi="Arial" w:cs="Arial"/>
          <w:sz w:val="24"/>
          <w:szCs w:val="24"/>
        </w:rPr>
        <w:t xml:space="preserve"> και </w:t>
      </w:r>
      <w:r w:rsidRPr="00557328">
        <w:rPr>
          <w:rFonts w:ascii="Arial" w:hAnsi="Arial" w:cs="Arial"/>
          <w:sz w:val="24"/>
          <w:szCs w:val="24"/>
          <w:u w:val="single"/>
        </w:rPr>
        <w:t>υποκειμενικός</w:t>
      </w:r>
      <w:r w:rsidRPr="00557328">
        <w:rPr>
          <w:rFonts w:ascii="Arial" w:hAnsi="Arial" w:cs="Arial"/>
          <w:sz w:val="24"/>
          <w:szCs w:val="24"/>
        </w:rPr>
        <w:t>, τις οποίες όμως δεν είχε στη διάθεσή του ο Αριστοτέλης, καθώς εμφανίστηκαν στην ελληνική γλώσσα αργότερα. Το αντικειμενικό μέσο είναι μαθηματικό, και άρα κοινό για όλους, σταθερό και αμετάβλητο. Αντίθετα, το υποκειμενικό μέσο είναι διαφορετικό για τον κάθε άνθρωπο και εξαρτάται από την ιδιαιτερότητά του.</w:t>
      </w:r>
    </w:p>
    <w:p w:rsidR="000B5F04" w:rsidRDefault="000B5F04" w:rsidP="000B5F04">
      <w:pPr>
        <w:pStyle w:val="NoSpacing"/>
        <w:ind w:left="360"/>
        <w:jc w:val="both"/>
        <w:rPr>
          <w:rFonts w:ascii="Arial" w:hAnsi="Arial" w:cs="Arial"/>
          <w:sz w:val="28"/>
          <w:szCs w:val="28"/>
        </w:rPr>
      </w:pPr>
      <w:r w:rsidRPr="000B5F04">
        <w:rPr>
          <w:b/>
        </w:rPr>
        <w:t>κατὰ (αὐτό) τὸ πρᾶγμα–πρὸς ἡμᾶς:</w:t>
      </w:r>
      <w:r>
        <w:t xml:space="preserve"> Με το συγκεκριμένο αντιθετικό δίπολο ο Αριστοτέλης εκφράζει τη διάκριση που κάνουμε σήμερα ανάμεσα στο αντικειμενικό και το υποκειμενικό (ακριβέστερα: ανάμεσα σε ένα δεδομένο υποχρεωτικό για όλους και την προσωπική επιλογή). Στο πεδίο της ηθικής, τονίζει ο φιλόσοφος, πολύ πιο σπουδαία είναι η προσωπική επιλογή που κατευθύνεται από τη γνώση και τη λογική: </w:t>
      </w:r>
      <w:r w:rsidRPr="000B5F04">
        <w:rPr>
          <w:i/>
        </w:rPr>
        <w:t>ἐν πᾶσι δὲ τὸ μέσον τὸ πρὸς ἡμᾶς βέλτιστον· τοῦτο γάρ ἐστιν ὡς ἡ ἐπιστήμη κελεύει καὶ ὁ λόγος (Ἠθικὰ Εὐδήμια</w:t>
      </w:r>
      <w:r>
        <w:t xml:space="preserve"> 1220b27-28).</w:t>
      </w:r>
    </w:p>
    <w:p w:rsidR="000B5F04" w:rsidRPr="00557328" w:rsidRDefault="000B5F04" w:rsidP="000B5F04">
      <w:pPr>
        <w:pStyle w:val="NoSpacing"/>
        <w:numPr>
          <w:ilvl w:val="0"/>
          <w:numId w:val="1"/>
        </w:numPr>
        <w:jc w:val="both"/>
        <w:rPr>
          <w:rFonts w:ascii="Arial" w:hAnsi="Arial" w:cs="Arial"/>
          <w:sz w:val="24"/>
          <w:szCs w:val="24"/>
        </w:rPr>
      </w:pPr>
      <w:r w:rsidRPr="00557328">
        <w:rPr>
          <w:rFonts w:ascii="Arial" w:hAnsi="Arial" w:cs="Arial"/>
          <w:i/>
          <w:sz w:val="24"/>
          <w:szCs w:val="24"/>
        </w:rPr>
        <w:t>συνεχεῖ καὶ διαιρετῷ</w:t>
      </w:r>
      <w:r w:rsidRPr="00557328">
        <w:rPr>
          <w:rFonts w:ascii="Arial" w:hAnsi="Arial" w:cs="Arial"/>
          <w:sz w:val="24"/>
          <w:szCs w:val="24"/>
        </w:rPr>
        <w:t>: Κατά την αριστοτελική κατηγοριοποίηση των εννοιών, κάθε μέγεθος «συνεχές» είναι και «διαιρετό». Συνεχή και διαιρετά είναι όσα μεταβάλλονται, δηλ. τα φθαρτά σώματα (σ’ αυτά φαίνεται ότι αναφέρονται οι επόμενες παρατηρήσεις του Αριστοτέλη).</w:t>
      </w:r>
    </w:p>
    <w:p w:rsidR="000B5F04" w:rsidRDefault="000B5F04" w:rsidP="000B5F04">
      <w:pPr>
        <w:pStyle w:val="NoSpacing"/>
        <w:ind w:left="720"/>
        <w:jc w:val="both"/>
        <w:rPr>
          <w:rFonts w:ascii="Arial" w:hAnsi="Arial" w:cs="Arial"/>
          <w:sz w:val="28"/>
          <w:szCs w:val="28"/>
        </w:rPr>
      </w:pPr>
      <w:r w:rsidRPr="00557328">
        <w:rPr>
          <w:rFonts w:ascii="Arial" w:hAnsi="Arial" w:cs="Arial"/>
          <w:sz w:val="24"/>
          <w:szCs w:val="24"/>
        </w:rPr>
        <w:t xml:space="preserve">Ἐτσι, αν πάρουμε ένα ον συνεχές και διαιρετό, είναι δυνατόν να το διαιρέσουμε σε δύο άνισα τμήματα, οπότε θα έχουμε ένα κομμάτι μεγαλύτερο </w:t>
      </w:r>
      <w:r w:rsidRPr="00557328">
        <w:rPr>
          <w:rFonts w:ascii="Arial" w:hAnsi="Arial" w:cs="Arial"/>
          <w:i/>
          <w:sz w:val="24"/>
          <w:szCs w:val="24"/>
        </w:rPr>
        <w:t>πλεῖον</w:t>
      </w:r>
      <w:r w:rsidRPr="00557328">
        <w:rPr>
          <w:rFonts w:ascii="Arial" w:hAnsi="Arial" w:cs="Arial"/>
          <w:sz w:val="24"/>
          <w:szCs w:val="24"/>
        </w:rPr>
        <w:t xml:space="preserve"> και ένα μικρότερο </w:t>
      </w:r>
      <w:r w:rsidRPr="00557328">
        <w:rPr>
          <w:rFonts w:ascii="Arial" w:hAnsi="Arial" w:cs="Arial"/>
          <w:i/>
          <w:sz w:val="24"/>
          <w:szCs w:val="24"/>
        </w:rPr>
        <w:t>ἔλαττον</w:t>
      </w:r>
      <w:r w:rsidRPr="00557328">
        <w:rPr>
          <w:rFonts w:ascii="Arial" w:hAnsi="Arial" w:cs="Arial"/>
          <w:sz w:val="24"/>
          <w:szCs w:val="24"/>
        </w:rPr>
        <w:t xml:space="preserve">, ή σε δύο ισομεγέθη μέρη </w:t>
      </w:r>
      <w:r w:rsidRPr="00557328">
        <w:rPr>
          <w:rFonts w:ascii="Arial" w:hAnsi="Arial" w:cs="Arial"/>
          <w:i/>
          <w:sz w:val="24"/>
          <w:szCs w:val="24"/>
        </w:rPr>
        <w:t>ἴσον</w:t>
      </w:r>
      <w:r>
        <w:rPr>
          <w:rFonts w:ascii="Arial" w:hAnsi="Arial" w:cs="Arial"/>
          <w:sz w:val="28"/>
          <w:szCs w:val="28"/>
        </w:rPr>
        <w:t>.</w:t>
      </w:r>
      <w:r w:rsidRPr="000B5F04">
        <w:t xml:space="preserve"> </w:t>
      </w:r>
      <w:r w:rsidRPr="000B5F04">
        <w:rPr>
          <w:b/>
        </w:rPr>
        <w:t>συνεχὲς καὶ διαιρετόν</w:t>
      </w:r>
      <w:r>
        <w:t>: Ο Αριστοτέλης ορίζει το συνεχές ως αυτό που επιδέχεται διαίρεση επ’ άπειρον (</w:t>
      </w:r>
      <w:r w:rsidRPr="000B5F04">
        <w:rPr>
          <w:i/>
        </w:rPr>
        <w:t>Περὶ οὐρανοῦ</w:t>
      </w:r>
      <w:r>
        <w:t xml:space="preserve"> 268a6-7). Η έννοια του συνεχούς αποτελεί κεντρικό θέμα της αριστοτελικής φυσικής. Στα συνεχή ανήκουν τόσο η κίνηση όσο και τα συνακόλουθά της, ο χώρος και ο χρόνος. Με σύγχρονη ορολογία θα λέγαμε ότι το συνεχές αποτελεί ένα πεδίο. Στην περίπτωση της ηθικής (και στο κείμενό μας) το συνεχές πεδίο είναι ένα πάθος. Η οργή και ο φόβος, π.χ., επιδέχονται διαβαθμίσεις ως προς την έντασή τους ή ως προς τη διάρκειά τους. Οι επιλογές που θα κάνει ο άνθρωπος στο πεδίο της οργής ή του φόβου τον χαρακτηρίζουν ηθικά.</w:t>
      </w:r>
    </w:p>
    <w:p w:rsidR="000B5F04" w:rsidRPr="00557328" w:rsidRDefault="000B5F04" w:rsidP="000B5F04">
      <w:pPr>
        <w:pStyle w:val="NoSpacing"/>
        <w:numPr>
          <w:ilvl w:val="0"/>
          <w:numId w:val="1"/>
        </w:numPr>
        <w:jc w:val="both"/>
        <w:rPr>
          <w:rFonts w:ascii="Arial" w:hAnsi="Arial" w:cs="Arial"/>
          <w:sz w:val="24"/>
          <w:szCs w:val="24"/>
        </w:rPr>
      </w:pPr>
      <w:r w:rsidRPr="00557328">
        <w:rPr>
          <w:rFonts w:ascii="Arial" w:hAnsi="Arial" w:cs="Arial"/>
          <w:color w:val="000000"/>
          <w:sz w:val="24"/>
          <w:szCs w:val="24"/>
          <w:shd w:val="clear" w:color="auto" w:fill="FFFFFF"/>
        </w:rPr>
        <w:t>Το παράδειγμα που αναφέρεται στο</w:t>
      </w:r>
      <w:r w:rsidRPr="00557328">
        <w:rPr>
          <w:rStyle w:val="apple-converted-space"/>
          <w:rFonts w:ascii="Arial" w:hAnsi="Arial" w:cs="Arial"/>
          <w:color w:val="000000"/>
          <w:sz w:val="24"/>
          <w:szCs w:val="24"/>
          <w:shd w:val="clear" w:color="auto" w:fill="FFFFFF"/>
        </w:rPr>
        <w:t xml:space="preserve">  </w:t>
      </w:r>
      <w:r w:rsidRPr="00557328">
        <w:rPr>
          <w:rFonts w:ascii="Arial" w:hAnsi="Arial" w:cs="Arial"/>
          <w:b/>
          <w:bCs/>
          <w:color w:val="000000"/>
          <w:sz w:val="24"/>
          <w:szCs w:val="24"/>
          <w:shd w:val="clear" w:color="auto" w:fill="FFFFFF"/>
        </w:rPr>
        <w:t>αντικειμενικό μέσο</w:t>
      </w:r>
      <w:r w:rsidRPr="00557328">
        <w:rPr>
          <w:rStyle w:val="apple-converted-space"/>
          <w:rFonts w:ascii="Arial" w:hAnsi="Arial" w:cs="Arial"/>
          <w:color w:val="000000"/>
          <w:sz w:val="24"/>
          <w:szCs w:val="24"/>
          <w:shd w:val="clear" w:color="auto" w:fill="FFFFFF"/>
        </w:rPr>
        <w:t> </w:t>
      </w:r>
      <w:r w:rsidRPr="00557328">
        <w:rPr>
          <w:rFonts w:ascii="Arial" w:hAnsi="Arial" w:cs="Arial"/>
          <w:color w:val="000000"/>
          <w:sz w:val="24"/>
          <w:szCs w:val="24"/>
          <w:shd w:val="clear" w:color="auto" w:fill="FFFFFF"/>
        </w:rPr>
        <w:t>είναι</w:t>
      </w:r>
      <w:r w:rsidRPr="00557328">
        <w:rPr>
          <w:rStyle w:val="apple-converted-space"/>
          <w:rFonts w:ascii="Arial" w:hAnsi="Arial" w:cs="Arial"/>
          <w:color w:val="000000"/>
          <w:sz w:val="24"/>
          <w:szCs w:val="24"/>
          <w:shd w:val="clear" w:color="auto" w:fill="FFFFFF"/>
        </w:rPr>
        <w:t> </w:t>
      </w:r>
      <w:r w:rsidRPr="00557328">
        <w:rPr>
          <w:rFonts w:ascii="Arial" w:hAnsi="Arial" w:cs="Arial"/>
          <w:b/>
          <w:bCs/>
          <w:color w:val="000000"/>
          <w:sz w:val="24"/>
          <w:szCs w:val="24"/>
          <w:shd w:val="clear" w:color="auto" w:fill="FFFFFF"/>
        </w:rPr>
        <w:t>αριθμητικό</w:t>
      </w:r>
      <w:r w:rsidRPr="00557328">
        <w:rPr>
          <w:rFonts w:ascii="Palatino Linotype" w:hAnsi="Palatino Linotype"/>
          <w:color w:val="000000"/>
          <w:sz w:val="24"/>
          <w:szCs w:val="24"/>
          <w:shd w:val="clear" w:color="auto" w:fill="FFFFFF"/>
        </w:rPr>
        <w:t xml:space="preserve">. </w:t>
      </w:r>
      <w:r w:rsidRPr="00557328">
        <w:rPr>
          <w:rFonts w:ascii="Arial" w:hAnsi="Arial" w:cs="Arial"/>
          <w:i/>
          <w:sz w:val="24"/>
          <w:szCs w:val="24"/>
        </w:rPr>
        <w:t>Εἰ τὸ δέκα πολλὰ τὰ δὲ δύο ὀλίγα, τὰ ἕξ μέσα λαμβάνουσι</w:t>
      </w:r>
      <w:r w:rsidRPr="00557328">
        <w:rPr>
          <w:rFonts w:ascii="Arial" w:hAnsi="Arial" w:cs="Arial"/>
          <w:sz w:val="24"/>
          <w:szCs w:val="24"/>
        </w:rPr>
        <w:t xml:space="preserve"> </w:t>
      </w:r>
      <w:r w:rsidRPr="00557328">
        <w:rPr>
          <w:rFonts w:ascii="Arial" w:hAnsi="Arial" w:cs="Arial"/>
          <w:i/>
          <w:sz w:val="24"/>
          <w:szCs w:val="24"/>
        </w:rPr>
        <w:t>κατὰ τὸ πρᾶγμα</w:t>
      </w:r>
      <w:r w:rsidRPr="00557328">
        <w:rPr>
          <w:rFonts w:ascii="Arial" w:hAnsi="Arial" w:cs="Arial"/>
          <w:sz w:val="24"/>
          <w:szCs w:val="24"/>
        </w:rPr>
        <w:t>: Σχηματικά το περιεχόμενο της φράσης μπορεί να παρασταθεί ως εξής:</w:t>
      </w:r>
    </w:p>
    <w:p w:rsidR="000B5F04" w:rsidRPr="00557328" w:rsidRDefault="000B5F04" w:rsidP="000B5F04">
      <w:pPr>
        <w:pStyle w:val="NoSpacing"/>
        <w:ind w:left="720"/>
        <w:jc w:val="both"/>
        <w:rPr>
          <w:rFonts w:ascii="Arial" w:hAnsi="Arial" w:cs="Arial"/>
          <w:sz w:val="24"/>
          <w:szCs w:val="24"/>
        </w:rPr>
      </w:pPr>
      <w:r w:rsidRPr="00557328">
        <w:rPr>
          <w:rFonts w:ascii="Arial" w:hAnsi="Arial" w:cs="Arial"/>
          <w:sz w:val="24"/>
          <w:szCs w:val="24"/>
        </w:rPr>
        <w:t>1     2     3     4     5     6     7     8     9     10</w:t>
      </w:r>
    </w:p>
    <w:p w:rsidR="000B5F04" w:rsidRPr="00557328" w:rsidRDefault="000B5F04" w:rsidP="000B5F04">
      <w:pPr>
        <w:pStyle w:val="NoSpacing"/>
        <w:ind w:left="720"/>
        <w:jc w:val="both"/>
        <w:rPr>
          <w:rFonts w:ascii="Arial" w:hAnsi="Arial" w:cs="Arial"/>
          <w:sz w:val="24"/>
          <w:szCs w:val="24"/>
        </w:rPr>
      </w:pPr>
      <w:r w:rsidRPr="00557328">
        <w:rPr>
          <w:rFonts w:ascii="Arial" w:hAnsi="Arial" w:cs="Arial"/>
          <w:sz w:val="24"/>
          <w:szCs w:val="24"/>
        </w:rPr>
        <w:t xml:space="preserve">      λίγο                     μέσο                     πολύ</w:t>
      </w:r>
    </w:p>
    <w:p w:rsidR="000B5F04" w:rsidRPr="00557328" w:rsidRDefault="000B5F04" w:rsidP="000B5F04">
      <w:pPr>
        <w:pStyle w:val="NoSpacing"/>
        <w:ind w:left="720"/>
        <w:jc w:val="both"/>
        <w:rPr>
          <w:rFonts w:ascii="Arial" w:hAnsi="Arial" w:cs="Arial"/>
          <w:sz w:val="24"/>
          <w:szCs w:val="24"/>
        </w:rPr>
      </w:pPr>
      <w:r w:rsidRPr="00557328">
        <w:rPr>
          <w:rFonts w:ascii="Arial" w:hAnsi="Arial" w:cs="Arial"/>
          <w:sz w:val="24"/>
          <w:szCs w:val="24"/>
          <w:u w:val="single"/>
        </w:rPr>
        <w:t xml:space="preserve">Το αντικειμενικό μέσον </w:t>
      </w:r>
      <w:bookmarkStart w:id="0" w:name="_GoBack"/>
      <w:bookmarkEnd w:id="0"/>
      <w:r w:rsidRPr="00557328">
        <w:rPr>
          <w:rFonts w:ascii="Arial" w:hAnsi="Arial" w:cs="Arial"/>
          <w:sz w:val="24"/>
          <w:szCs w:val="24"/>
        </w:rPr>
        <w:t xml:space="preserve"> μεταξύ 2 και 10 είναι το 6. Το μέσο(6) ξεπερνά το λίγο (2) τόσες μονάδες όσες ξεπερνιέται από το πολύ (10), ξεπερνά και ξεπερνιέται κατά 4 μονάδες.</w:t>
      </w:r>
    </w:p>
    <w:p w:rsidR="000B5F04" w:rsidRPr="00557328" w:rsidRDefault="000B5F04" w:rsidP="000B5F04">
      <w:pPr>
        <w:pStyle w:val="NoSpacing"/>
        <w:numPr>
          <w:ilvl w:val="0"/>
          <w:numId w:val="1"/>
        </w:numPr>
        <w:jc w:val="both"/>
        <w:rPr>
          <w:rFonts w:ascii="Arial" w:hAnsi="Arial" w:cs="Arial"/>
          <w:sz w:val="24"/>
          <w:szCs w:val="24"/>
        </w:rPr>
      </w:pPr>
      <w:r w:rsidRPr="00557328">
        <w:rPr>
          <w:rFonts w:ascii="Arial" w:hAnsi="Arial" w:cs="Arial"/>
          <w:sz w:val="24"/>
          <w:szCs w:val="24"/>
        </w:rPr>
        <w:t xml:space="preserve">Για τον ορισμό του </w:t>
      </w:r>
      <w:r w:rsidRPr="00557328">
        <w:rPr>
          <w:rFonts w:ascii="Arial" w:hAnsi="Arial" w:cs="Arial"/>
          <w:sz w:val="24"/>
          <w:szCs w:val="24"/>
          <w:u w:val="single"/>
        </w:rPr>
        <w:t>μέσου με υποκειμενικά κριτήρια</w:t>
      </w:r>
      <w:r w:rsidRPr="00557328">
        <w:rPr>
          <w:rFonts w:ascii="Arial" w:hAnsi="Arial" w:cs="Arial"/>
          <w:sz w:val="24"/>
          <w:szCs w:val="24"/>
        </w:rPr>
        <w:t xml:space="preserve"> φέρνει ένα παράδειγμα από την αθλητική ζωή:ο γυμναστής ορίζει την ποσότητα </w:t>
      </w:r>
      <w:r w:rsidRPr="00557328">
        <w:rPr>
          <w:rFonts w:ascii="Arial" w:hAnsi="Arial" w:cs="Arial"/>
          <w:sz w:val="24"/>
          <w:szCs w:val="24"/>
        </w:rPr>
        <w:lastRenderedPageBreak/>
        <w:t>τροφής που λαμβάνεται από τον κάθε αθλητή ανάλογα με το πόσο προχωρημένος είναι.</w:t>
      </w:r>
      <w:r w:rsidRPr="00826C7D">
        <w:rPr>
          <w:rFonts w:ascii="Palatino Linotype" w:hAnsi="Palatino Linotype"/>
          <w:color w:val="000000"/>
          <w:sz w:val="26"/>
          <w:szCs w:val="26"/>
          <w:shd w:val="clear" w:color="auto" w:fill="FFFFFF"/>
        </w:rPr>
        <w:t xml:space="preserve"> </w:t>
      </w:r>
      <w:r w:rsidRPr="00557328">
        <w:rPr>
          <w:rFonts w:ascii="Palatino Linotype" w:hAnsi="Palatino Linotype"/>
          <w:color w:val="000000"/>
          <w:sz w:val="24"/>
          <w:szCs w:val="24"/>
          <w:shd w:val="clear" w:color="auto" w:fill="FFFFFF"/>
        </w:rPr>
        <w:t xml:space="preserve">Αν για κάποιον αθλητή το φαγητό των δύο μνων είναι λίγο και το φαγητό των δέκα μνων είναι πολύ, τότε ο προπονητής δεν θα επιλέξει αναγκαστικά το φαγητό των έξι μνων, που αντικειμενικά είναι η μεσότητα, γιατί γι’ αυτόν τον αθλητή μπορεί να θεωρηθεί μεγάλη μερίδα ή μικρή. Για το Μίλωνα, που ήταν μεγαλόσωμος και έτρωγε μεγάλες ποσότητες φαγητού, είναι λίγο, ενώ για κάποιον που τώρα αρχίζει να γυμνάζεται, είναι πολύ. Το ίδιο ισχύει και για τους αθλητές του δρόμου ή της πάλης. Παρατηρούμε δηλαδή ότι ο προσδιορισμός του μέσου σχετίζεται με </w:t>
      </w:r>
      <w:r w:rsidRPr="00557328">
        <w:rPr>
          <w:rStyle w:val="apple-converted-space"/>
          <w:rFonts w:ascii="Palatino Linotype" w:hAnsi="Palatino Linotype"/>
          <w:color w:val="000000"/>
          <w:sz w:val="24"/>
          <w:szCs w:val="24"/>
          <w:shd w:val="clear" w:color="auto" w:fill="FFFFFF"/>
        </w:rPr>
        <w:t> </w:t>
      </w:r>
      <w:r w:rsidRPr="00557328">
        <w:rPr>
          <w:rFonts w:ascii="Palatino Linotype" w:hAnsi="Palatino Linotype"/>
          <w:b/>
          <w:bCs/>
          <w:color w:val="000000"/>
          <w:sz w:val="24"/>
          <w:szCs w:val="24"/>
          <w:shd w:val="clear" w:color="auto" w:fill="FFFFFF"/>
        </w:rPr>
        <w:t xml:space="preserve">ποιοτικά κριτήρια </w:t>
      </w:r>
      <w:r w:rsidRPr="00557328">
        <w:rPr>
          <w:rStyle w:val="apple-converted-space"/>
          <w:rFonts w:ascii="Palatino Linotype" w:hAnsi="Palatino Linotype"/>
          <w:color w:val="000000"/>
          <w:sz w:val="24"/>
          <w:szCs w:val="24"/>
          <w:shd w:val="clear" w:color="auto" w:fill="FFFFFF"/>
        </w:rPr>
        <w:t> </w:t>
      </w:r>
      <w:r w:rsidRPr="00557328">
        <w:rPr>
          <w:rFonts w:ascii="Palatino Linotype" w:hAnsi="Palatino Linotype"/>
          <w:color w:val="000000"/>
          <w:sz w:val="24"/>
          <w:szCs w:val="24"/>
          <w:shd w:val="clear" w:color="auto" w:fill="FFFFFF"/>
        </w:rPr>
        <w:t xml:space="preserve">και </w:t>
      </w:r>
      <w:r w:rsidRPr="00557328">
        <w:rPr>
          <w:rStyle w:val="apple-converted-space"/>
          <w:rFonts w:ascii="Palatino Linotype" w:hAnsi="Palatino Linotype"/>
          <w:color w:val="000000"/>
          <w:sz w:val="24"/>
          <w:szCs w:val="24"/>
          <w:shd w:val="clear" w:color="auto" w:fill="FFFFFF"/>
        </w:rPr>
        <w:t> </w:t>
      </w:r>
      <w:r w:rsidRPr="00557328">
        <w:rPr>
          <w:rFonts w:ascii="Palatino Linotype" w:hAnsi="Palatino Linotype"/>
          <w:b/>
          <w:bCs/>
          <w:color w:val="000000"/>
          <w:sz w:val="24"/>
          <w:szCs w:val="24"/>
          <w:shd w:val="clear" w:color="auto" w:fill="FFFFFF"/>
        </w:rPr>
        <w:t>μεταβλητούς παράγοντες</w:t>
      </w:r>
      <w:r w:rsidRPr="00557328">
        <w:rPr>
          <w:rFonts w:ascii="Palatino Linotype" w:hAnsi="Palatino Linotype"/>
          <w:color w:val="000000"/>
          <w:sz w:val="24"/>
          <w:szCs w:val="24"/>
          <w:shd w:val="clear" w:color="auto" w:fill="FFFFFF"/>
        </w:rPr>
        <w:t>, όπως η σωματική διάπλαση του αθλητή, ο χρόνος εκγύμνασης και το είδος του αθλήματος.</w:t>
      </w:r>
    </w:p>
    <w:p w:rsidR="000B5F04" w:rsidRPr="00557328" w:rsidRDefault="000B5F04" w:rsidP="000B5F04">
      <w:pPr>
        <w:pStyle w:val="NoSpacing"/>
        <w:ind w:left="720"/>
        <w:jc w:val="both"/>
        <w:rPr>
          <w:rFonts w:ascii="Arial" w:hAnsi="Arial" w:cs="Arial"/>
          <w:sz w:val="24"/>
          <w:szCs w:val="24"/>
        </w:rPr>
      </w:pPr>
      <w:r w:rsidRPr="00557328">
        <w:rPr>
          <w:rFonts w:ascii="Palatino Linotype" w:hAnsi="Palatino Linotype"/>
          <w:color w:val="000000"/>
          <w:sz w:val="24"/>
          <w:szCs w:val="24"/>
          <w:shd w:val="clear" w:color="auto" w:fill="FFFFFF"/>
        </w:rPr>
        <w:t>Ο Αριστοτέλης, προκειμένου να στηρίξει τις  θέσεις του, χρησιμοποίησε, όπως είδαμε παραπάνω δύο</w:t>
      </w:r>
      <w:r w:rsidRPr="00557328">
        <w:rPr>
          <w:rStyle w:val="apple-converted-space"/>
          <w:rFonts w:ascii="Palatino Linotype" w:hAnsi="Palatino Linotype"/>
          <w:color w:val="000000"/>
          <w:sz w:val="24"/>
          <w:szCs w:val="24"/>
          <w:shd w:val="clear" w:color="auto" w:fill="FFFFFF"/>
        </w:rPr>
        <w:t> </w:t>
      </w:r>
      <w:r w:rsidRPr="00557328">
        <w:rPr>
          <w:rFonts w:ascii="Palatino Linotype" w:hAnsi="Palatino Linotype"/>
          <w:b/>
          <w:bCs/>
          <w:color w:val="000000"/>
          <w:sz w:val="24"/>
          <w:szCs w:val="24"/>
          <w:shd w:val="clear" w:color="auto" w:fill="FFFFFF"/>
        </w:rPr>
        <w:t xml:space="preserve">παραδείγματα </w:t>
      </w:r>
      <w:r w:rsidRPr="00557328">
        <w:rPr>
          <w:rFonts w:ascii="Palatino Linotype" w:hAnsi="Palatino Linotype"/>
          <w:color w:val="000000"/>
          <w:sz w:val="24"/>
          <w:szCs w:val="24"/>
          <w:shd w:val="clear" w:color="auto" w:fill="FFFFFF"/>
        </w:rPr>
        <w:t>ακολουθώντας</w:t>
      </w:r>
      <w:r w:rsidRPr="00557328">
        <w:rPr>
          <w:rStyle w:val="apple-converted-space"/>
          <w:rFonts w:ascii="Palatino Linotype" w:hAnsi="Palatino Linotype"/>
          <w:color w:val="000000"/>
          <w:sz w:val="24"/>
          <w:szCs w:val="24"/>
          <w:shd w:val="clear" w:color="auto" w:fill="FFFFFF"/>
        </w:rPr>
        <w:t> </w:t>
      </w:r>
      <w:r w:rsidRPr="00557328">
        <w:rPr>
          <w:rFonts w:ascii="Palatino Linotype" w:hAnsi="Palatino Linotype"/>
          <w:b/>
          <w:bCs/>
          <w:color w:val="000000"/>
          <w:sz w:val="24"/>
          <w:szCs w:val="24"/>
          <w:shd w:val="clear" w:color="auto" w:fill="FFFFFF"/>
        </w:rPr>
        <w:t>επαγωγικό συλλογισμό</w:t>
      </w:r>
      <w:r w:rsidRPr="00557328">
        <w:rPr>
          <w:rFonts w:ascii="Palatino Linotype" w:hAnsi="Palatino Linotype"/>
          <w:color w:val="000000"/>
          <w:sz w:val="24"/>
          <w:szCs w:val="24"/>
          <w:shd w:val="clear" w:color="auto" w:fill="FFFFFF"/>
        </w:rPr>
        <w:t>.</w:t>
      </w:r>
    </w:p>
    <w:p w:rsidR="000B5F04" w:rsidRPr="00557328" w:rsidRDefault="000B5F04" w:rsidP="000B5F04">
      <w:pPr>
        <w:pStyle w:val="NoSpacing"/>
        <w:numPr>
          <w:ilvl w:val="0"/>
          <w:numId w:val="1"/>
        </w:numPr>
        <w:jc w:val="both"/>
        <w:rPr>
          <w:rFonts w:ascii="Arial" w:hAnsi="Arial" w:cs="Arial"/>
          <w:sz w:val="24"/>
          <w:szCs w:val="24"/>
        </w:rPr>
      </w:pPr>
      <w:r w:rsidRPr="00557328">
        <w:rPr>
          <w:rFonts w:ascii="Palatino Linotype" w:eastAsia="Times New Roman" w:hAnsi="Palatino Linotype" w:cs="Times New Roman"/>
          <w:color w:val="000000"/>
          <w:sz w:val="24"/>
          <w:szCs w:val="24"/>
          <w:shd w:val="clear" w:color="auto" w:fill="FFFFFF"/>
          <w:lang w:eastAsia="el-GR"/>
        </w:rPr>
        <w:t>Το μέσον, σύμφωνα με τον Αριστοτέλη, μπορεί να προσδιοριστεί με βάση δύο κριτήρια: τα αντικειμενικά και τα υποκειμενικά.</w:t>
      </w:r>
      <w:r w:rsidRPr="00557328">
        <w:rPr>
          <w:rFonts w:ascii="Palatino Linotype" w:eastAsia="Times New Roman" w:hAnsi="Palatino Linotype" w:cs="Times New Roman"/>
          <w:color w:val="000000"/>
          <w:sz w:val="24"/>
          <w:szCs w:val="24"/>
          <w:lang w:eastAsia="el-GR"/>
        </w:rPr>
        <w:br/>
      </w:r>
      <w:r w:rsidRPr="00557328">
        <w:rPr>
          <w:rFonts w:ascii="Palatino Linotype" w:eastAsia="Times New Roman" w:hAnsi="Palatino Linotype" w:cs="Times New Roman"/>
          <w:b/>
          <w:bCs/>
          <w:color w:val="000000"/>
          <w:sz w:val="24"/>
          <w:szCs w:val="24"/>
          <w:lang w:eastAsia="el-GR"/>
        </w:rPr>
        <w:t>«Λέγω δὲ τοῦ μὲν πράγματος μέσον τὸ ἴσον ἀπέχον ἀφ’ ἑκατέρου τῶν ἄκρων, ὅπερ ἐστὶν ἓν καὶ τὸ αὐτὸ πᾶσιν»</w:t>
      </w:r>
      <w:r w:rsidRPr="00557328">
        <w:rPr>
          <w:rFonts w:ascii="Palatino Linotype" w:eastAsia="Times New Roman" w:hAnsi="Palatino Linotype" w:cs="Times New Roman"/>
          <w:b/>
          <w:bCs/>
          <w:color w:val="000000"/>
          <w:sz w:val="24"/>
          <w:szCs w:val="24"/>
          <w:lang w:eastAsia="el-GR"/>
        </w:rPr>
        <w:br/>
        <w:t>α) Μέσον με βάση τα αντικειμενικά κριτήρια («κατ’ αὐτὸ τὸ πρᾶγμα»)</w:t>
      </w:r>
      <w:r w:rsidRPr="00557328">
        <w:rPr>
          <w:rFonts w:ascii="Palatino Linotype" w:eastAsia="Times New Roman" w:hAnsi="Palatino Linotype" w:cs="Times New Roman"/>
          <w:color w:val="000000"/>
          <w:sz w:val="24"/>
          <w:szCs w:val="24"/>
          <w:lang w:eastAsia="el-GR"/>
        </w:rPr>
        <w:t xml:space="preserve">Η έννοια του μέσου στα πράγματα ορίζεται </w:t>
      </w:r>
      <w:r w:rsidRPr="00557328">
        <w:rPr>
          <w:rFonts w:ascii="Palatino Linotype" w:eastAsia="Times New Roman" w:hAnsi="Palatino Linotype" w:cs="Times New Roman"/>
          <w:color w:val="000000"/>
          <w:sz w:val="24"/>
          <w:szCs w:val="24"/>
          <w:u w:val="single"/>
          <w:lang w:eastAsia="el-GR"/>
        </w:rPr>
        <w:t>αντικειμενικά</w:t>
      </w:r>
      <w:r w:rsidRPr="00557328">
        <w:rPr>
          <w:rFonts w:ascii="Palatino Linotype" w:eastAsia="Times New Roman" w:hAnsi="Palatino Linotype" w:cs="Times New Roman"/>
          <w:color w:val="000000"/>
          <w:sz w:val="24"/>
          <w:szCs w:val="24"/>
          <w:lang w:eastAsia="el-GR"/>
        </w:rPr>
        <w:t xml:space="preserve">, πρόκειται δηλαδή για ένα αριθμητικό μέσο με δύο βασικά γνωρίσματα: πρώτο ότι το μέσο αυτό είναι ένα και, αφού καθοριστεί, αμετάβλητο και δεύτερο ότι το μέσον αφού οριστεί, είναι το ίδιο = ισχύει για όλα τα πράγματα το ίδιο. Είναι αυτό που ισαπέχει από τα δύο άκρα του πράγματος. Δεν επιδέχεται άρνηση ή αντίρρηση, γιατί ορίζεται αντικειμενικά με βάση αριθμητικά δεδομένα. </w:t>
      </w:r>
    </w:p>
    <w:p w:rsidR="000B5F04" w:rsidRPr="00557328" w:rsidRDefault="000B5F04" w:rsidP="000B5F04">
      <w:pPr>
        <w:pStyle w:val="NoSpacing"/>
        <w:ind w:left="720"/>
        <w:jc w:val="both"/>
        <w:rPr>
          <w:rFonts w:ascii="Arial" w:hAnsi="Arial" w:cs="Arial"/>
          <w:sz w:val="24"/>
          <w:szCs w:val="24"/>
        </w:rPr>
      </w:pPr>
      <w:r w:rsidRPr="00826C7D">
        <w:rPr>
          <w:rFonts w:ascii="Palatino Linotype" w:eastAsia="Times New Roman" w:hAnsi="Palatino Linotype" w:cs="Times New Roman"/>
          <w:color w:val="000000"/>
          <w:sz w:val="26"/>
          <w:szCs w:val="26"/>
          <w:lang w:eastAsia="el-GR"/>
        </w:rPr>
        <w:t xml:space="preserve">                                                </w:t>
      </w:r>
      <w:r w:rsidRPr="00557328">
        <w:rPr>
          <w:rFonts w:ascii="Palatino Linotype" w:eastAsia="Times New Roman" w:hAnsi="Palatino Linotype" w:cs="Times New Roman"/>
          <w:b/>
          <w:bCs/>
          <w:color w:val="000000"/>
          <w:sz w:val="24"/>
          <w:szCs w:val="24"/>
          <w:lang w:eastAsia="el-GR"/>
        </w:rPr>
        <w:t>«πρὸς ἡμᾶς δὲ ὃ μήτε πλεονάζει μήτε ἐλλείπει· τοῦτο δ’ οὐχ ἕν, οὐδὲ ταὐτὸν πᾶσιν»β) Μέσον με βάση τα υποκειμενικά κριτήρια («πρὸς ἡμᾶς»).</w:t>
      </w:r>
      <w:r w:rsidRPr="00557328">
        <w:rPr>
          <w:rFonts w:ascii="Palatino Linotype" w:eastAsia="Times New Roman" w:hAnsi="Palatino Linotype" w:cs="Times New Roman"/>
          <w:color w:val="000000"/>
          <w:sz w:val="24"/>
          <w:szCs w:val="24"/>
          <w:lang w:eastAsia="el-GR"/>
        </w:rPr>
        <w:t>Η έννοια του μέσου στον άνθρωπο δεν ορίζεται με αντικειμενικά αριθμητικά δεδομένα. Η υποκειμενικότητα των κριτηρίων παραπέμπει στις ανθρώπινες ανάγκες και στον διαφορετικό τρόπο που ικανοποιούνται από κάθε άνθρωπο. Υπάρχει ωστόσο ένας γνώμονας που προσανατολίζει κάθε φορά το μέσο· αυτό είναι «το πρέπον» (</w:t>
      </w:r>
      <w:r w:rsidRPr="00557328">
        <w:rPr>
          <w:rFonts w:ascii="Palatino Linotype" w:eastAsia="Times New Roman" w:hAnsi="Palatino Linotype" w:cs="Times New Roman"/>
          <w:i/>
          <w:color w:val="000000"/>
          <w:sz w:val="24"/>
          <w:szCs w:val="24"/>
          <w:lang w:eastAsia="el-GR"/>
        </w:rPr>
        <w:t>δέον</w:t>
      </w:r>
      <w:r w:rsidRPr="00557328">
        <w:rPr>
          <w:rFonts w:ascii="Palatino Linotype" w:eastAsia="Times New Roman" w:hAnsi="Palatino Linotype" w:cs="Times New Roman"/>
          <w:color w:val="000000"/>
          <w:sz w:val="24"/>
          <w:szCs w:val="24"/>
          <w:lang w:eastAsia="el-GR"/>
        </w:rPr>
        <w:t xml:space="preserve">) που συνδέεται από τη μια με ένα αίτημα ισορροπίας του ανθρώπου και από την άλλη με τη φρόνηση. Επειδή το δέον, αυτό που χρειάζεται κάθε άνθρωπος για να περιέλθει σε κατάσταση ισορροπίας, διαφοροποιείται από περίπτωση σε περίπτωση, ο Αριστοτέλης εύλογα αναγνώρισε στη μεσότητα που αφορά τον άνθρωπο α) ότι δεν είναι μία και μοναδική και β) ούτε ίδια για όλους τους </w:t>
      </w:r>
      <w:r w:rsidRPr="00557328">
        <w:rPr>
          <w:rFonts w:ascii="Palatino Linotype" w:eastAsia="Times New Roman" w:hAnsi="Palatino Linotype" w:cs="Times New Roman"/>
          <w:color w:val="000000"/>
          <w:sz w:val="24"/>
          <w:szCs w:val="24"/>
          <w:lang w:eastAsia="el-GR"/>
        </w:rPr>
        <w:lastRenderedPageBreak/>
        <w:t>ανθρώπους. Αυτό το μέσο είναι σχετικό και ο προσδιορισμός του εξαρτάται από τον ίδιο τον άνθρωπο, ο οποίος με τη χρήση της λογικής μπορεί να συνεκτιμά διάφορους αστάθμητους και μεταβλητούς παράγοντες, όπως τις ιδιαίτερες ανάγκες του, τις περιστάσεις, την εποχή, τον τόπο, τα κοινωνικά πρότυπα κ.τ.λ.</w:t>
      </w:r>
    </w:p>
    <w:p w:rsidR="000B5F04" w:rsidRDefault="000B5F04" w:rsidP="000B5F04">
      <w:pPr>
        <w:pStyle w:val="NoSpacing"/>
        <w:jc w:val="both"/>
        <w:rPr>
          <w:rFonts w:ascii="Arial" w:hAnsi="Arial" w:cs="Arial"/>
          <w:sz w:val="28"/>
          <w:szCs w:val="28"/>
        </w:rPr>
      </w:pPr>
      <w:r w:rsidRPr="000B5F04">
        <w:rPr>
          <w:b/>
        </w:rPr>
        <w:t>ὑπερβολή, ἔλλειψις, μέσον:</w:t>
      </w:r>
      <w:r>
        <w:t xml:space="preserve"> Ας θυμηθούμε καταρχάς το αρχαιοελληνικό γνωμικό: </w:t>
      </w:r>
      <w:r w:rsidRPr="000B5F04">
        <w:rPr>
          <w:i/>
        </w:rPr>
        <w:t>μέτρον ἄριστον</w:t>
      </w:r>
      <w:r>
        <w:t xml:space="preserve">. Ο Αριστοτέλης το αποδέχεται και τονίζει: </w:t>
      </w:r>
      <w:r w:rsidRPr="00557328">
        <w:rPr>
          <w:u w:val="single"/>
        </w:rPr>
        <w:t>Στο πεδίο των παθών και των πράξεων</w:t>
      </w:r>
      <w:r>
        <w:t xml:space="preserve"> ο άνθρωπος κάνει επιλογές· μπορεί να ξεπεράσει το μέσον-μέτρο (</w:t>
      </w:r>
      <w:r w:rsidRPr="00557328">
        <w:rPr>
          <w:i/>
        </w:rPr>
        <w:t>ὑπερβολή)</w:t>
      </w:r>
      <w:r>
        <w:t xml:space="preserve"> ή να υστερήσει ως προς αυτό (</w:t>
      </w:r>
      <w:r w:rsidRPr="00557328">
        <w:rPr>
          <w:i/>
        </w:rPr>
        <w:t>ἔλλειψις</w:t>
      </w:r>
      <w:r>
        <w:t>). Για παράδειγμα, υπερβολή, έλλειψη και εύρεση του μέτρου μπορεί να υπάρξει στη διατροφή, την άσκηση, την εκδήλωση οργής, τη δαπάνη χρημάτων κ.ά. Στόχος του ενάρετου είναι σε κάθε περίπτωση το μέτρο, η επίτευξη της μεσότητος.</w:t>
      </w:r>
    </w:p>
    <w:p w:rsidR="000B5F04" w:rsidRPr="00557328" w:rsidRDefault="000B5F04" w:rsidP="000B5F04">
      <w:pPr>
        <w:numPr>
          <w:ilvl w:val="0"/>
          <w:numId w:val="1"/>
        </w:numPr>
        <w:shd w:val="clear" w:color="auto" w:fill="FFFFFF"/>
        <w:spacing w:after="0" w:line="364" w:lineRule="atLeast"/>
        <w:jc w:val="both"/>
        <w:rPr>
          <w:rFonts w:ascii="Palatino Linotype" w:eastAsia="Times New Roman" w:hAnsi="Palatino Linotype" w:cs="Times New Roman"/>
          <w:color w:val="000000"/>
          <w:sz w:val="24"/>
          <w:szCs w:val="24"/>
          <w:lang w:eastAsia="el-GR"/>
        </w:rPr>
      </w:pPr>
      <w:r w:rsidRPr="00557328">
        <w:rPr>
          <w:rFonts w:ascii="Palatino Linotype" w:eastAsia="Times New Roman" w:hAnsi="Palatino Linotype" w:cs="Times New Roman"/>
          <w:color w:val="000000"/>
          <w:sz w:val="24"/>
          <w:szCs w:val="24"/>
          <w:lang w:eastAsia="el-GR"/>
        </w:rPr>
        <w:t>Με το «</w:t>
      </w:r>
      <w:r w:rsidRPr="00557328">
        <w:rPr>
          <w:rFonts w:ascii="Palatino Linotype" w:eastAsia="Times New Roman" w:hAnsi="Palatino Linotype" w:cs="Times New Roman"/>
          <w:i/>
          <w:color w:val="000000"/>
          <w:sz w:val="24"/>
          <w:szCs w:val="24"/>
          <w:lang w:eastAsia="el-GR"/>
        </w:rPr>
        <w:t>οὕτω δὴ</w:t>
      </w:r>
      <w:r w:rsidRPr="00557328">
        <w:rPr>
          <w:rFonts w:ascii="Palatino Linotype" w:eastAsia="Times New Roman" w:hAnsi="Palatino Linotype" w:cs="Times New Roman"/>
          <w:color w:val="000000"/>
          <w:sz w:val="24"/>
          <w:szCs w:val="24"/>
          <w:lang w:eastAsia="el-GR"/>
        </w:rPr>
        <w:t>» ο Αριστοτέλης καταλήγει στο συμπέρασμα ότι κάθε «</w:t>
      </w:r>
      <w:r w:rsidRPr="00557328">
        <w:rPr>
          <w:rFonts w:ascii="Palatino Linotype" w:eastAsia="Times New Roman" w:hAnsi="Palatino Linotype" w:cs="Times New Roman"/>
          <w:i/>
          <w:color w:val="000000"/>
          <w:sz w:val="24"/>
          <w:szCs w:val="24"/>
          <w:lang w:eastAsia="el-GR"/>
        </w:rPr>
        <w:t>ἐπιστήμων</w:t>
      </w:r>
      <w:r w:rsidRPr="00557328">
        <w:rPr>
          <w:rFonts w:ascii="Palatino Linotype" w:eastAsia="Times New Roman" w:hAnsi="Palatino Linotype" w:cs="Times New Roman"/>
          <w:color w:val="000000"/>
          <w:sz w:val="24"/>
          <w:szCs w:val="24"/>
          <w:lang w:eastAsia="el-GR"/>
        </w:rPr>
        <w:t xml:space="preserve">», ειδικός τεχνίτης – δεν εννοεί εδώ ο Αριστοτέλης ειδικούς επιστήμονες όπως στα μαθηματικά, γιατί αυτοί ασχολούνται με το αντικειμενικό μέσο και όχι το υποκειμενικό – αποφεύγει την υπερβολή και την έλλειψη και επιδιώκει και προτιμά </w:t>
      </w:r>
      <w:r w:rsidRPr="00557328">
        <w:rPr>
          <w:rFonts w:ascii="Palatino Linotype" w:eastAsia="Times New Roman" w:hAnsi="Palatino Linotype" w:cs="Times New Roman"/>
          <w:i/>
          <w:color w:val="000000"/>
          <w:sz w:val="24"/>
          <w:szCs w:val="24"/>
          <w:lang w:eastAsia="el-GR"/>
        </w:rPr>
        <w:t>(«αἱρεῖται»)</w:t>
      </w:r>
      <w:r w:rsidRPr="00557328">
        <w:rPr>
          <w:rFonts w:ascii="Palatino Linotype" w:eastAsia="Times New Roman" w:hAnsi="Palatino Linotype" w:cs="Times New Roman"/>
          <w:color w:val="000000"/>
          <w:sz w:val="24"/>
          <w:szCs w:val="24"/>
          <w:lang w:eastAsia="el-GR"/>
        </w:rPr>
        <w:t xml:space="preserve"> το μέσον που προσδιορίζεται με υποκειμενικά και όχι με αντικειμενικά κριτήρια. Έτσι, ο Αριστοτέλης γενικεύει την πρακτική σημασία της υποκειμενικής μεσότητας και συγχρόνως με το ρήμα «</w:t>
      </w:r>
      <w:r w:rsidRPr="00557328">
        <w:rPr>
          <w:rFonts w:ascii="Palatino Linotype" w:eastAsia="Times New Roman" w:hAnsi="Palatino Linotype" w:cs="Times New Roman"/>
          <w:i/>
          <w:color w:val="000000"/>
          <w:sz w:val="24"/>
          <w:szCs w:val="24"/>
          <w:lang w:eastAsia="el-GR"/>
        </w:rPr>
        <w:t>αἱρεῖται»</w:t>
      </w:r>
      <w:r w:rsidRPr="00557328">
        <w:rPr>
          <w:rFonts w:ascii="Palatino Linotype" w:eastAsia="Times New Roman" w:hAnsi="Palatino Linotype" w:cs="Times New Roman"/>
          <w:color w:val="000000"/>
          <w:sz w:val="24"/>
          <w:szCs w:val="24"/>
          <w:lang w:eastAsia="el-GR"/>
        </w:rPr>
        <w:t xml:space="preserve"> θέτει και το ζήτημα της προαιρέσεως σε σχέση με τη μεσότητα. Στο συμπέρασμα αυτό, καταφεύγοντας και πάλι στην εμπειρία της καθημερινής ζωής, αναφέρει την κοινή διαπίστωση ότι οι τεχνίτες επιδιώκουν το υποκειμενικό μέσον, αυτό που βρίσκεται σε συμφωνία με τις ανάγκες των ανθρώπων. Το μέσον αυτό το επιδιώκουν «</w:t>
      </w:r>
      <w:r w:rsidRPr="00557328">
        <w:rPr>
          <w:rFonts w:ascii="Palatino Linotype" w:eastAsia="Times New Roman" w:hAnsi="Palatino Linotype" w:cs="Times New Roman"/>
          <w:i/>
          <w:color w:val="000000"/>
          <w:sz w:val="24"/>
          <w:szCs w:val="24"/>
          <w:lang w:eastAsia="el-GR"/>
        </w:rPr>
        <w:t>ζητεῖ</w:t>
      </w:r>
      <w:r w:rsidRPr="00557328">
        <w:rPr>
          <w:rFonts w:ascii="Palatino Linotype" w:eastAsia="Times New Roman" w:hAnsi="Palatino Linotype" w:cs="Times New Roman"/>
          <w:color w:val="000000"/>
          <w:sz w:val="24"/>
          <w:szCs w:val="24"/>
          <w:lang w:eastAsia="el-GR"/>
        </w:rPr>
        <w:t>» και το επιλέγουν «</w:t>
      </w:r>
      <w:r w:rsidRPr="00557328">
        <w:rPr>
          <w:rFonts w:ascii="Palatino Linotype" w:eastAsia="Times New Roman" w:hAnsi="Palatino Linotype" w:cs="Times New Roman"/>
          <w:i/>
          <w:color w:val="000000"/>
          <w:sz w:val="24"/>
          <w:szCs w:val="24"/>
          <w:lang w:eastAsia="el-GR"/>
        </w:rPr>
        <w:t>αἱρεῖται</w:t>
      </w:r>
      <w:r w:rsidRPr="00557328">
        <w:rPr>
          <w:rFonts w:ascii="Palatino Linotype" w:eastAsia="Times New Roman" w:hAnsi="Palatino Linotype" w:cs="Times New Roman"/>
          <w:color w:val="000000"/>
          <w:sz w:val="24"/>
          <w:szCs w:val="24"/>
          <w:lang w:eastAsia="el-GR"/>
        </w:rPr>
        <w:t xml:space="preserve">». Με το δεύτερο ρήμα στο ζήτημα της μεσότητας εισάγεται η ελευθερία της επιλογής και προστίθεται και </w:t>
      </w:r>
      <w:r w:rsidRPr="00557328">
        <w:rPr>
          <w:rFonts w:ascii="Palatino Linotype" w:eastAsia="Times New Roman" w:hAnsi="Palatino Linotype" w:cs="Times New Roman"/>
          <w:i/>
          <w:color w:val="000000"/>
          <w:sz w:val="24"/>
          <w:szCs w:val="24"/>
          <w:lang w:eastAsia="el-GR"/>
        </w:rPr>
        <w:t>η ψυχολογική διάστασή του</w:t>
      </w:r>
      <w:r w:rsidRPr="00557328">
        <w:rPr>
          <w:rFonts w:ascii="Palatino Linotype" w:eastAsia="Times New Roman" w:hAnsi="Palatino Linotype" w:cs="Times New Roman"/>
          <w:color w:val="000000"/>
          <w:sz w:val="24"/>
          <w:szCs w:val="24"/>
          <w:lang w:eastAsia="el-GR"/>
        </w:rPr>
        <w:t>, καθώς συνάγεται ότι η μεσότητα είναι επιλογή που εναπόκειται σε μας να την κάνουμε ή όχι.</w:t>
      </w:r>
    </w:p>
    <w:p w:rsidR="000B5F04" w:rsidRPr="00557328" w:rsidRDefault="000B5F04" w:rsidP="000B5F04">
      <w:pPr>
        <w:pStyle w:val="NoSpacing"/>
        <w:numPr>
          <w:ilvl w:val="0"/>
          <w:numId w:val="1"/>
        </w:numPr>
        <w:jc w:val="both"/>
        <w:rPr>
          <w:rFonts w:ascii="Arial" w:hAnsi="Arial" w:cs="Arial"/>
          <w:sz w:val="24"/>
          <w:szCs w:val="24"/>
        </w:rPr>
      </w:pPr>
      <w:r w:rsidRPr="00557328">
        <w:rPr>
          <w:rFonts w:ascii="Arial" w:hAnsi="Arial" w:cs="Arial"/>
          <w:sz w:val="24"/>
          <w:szCs w:val="24"/>
          <w:u w:val="single"/>
        </w:rPr>
        <w:t>Γενικεύοντας επομένως μπορούμε να πούμε</w:t>
      </w:r>
      <w:r w:rsidRPr="00557328">
        <w:rPr>
          <w:rFonts w:ascii="Arial" w:hAnsi="Arial" w:cs="Arial"/>
          <w:sz w:val="24"/>
          <w:szCs w:val="24"/>
        </w:rPr>
        <w:t xml:space="preserve">: Ο λόγος επιδιώκει τη συμμετρία και την συμμετρία ( </w:t>
      </w:r>
      <w:r w:rsidRPr="00557328">
        <w:rPr>
          <w:rFonts w:ascii="Arial" w:hAnsi="Arial" w:cs="Arial"/>
          <w:i/>
          <w:sz w:val="24"/>
          <w:szCs w:val="24"/>
        </w:rPr>
        <w:t>τὸ μέσον</w:t>
      </w:r>
      <w:r w:rsidRPr="00557328">
        <w:rPr>
          <w:rFonts w:ascii="Arial" w:hAnsi="Arial" w:cs="Arial"/>
          <w:sz w:val="24"/>
          <w:szCs w:val="24"/>
        </w:rPr>
        <w:t xml:space="preserve"> </w:t>
      </w:r>
      <w:r w:rsidRPr="00557328">
        <w:rPr>
          <w:rFonts w:ascii="Arial" w:hAnsi="Arial" w:cs="Arial"/>
          <w:i/>
          <w:sz w:val="24"/>
          <w:szCs w:val="24"/>
        </w:rPr>
        <w:t>ζητεῖ)</w:t>
      </w:r>
      <w:r w:rsidRPr="00557328">
        <w:rPr>
          <w:rFonts w:ascii="Arial" w:hAnsi="Arial" w:cs="Arial"/>
          <w:sz w:val="24"/>
          <w:szCs w:val="24"/>
        </w:rPr>
        <w:t>. Έτσι λογική συμπεριφορά είναι να επιλέγει κανείς κάτι που δεν είναι ακραίο, δηλ.ούτε υπερβολικό ούτε ελλειπτικό. Το άτομο  βρίσκει με τη δική του λογική και σύμφωνα  με τις δικές του ανάγκες το μέσο, επιλέγει (</w:t>
      </w:r>
      <w:r w:rsidRPr="00557328">
        <w:rPr>
          <w:rFonts w:ascii="Arial" w:hAnsi="Arial" w:cs="Arial"/>
          <w:i/>
          <w:sz w:val="24"/>
          <w:szCs w:val="24"/>
        </w:rPr>
        <w:t>αἱρεῖται)</w:t>
      </w:r>
      <w:r w:rsidRPr="00557328">
        <w:rPr>
          <w:rFonts w:ascii="Arial" w:hAnsi="Arial" w:cs="Arial"/>
          <w:sz w:val="24"/>
          <w:szCs w:val="24"/>
        </w:rPr>
        <w:t xml:space="preserve"> το υποκειμενικό μέσο. Έτσι προετοιμάζεται από τον Αριστοτέλη η έννοια της </w:t>
      </w:r>
      <w:r w:rsidRPr="00557328">
        <w:rPr>
          <w:rFonts w:ascii="Arial" w:hAnsi="Arial" w:cs="Arial"/>
          <w:b/>
          <w:sz w:val="24"/>
          <w:szCs w:val="24"/>
        </w:rPr>
        <w:t xml:space="preserve">προαίρεσης </w:t>
      </w:r>
      <w:r w:rsidRPr="00557328">
        <w:rPr>
          <w:rFonts w:ascii="Arial" w:hAnsi="Arial" w:cs="Arial"/>
          <w:sz w:val="24"/>
          <w:szCs w:val="24"/>
        </w:rPr>
        <w:t xml:space="preserve">και της </w:t>
      </w:r>
      <w:r w:rsidRPr="00557328">
        <w:rPr>
          <w:rFonts w:ascii="Arial" w:hAnsi="Arial" w:cs="Arial"/>
          <w:b/>
          <w:sz w:val="24"/>
          <w:szCs w:val="24"/>
        </w:rPr>
        <w:t>μεσότητας</w:t>
      </w:r>
      <w:r w:rsidRPr="00557328">
        <w:rPr>
          <w:rFonts w:ascii="Arial" w:hAnsi="Arial" w:cs="Arial"/>
          <w:sz w:val="24"/>
          <w:szCs w:val="24"/>
        </w:rPr>
        <w:t>. Η αρετή επομένως ορίζεται από τη μια ως υποκειμενική μεσότητα και από την άλλη ως προσωπική επιλογή.</w:t>
      </w:r>
    </w:p>
    <w:p w:rsidR="000B5F04" w:rsidRDefault="000B5F04" w:rsidP="000B5F04">
      <w:pPr>
        <w:pStyle w:val="NoSpacing"/>
        <w:numPr>
          <w:ilvl w:val="0"/>
          <w:numId w:val="1"/>
        </w:numPr>
        <w:jc w:val="both"/>
        <w:rPr>
          <w:rFonts w:ascii="Arial" w:hAnsi="Arial" w:cs="Arial"/>
          <w:sz w:val="24"/>
          <w:szCs w:val="24"/>
        </w:rPr>
      </w:pPr>
      <w:r w:rsidRPr="00557328">
        <w:rPr>
          <w:rFonts w:ascii="Arial" w:hAnsi="Arial" w:cs="Arial"/>
          <w:sz w:val="24"/>
          <w:szCs w:val="24"/>
        </w:rPr>
        <w:t xml:space="preserve">Όσα λέγονται στην ενότητα αυτή υποστηρίζουν τη βασική σκέψη του φιλοσόφου ότι </w:t>
      </w:r>
      <w:r w:rsidRPr="00557328">
        <w:rPr>
          <w:rFonts w:ascii="Arial" w:hAnsi="Arial" w:cs="Arial"/>
          <w:i/>
          <w:sz w:val="24"/>
          <w:szCs w:val="24"/>
          <w:u w:val="single"/>
        </w:rPr>
        <w:t>καμία ηθική αρετή δεν είναι έμφυτη.</w:t>
      </w:r>
      <w:r w:rsidRPr="00557328">
        <w:rPr>
          <w:rFonts w:ascii="Arial" w:hAnsi="Arial" w:cs="Arial"/>
          <w:sz w:val="24"/>
          <w:szCs w:val="24"/>
        </w:rPr>
        <w:t xml:space="preserve"> Το επιχείρημα έχει ως εξής: Αυτό που για κάποιον είναι υπερβολικό, μπορεί για έναν άλλο να είναι λίγο. Ο καθορισμός όμως του μέσου για τον καθένα είναι αποτέλεσμα λογικής διεργασίας. Το μέσο πρέπει να αναζητηθεί από τον άνθρωπο, δεν εμφανίζεται δηλ. αυτόματα ούτε είναι κοινό για </w:t>
      </w:r>
      <w:r w:rsidRPr="00557328">
        <w:rPr>
          <w:rFonts w:ascii="Arial" w:hAnsi="Arial" w:cs="Arial"/>
          <w:sz w:val="24"/>
          <w:szCs w:val="24"/>
        </w:rPr>
        <w:lastRenderedPageBreak/>
        <w:t>όλους. Επομένως ο προσδιορισμός της αρετής ως υποκειμενικής μεσότητας υποστηρίζει τη θέση ότι δεν είναι έμφυτη.</w:t>
      </w:r>
    </w:p>
    <w:p w:rsidR="002B3A84" w:rsidRDefault="002B3A84" w:rsidP="002B3A84">
      <w:pPr>
        <w:pStyle w:val="NoSpacing"/>
        <w:jc w:val="both"/>
        <w:rPr>
          <w:rFonts w:ascii="Arial" w:hAnsi="Arial" w:cs="Arial"/>
          <w:sz w:val="24"/>
          <w:szCs w:val="24"/>
        </w:rPr>
      </w:pPr>
    </w:p>
    <w:p w:rsidR="002B3A84" w:rsidRDefault="002B3A84" w:rsidP="002B4218">
      <w:pPr>
        <w:pStyle w:val="NoSpacing"/>
        <w:shd w:val="clear" w:color="auto" w:fill="C2D69B" w:themeFill="accent3" w:themeFillTint="99"/>
        <w:jc w:val="both"/>
        <w:rPr>
          <w:rFonts w:ascii="Arial" w:hAnsi="Arial" w:cs="Arial"/>
          <w:b/>
          <w:sz w:val="24"/>
          <w:szCs w:val="24"/>
        </w:rPr>
      </w:pPr>
      <w:r w:rsidRPr="002B3A84">
        <w:rPr>
          <w:rFonts w:ascii="Arial" w:hAnsi="Arial" w:cs="Arial"/>
          <w:b/>
          <w:sz w:val="24"/>
          <w:szCs w:val="24"/>
        </w:rPr>
        <w:t>Ασκήσεις</w:t>
      </w:r>
    </w:p>
    <w:p w:rsidR="002B3A84" w:rsidRDefault="002B3A84" w:rsidP="002B3A84">
      <w:pPr>
        <w:pStyle w:val="NoSpacing"/>
        <w:jc w:val="both"/>
        <w:rPr>
          <w:rFonts w:ascii="Arial" w:hAnsi="Arial" w:cs="Arial"/>
          <w:b/>
          <w:sz w:val="24"/>
          <w:szCs w:val="24"/>
        </w:rPr>
      </w:pPr>
      <w:r>
        <w:rPr>
          <w:rFonts w:ascii="Arial" w:hAnsi="Arial" w:cs="Arial"/>
          <w:b/>
          <w:sz w:val="24"/>
          <w:szCs w:val="24"/>
        </w:rPr>
        <w:t>Ασκήσεις κατανόησης κειμένου</w:t>
      </w:r>
    </w:p>
    <w:p w:rsidR="002B3A84" w:rsidRPr="002B3A84" w:rsidRDefault="002B3A84" w:rsidP="002B3A84">
      <w:pPr>
        <w:pStyle w:val="NoSpacing"/>
        <w:numPr>
          <w:ilvl w:val="0"/>
          <w:numId w:val="2"/>
        </w:numPr>
        <w:jc w:val="both"/>
        <w:rPr>
          <w:rFonts w:ascii="Arial" w:hAnsi="Arial" w:cs="Arial"/>
          <w:b/>
          <w:sz w:val="24"/>
          <w:szCs w:val="24"/>
        </w:rPr>
      </w:pPr>
      <w:r>
        <w:rPr>
          <w:rFonts w:ascii="Arial" w:hAnsi="Arial" w:cs="Arial"/>
          <w:sz w:val="24"/>
          <w:szCs w:val="24"/>
        </w:rPr>
        <w:t>Να χαρακτηρισθούν οι παρακάτω προτάσεις ως Σωστές ή Λανθασμένες με βάση το περιεχόμενο του κειμένου:</w:t>
      </w:r>
    </w:p>
    <w:p w:rsidR="002B3A84" w:rsidRPr="00864163" w:rsidRDefault="002B3A84" w:rsidP="002B3A84">
      <w:pPr>
        <w:pStyle w:val="NoSpacing"/>
        <w:ind w:left="720"/>
        <w:jc w:val="both"/>
        <w:rPr>
          <w:rFonts w:ascii="Arial" w:hAnsi="Arial" w:cs="Arial"/>
          <w:sz w:val="24"/>
          <w:szCs w:val="24"/>
        </w:rPr>
      </w:pPr>
      <w:r>
        <w:rPr>
          <w:rFonts w:ascii="Arial" w:hAnsi="Arial" w:cs="Arial"/>
          <w:sz w:val="24"/>
          <w:szCs w:val="24"/>
        </w:rPr>
        <w:t>α)Η διαίρεση σε κάτι συνεχές και διαιρετό μπορεί να γίνει μόνο με αντικειμενικά κριτήρια.</w:t>
      </w:r>
    </w:p>
    <w:p w:rsidR="002B3A84" w:rsidRDefault="002B3A84" w:rsidP="002B3A84">
      <w:pPr>
        <w:pStyle w:val="NoSpacing"/>
        <w:ind w:left="720"/>
        <w:jc w:val="both"/>
        <w:rPr>
          <w:rFonts w:ascii="Arial" w:hAnsi="Arial" w:cs="Arial"/>
          <w:sz w:val="24"/>
          <w:szCs w:val="24"/>
        </w:rPr>
      </w:pPr>
      <w:r>
        <w:rPr>
          <w:rFonts w:ascii="Arial" w:hAnsi="Arial" w:cs="Arial"/>
          <w:sz w:val="24"/>
          <w:szCs w:val="24"/>
        </w:rPr>
        <w:t>β)Το υποκειμενικό μέσο απέχει εξίσου από καθένα από τα δύο άκρα.</w:t>
      </w:r>
    </w:p>
    <w:p w:rsidR="002B3A84" w:rsidRDefault="002B3A84" w:rsidP="002B3A84">
      <w:pPr>
        <w:pStyle w:val="NoSpacing"/>
        <w:ind w:left="720"/>
        <w:jc w:val="both"/>
        <w:rPr>
          <w:rFonts w:ascii="Arial" w:hAnsi="Arial" w:cs="Arial"/>
          <w:sz w:val="24"/>
          <w:szCs w:val="24"/>
        </w:rPr>
      </w:pPr>
      <w:r>
        <w:rPr>
          <w:rFonts w:ascii="Arial" w:hAnsi="Arial" w:cs="Arial"/>
          <w:sz w:val="24"/>
          <w:szCs w:val="24"/>
        </w:rPr>
        <w:t>γ) Στον αθλητισμό η έννοια της μεσότητας καθορίζεται εκ των προτέρων.</w:t>
      </w:r>
    </w:p>
    <w:p w:rsidR="002B3A84" w:rsidRDefault="002B3A84" w:rsidP="002B3A84">
      <w:pPr>
        <w:pStyle w:val="NoSpacing"/>
        <w:ind w:left="720"/>
        <w:jc w:val="both"/>
        <w:rPr>
          <w:rFonts w:ascii="Arial" w:hAnsi="Arial" w:cs="Arial"/>
          <w:sz w:val="24"/>
          <w:szCs w:val="24"/>
        </w:rPr>
      </w:pPr>
      <w:r>
        <w:rPr>
          <w:rFonts w:ascii="Arial" w:hAnsi="Arial" w:cs="Arial"/>
          <w:sz w:val="24"/>
          <w:szCs w:val="24"/>
        </w:rPr>
        <w:t>δ) Η μεσότητα είναι αποτέλεσμα συνειδητής προσπάθειας και επιλογής.</w:t>
      </w:r>
    </w:p>
    <w:p w:rsidR="00A72569" w:rsidRPr="002B3A84" w:rsidRDefault="00A72569" w:rsidP="002B3A84">
      <w:pPr>
        <w:pStyle w:val="NoSpacing"/>
        <w:ind w:left="720"/>
        <w:jc w:val="both"/>
        <w:rPr>
          <w:rFonts w:ascii="Arial" w:hAnsi="Arial" w:cs="Arial"/>
          <w:b/>
          <w:sz w:val="24"/>
          <w:szCs w:val="24"/>
        </w:rPr>
      </w:pPr>
      <w:r>
        <w:rPr>
          <w:rFonts w:ascii="Arial" w:hAnsi="Arial" w:cs="Arial"/>
          <w:sz w:val="24"/>
          <w:szCs w:val="24"/>
        </w:rPr>
        <w:t>ε)</w:t>
      </w:r>
      <w:r w:rsidR="00BB0AB6">
        <w:rPr>
          <w:rFonts w:ascii="Arial" w:hAnsi="Arial" w:cs="Arial"/>
          <w:sz w:val="24"/>
          <w:szCs w:val="24"/>
        </w:rPr>
        <w:t xml:space="preserve"> Το έξι είναι το μέσον ανάμεσα στο δύο και στο δέκα με οποιοδήποτε κριτήριο.</w:t>
      </w:r>
    </w:p>
    <w:p w:rsidR="00A72569" w:rsidRPr="00A72569" w:rsidRDefault="00A72569" w:rsidP="00B90F5C">
      <w:pPr>
        <w:pStyle w:val="NoSpacing"/>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2</w:t>
      </w:r>
      <w:r w:rsidRPr="00A72569">
        <w:rPr>
          <w:rFonts w:ascii="Arial" w:hAnsi="Arial" w:cs="Arial"/>
          <w:b/>
          <w:bCs/>
          <w:color w:val="000000" w:themeColor="text1"/>
          <w:sz w:val="24"/>
          <w:szCs w:val="24"/>
          <w:shd w:val="clear" w:color="auto" w:fill="FFFFFF"/>
        </w:rPr>
        <w:t>. </w:t>
      </w:r>
      <w:r w:rsidRPr="00A72569">
        <w:rPr>
          <w:rFonts w:ascii="Arial" w:hAnsi="Arial" w:cs="Arial"/>
          <w:color w:val="000000" w:themeColor="text1"/>
          <w:sz w:val="24"/>
          <w:szCs w:val="24"/>
          <w:shd w:val="clear" w:color="auto" w:fill="FFFFFF"/>
        </w:rPr>
        <w:t>Με ποιο παράδειγμα στηρίζει ο Αριστοτέλης τη θέση του ότι η αρετή είναι «μεσότης πρὸς ἡμᾶς»;</w:t>
      </w:r>
    </w:p>
    <w:p w:rsidR="00B90F5C" w:rsidRPr="00B90F5C" w:rsidRDefault="00A72569" w:rsidP="00B90F5C">
      <w:pPr>
        <w:pStyle w:val="NoSpacing"/>
        <w:rPr>
          <w:rFonts w:ascii="Arial" w:hAnsi="Arial" w:cs="Arial"/>
          <w:sz w:val="24"/>
          <w:szCs w:val="24"/>
          <w:shd w:val="clear" w:color="auto" w:fill="FFFFFF"/>
        </w:rPr>
      </w:pPr>
      <w:r w:rsidRPr="00A72569">
        <w:rPr>
          <w:rFonts w:ascii="Arial" w:hAnsi="Arial" w:cs="Arial"/>
          <w:b/>
          <w:color w:val="000000" w:themeColor="text1"/>
          <w:sz w:val="24"/>
          <w:szCs w:val="24"/>
          <w:shd w:val="clear" w:color="auto" w:fill="FFFFFF"/>
        </w:rPr>
        <w:t>3</w:t>
      </w:r>
      <w:r w:rsidR="00B90F5C" w:rsidRPr="00A72569">
        <w:rPr>
          <w:rFonts w:ascii="Arial" w:hAnsi="Arial" w:cs="Arial"/>
          <w:b/>
          <w:color w:val="000000" w:themeColor="text1"/>
          <w:sz w:val="24"/>
          <w:szCs w:val="24"/>
          <w:shd w:val="clear" w:color="auto" w:fill="FFFFFF"/>
        </w:rPr>
        <w:t>.</w:t>
      </w:r>
      <w:r w:rsidR="00B90F5C" w:rsidRPr="00A72569">
        <w:rPr>
          <w:rFonts w:ascii="Arial" w:hAnsi="Arial" w:cs="Arial"/>
          <w:color w:val="000000" w:themeColor="text1"/>
          <w:sz w:val="24"/>
          <w:szCs w:val="24"/>
          <w:shd w:val="clear" w:color="auto" w:fill="FFFFFF"/>
        </w:rPr>
        <w:t xml:space="preserve"> Ποιες λέξεις και φράσεις του κειμένου αναφέρονται στους όρ</w:t>
      </w:r>
      <w:r w:rsidR="00B90F5C" w:rsidRPr="00B90F5C">
        <w:rPr>
          <w:rFonts w:ascii="Arial" w:hAnsi="Arial" w:cs="Arial"/>
          <w:sz w:val="24"/>
          <w:szCs w:val="24"/>
          <w:shd w:val="clear" w:color="auto" w:fill="FFFFFF"/>
        </w:rPr>
        <w:t>ους «μέσον - ἔλλειψις - ὑπερβολή»;</w:t>
      </w:r>
      <w:r w:rsidR="002B3A84" w:rsidRPr="00B90F5C">
        <w:rPr>
          <w:rFonts w:ascii="Arial" w:hAnsi="Arial" w:cs="Arial"/>
          <w:sz w:val="24"/>
          <w:szCs w:val="24"/>
        </w:rPr>
        <w:br/>
      </w:r>
      <w:r w:rsidR="00B90F5C" w:rsidRPr="00B90F5C">
        <w:rPr>
          <w:rFonts w:ascii="Arial" w:hAnsi="Arial" w:cs="Arial"/>
          <w:b/>
          <w:sz w:val="24"/>
          <w:szCs w:val="24"/>
          <w:shd w:val="clear" w:color="auto" w:fill="FFFFFF"/>
          <w:lang w:val="en-US"/>
        </w:rPr>
        <w:t>E</w:t>
      </w:r>
      <w:r w:rsidR="00B90F5C" w:rsidRPr="00B90F5C">
        <w:rPr>
          <w:rFonts w:ascii="Arial" w:hAnsi="Arial" w:cs="Arial"/>
          <w:b/>
          <w:sz w:val="24"/>
          <w:szCs w:val="24"/>
          <w:shd w:val="clear" w:color="auto" w:fill="FFFFFF"/>
        </w:rPr>
        <w:t>ρμηνευτικές ασκήσεις</w:t>
      </w:r>
    </w:p>
    <w:p w:rsidR="007D4DC3" w:rsidRPr="00B90F5C" w:rsidRDefault="002B3A84" w:rsidP="00B90F5C">
      <w:pPr>
        <w:pStyle w:val="NoSpacing"/>
        <w:numPr>
          <w:ilvl w:val="0"/>
          <w:numId w:val="3"/>
        </w:numPr>
        <w:rPr>
          <w:rFonts w:ascii="Arial" w:hAnsi="Arial" w:cs="Arial"/>
          <w:sz w:val="24"/>
          <w:szCs w:val="24"/>
          <w:shd w:val="clear" w:color="auto" w:fill="FFFFFF"/>
        </w:rPr>
      </w:pPr>
      <w:r w:rsidRPr="00B90F5C">
        <w:rPr>
          <w:rFonts w:ascii="Arial" w:hAnsi="Arial" w:cs="Arial"/>
          <w:sz w:val="24"/>
          <w:szCs w:val="24"/>
          <w:shd w:val="clear" w:color="auto" w:fill="FFFFFF"/>
        </w:rPr>
        <w:t xml:space="preserve">Ποια είναι τα δύο άκρα της μεσότητας; Αφού απαντήσετε στο ερώτημα αυτό, να παρουσιάσετε διαγραμματικά τις αρετές που αναφέρονται στην </w:t>
      </w:r>
      <w:r w:rsidR="00B90F5C">
        <w:rPr>
          <w:rFonts w:ascii="Arial" w:hAnsi="Arial" w:cs="Arial"/>
          <w:sz w:val="24"/>
          <w:szCs w:val="24"/>
          <w:shd w:val="clear" w:color="auto" w:fill="FFFFFF"/>
        </w:rPr>
        <w:t>13</w:t>
      </w:r>
      <w:r w:rsidRPr="00B90F5C">
        <w:rPr>
          <w:rFonts w:ascii="Arial" w:hAnsi="Arial" w:cs="Arial"/>
          <w:sz w:val="24"/>
          <w:szCs w:val="24"/>
          <w:shd w:val="clear" w:color="auto" w:fill="FFFFFF"/>
          <w:vertAlign w:val="superscript"/>
        </w:rPr>
        <w:t>η</w:t>
      </w:r>
      <w:r w:rsidRPr="00B90F5C">
        <w:rPr>
          <w:rFonts w:ascii="Arial" w:hAnsi="Arial" w:cs="Arial"/>
          <w:sz w:val="24"/>
          <w:szCs w:val="24"/>
          <w:shd w:val="clear" w:color="auto" w:fill="FFFFFF"/>
        </w:rPr>
        <w:t> ενότητα</w:t>
      </w:r>
      <w:r w:rsidR="00B90F5C">
        <w:rPr>
          <w:rFonts w:ascii="Arial" w:hAnsi="Arial" w:cs="Arial"/>
          <w:sz w:val="24"/>
          <w:szCs w:val="24"/>
          <w:shd w:val="clear" w:color="auto" w:fill="FFFFFF"/>
        </w:rPr>
        <w:t xml:space="preserve"> (παράγραφος δύο)</w:t>
      </w:r>
      <w:r w:rsidRPr="00B90F5C">
        <w:rPr>
          <w:rFonts w:ascii="Arial" w:hAnsi="Arial" w:cs="Arial"/>
          <w:sz w:val="24"/>
          <w:szCs w:val="24"/>
          <w:shd w:val="clear" w:color="auto" w:fill="FFFFFF"/>
        </w:rPr>
        <w:t xml:space="preserve"> με τα δύο άκρα τους.</w:t>
      </w:r>
    </w:p>
    <w:p w:rsidR="00B90F5C" w:rsidRDefault="00B90F5C" w:rsidP="00B90F5C">
      <w:pPr>
        <w:pStyle w:val="NoSpacing"/>
        <w:numPr>
          <w:ilvl w:val="0"/>
          <w:numId w:val="3"/>
        </w:numPr>
        <w:rPr>
          <w:rFonts w:ascii="Arial" w:hAnsi="Arial" w:cs="Arial"/>
          <w:sz w:val="24"/>
          <w:szCs w:val="24"/>
          <w:shd w:val="clear" w:color="auto" w:fill="FFFFFF"/>
        </w:rPr>
      </w:pPr>
      <w:r w:rsidRPr="00B90F5C">
        <w:rPr>
          <w:rFonts w:ascii="Arial" w:hAnsi="Arial" w:cs="Arial"/>
          <w:i/>
          <w:sz w:val="24"/>
          <w:szCs w:val="24"/>
          <w:shd w:val="clear" w:color="auto" w:fill="FFFFFF"/>
        </w:rPr>
        <w:t>Οὕτω δή πᾶς ἐπιστήμων... ἀλλὰ τὸ πρὸς ἡμᾶς</w:t>
      </w:r>
      <w:r>
        <w:rPr>
          <w:rFonts w:ascii="Arial" w:hAnsi="Arial" w:cs="Arial"/>
          <w:sz w:val="24"/>
          <w:szCs w:val="24"/>
          <w:shd w:val="clear" w:color="auto" w:fill="FFFFFF"/>
        </w:rPr>
        <w:t xml:space="preserve"> υποστηρίζει ο Αριστοτέλης. </w:t>
      </w:r>
      <w:r w:rsidRPr="00B90F5C">
        <w:rPr>
          <w:rFonts w:ascii="Arial" w:hAnsi="Arial" w:cs="Arial"/>
          <w:sz w:val="24"/>
          <w:szCs w:val="24"/>
          <w:shd w:val="clear" w:color="auto" w:fill="FFFFFF"/>
        </w:rPr>
        <w:t>Να δείξετε ότι απαραίτη</w:t>
      </w:r>
      <w:r>
        <w:rPr>
          <w:rFonts w:ascii="Arial" w:hAnsi="Arial" w:cs="Arial"/>
          <w:sz w:val="24"/>
          <w:szCs w:val="24"/>
          <w:shd w:val="clear" w:color="auto" w:fill="FFFFFF"/>
        </w:rPr>
        <w:t xml:space="preserve">τη προϋπόθεση αυτού </w:t>
      </w:r>
      <w:r w:rsidRPr="00B90F5C">
        <w:rPr>
          <w:rFonts w:ascii="Arial" w:hAnsi="Arial" w:cs="Arial"/>
          <w:sz w:val="24"/>
          <w:szCs w:val="24"/>
          <w:shd w:val="clear" w:color="auto" w:fill="FFFFFF"/>
        </w:rPr>
        <w:t>είναι η σωκρατική προτροπή «</w:t>
      </w:r>
      <w:r w:rsidRPr="00B90F5C">
        <w:rPr>
          <w:rFonts w:ascii="Arial" w:hAnsi="Arial" w:cs="Arial"/>
          <w:i/>
          <w:sz w:val="24"/>
          <w:szCs w:val="24"/>
          <w:shd w:val="clear" w:color="auto" w:fill="FFFFFF"/>
        </w:rPr>
        <w:t>γνῶθι σαυτόν</w:t>
      </w:r>
      <w:r w:rsidRPr="00B90F5C">
        <w:rPr>
          <w:rFonts w:ascii="Arial" w:hAnsi="Arial" w:cs="Arial"/>
          <w:sz w:val="24"/>
          <w:szCs w:val="24"/>
          <w:shd w:val="clear" w:color="auto" w:fill="FFFFFF"/>
        </w:rPr>
        <w:t>»</w:t>
      </w:r>
      <w:r>
        <w:rPr>
          <w:rFonts w:ascii="Arial" w:hAnsi="Arial" w:cs="Arial"/>
          <w:sz w:val="24"/>
          <w:szCs w:val="24"/>
          <w:shd w:val="clear" w:color="auto" w:fill="FFFFFF"/>
        </w:rPr>
        <w:t xml:space="preserve"> και γι’ αυτό η κατάκτηση της ηθικής αρετής γίνεται δύσκολο και επίπονο έργο.</w:t>
      </w:r>
    </w:p>
    <w:p w:rsidR="00B90F5C" w:rsidRPr="00B90F5C" w:rsidRDefault="00B90F5C" w:rsidP="00B90F5C">
      <w:pPr>
        <w:pStyle w:val="NoSpacing"/>
        <w:rPr>
          <w:rFonts w:ascii="Arial" w:hAnsi="Arial" w:cs="Arial"/>
          <w:b/>
          <w:sz w:val="24"/>
          <w:szCs w:val="24"/>
          <w:shd w:val="clear" w:color="auto" w:fill="FFFFFF"/>
        </w:rPr>
      </w:pPr>
      <w:r w:rsidRPr="00B90F5C">
        <w:rPr>
          <w:rFonts w:ascii="Arial" w:hAnsi="Arial" w:cs="Arial"/>
          <w:b/>
          <w:sz w:val="24"/>
          <w:szCs w:val="24"/>
          <w:shd w:val="clear" w:color="auto" w:fill="FFFFFF"/>
        </w:rPr>
        <w:t>Λεξιλογικές ασκήσεις</w:t>
      </w:r>
    </w:p>
    <w:p w:rsidR="00B90F5C" w:rsidRPr="00AA708B" w:rsidRDefault="00B90F5C" w:rsidP="00B90F5C">
      <w:pPr>
        <w:pStyle w:val="NoSpacing"/>
        <w:rPr>
          <w:rFonts w:ascii="Arial" w:hAnsi="Arial" w:cs="Arial"/>
          <w:sz w:val="24"/>
          <w:szCs w:val="24"/>
          <w:shd w:val="clear" w:color="auto" w:fill="FFFFFF"/>
        </w:rPr>
      </w:pPr>
      <w:r w:rsidRPr="00AA708B">
        <w:rPr>
          <w:rFonts w:ascii="Arial" w:hAnsi="Arial" w:cs="Arial"/>
          <w:b/>
          <w:sz w:val="24"/>
          <w:szCs w:val="24"/>
          <w:shd w:val="clear" w:color="auto" w:fill="FFFFFF"/>
        </w:rPr>
        <w:t>1.</w:t>
      </w:r>
      <w:r w:rsidR="00A72569" w:rsidRPr="00AA708B">
        <w:rPr>
          <w:rFonts w:ascii="Arial" w:hAnsi="Arial" w:cs="Arial"/>
          <w:i/>
          <w:sz w:val="24"/>
          <w:szCs w:val="24"/>
          <w:shd w:val="clear" w:color="auto" w:fill="FFFFFF"/>
        </w:rPr>
        <w:t>τῷ ἀρχομένῳ , αἱρεῖται</w:t>
      </w:r>
      <w:r w:rsidR="00A72569" w:rsidRPr="00AA708B">
        <w:rPr>
          <w:rFonts w:ascii="Arial" w:hAnsi="Arial" w:cs="Arial"/>
          <w:sz w:val="24"/>
          <w:szCs w:val="24"/>
          <w:shd w:val="clear" w:color="auto" w:fill="FFFFFF"/>
        </w:rPr>
        <w:t>:Ποια σημασία έχουν οι λέξεις στο κείμενο; Ποια άλλη σημασία των ρημάτων γνωρίζετε;</w:t>
      </w:r>
    </w:p>
    <w:p w:rsidR="00A72569" w:rsidRPr="00AA708B" w:rsidRDefault="00A72569" w:rsidP="00B90F5C">
      <w:pPr>
        <w:pStyle w:val="NoSpacing"/>
        <w:rPr>
          <w:rFonts w:ascii="Arial" w:hAnsi="Arial" w:cs="Arial"/>
          <w:i/>
          <w:sz w:val="24"/>
          <w:szCs w:val="24"/>
          <w:shd w:val="clear" w:color="auto" w:fill="FFFFFF"/>
        </w:rPr>
      </w:pPr>
      <w:r w:rsidRPr="00AA708B">
        <w:rPr>
          <w:rFonts w:ascii="Arial" w:hAnsi="Arial" w:cs="Arial"/>
          <w:b/>
          <w:sz w:val="24"/>
          <w:szCs w:val="24"/>
          <w:shd w:val="clear" w:color="auto" w:fill="FFFFFF"/>
        </w:rPr>
        <w:t>2.</w:t>
      </w:r>
      <w:r w:rsidRPr="00AA708B">
        <w:rPr>
          <w:rFonts w:ascii="Arial" w:hAnsi="Arial" w:cs="Arial"/>
          <w:sz w:val="24"/>
          <w:szCs w:val="24"/>
          <w:shd w:val="clear" w:color="auto" w:fill="FFFFFF"/>
        </w:rPr>
        <w:t xml:space="preserve">Με ποιές λέξεις του κειμένου παρουσιάζουν ετυμολογική συγγένεια οι λέξεις: </w:t>
      </w:r>
      <w:r w:rsidRPr="00AA708B">
        <w:rPr>
          <w:rFonts w:ascii="Arial" w:hAnsi="Arial" w:cs="Arial"/>
          <w:i/>
          <w:sz w:val="24"/>
          <w:szCs w:val="24"/>
          <w:shd w:val="clear" w:color="auto" w:fill="FFFFFF"/>
        </w:rPr>
        <w:t>ἐπισταμένως, λειπτέον,πρόσληψις, συνοχή, ταυτότητα;</w:t>
      </w:r>
    </w:p>
    <w:p w:rsidR="00A72569" w:rsidRPr="00AA708B" w:rsidRDefault="00A72569" w:rsidP="00B90F5C">
      <w:pPr>
        <w:pStyle w:val="NoSpacing"/>
        <w:rPr>
          <w:rFonts w:ascii="Arial" w:hAnsi="Arial" w:cs="Arial"/>
          <w:i/>
          <w:sz w:val="24"/>
          <w:szCs w:val="24"/>
          <w:shd w:val="clear" w:color="auto" w:fill="FFFFFF"/>
        </w:rPr>
      </w:pPr>
      <w:r w:rsidRPr="00AA708B">
        <w:rPr>
          <w:rFonts w:ascii="Arial" w:hAnsi="Arial" w:cs="Arial"/>
          <w:b/>
          <w:sz w:val="24"/>
          <w:szCs w:val="24"/>
          <w:shd w:val="clear" w:color="auto" w:fill="FFFFFF"/>
        </w:rPr>
        <w:t>3.</w:t>
      </w:r>
      <w:r w:rsidRPr="00AA708B">
        <w:rPr>
          <w:rFonts w:ascii="Arial" w:hAnsi="Arial" w:cs="Arial"/>
          <w:sz w:val="24"/>
          <w:szCs w:val="24"/>
          <w:shd w:val="clear" w:color="auto" w:fill="FFFFFF"/>
        </w:rPr>
        <w:t xml:space="preserve"> Να βρείτε στο κείμενο συνώνυμα των λέξεων</w:t>
      </w:r>
      <w:r w:rsidRPr="00AA708B">
        <w:rPr>
          <w:rFonts w:ascii="Arial" w:hAnsi="Arial" w:cs="Arial"/>
          <w:i/>
          <w:sz w:val="24"/>
          <w:szCs w:val="24"/>
          <w:shd w:val="clear" w:color="auto" w:fill="FFFFFF"/>
        </w:rPr>
        <w:t>:</w:t>
      </w:r>
      <w:r w:rsidR="00AA708B">
        <w:rPr>
          <w:rFonts w:ascii="Arial" w:hAnsi="Arial" w:cs="Arial"/>
          <w:i/>
          <w:sz w:val="24"/>
          <w:szCs w:val="24"/>
          <w:shd w:val="clear" w:color="auto" w:fill="FFFFFF"/>
        </w:rPr>
        <w:t xml:space="preserve"> </w:t>
      </w:r>
      <w:r w:rsidRPr="00AA708B">
        <w:rPr>
          <w:rFonts w:ascii="Arial" w:hAnsi="Arial" w:cs="Arial"/>
          <w:i/>
          <w:sz w:val="24"/>
          <w:szCs w:val="24"/>
          <w:shd w:val="clear" w:color="auto" w:fill="FFFFFF"/>
        </w:rPr>
        <w:t xml:space="preserve">κελεύω, </w:t>
      </w:r>
      <w:r w:rsidR="00864163" w:rsidRPr="00AA708B">
        <w:rPr>
          <w:rFonts w:ascii="Arial" w:hAnsi="Arial" w:cs="Arial"/>
          <w:i/>
          <w:sz w:val="24"/>
          <w:szCs w:val="24"/>
          <w:shd w:val="clear" w:color="auto" w:fill="FFFFFF"/>
        </w:rPr>
        <w:t>ἧ</w:t>
      </w:r>
      <w:r w:rsidRPr="00AA708B">
        <w:rPr>
          <w:rFonts w:ascii="Arial" w:hAnsi="Arial" w:cs="Arial"/>
          <w:i/>
          <w:sz w:val="24"/>
          <w:szCs w:val="24"/>
          <w:shd w:val="clear" w:color="auto" w:fill="FFFFFF"/>
        </w:rPr>
        <w:t>ττον, προτιμῶ, ἐπαΐων, βιβρώσκω.</w:t>
      </w:r>
    </w:p>
    <w:p w:rsidR="00AA708B" w:rsidRDefault="00AA708B" w:rsidP="00B90F5C">
      <w:pPr>
        <w:pStyle w:val="NoSpacing"/>
        <w:rPr>
          <w:rFonts w:ascii="Arial" w:hAnsi="Arial" w:cs="Arial"/>
          <w:i/>
          <w:szCs w:val="24"/>
          <w:shd w:val="clear" w:color="auto" w:fill="FFFFFF"/>
        </w:rPr>
      </w:pPr>
    </w:p>
    <w:p w:rsidR="00AA708B" w:rsidRDefault="00AA708B" w:rsidP="00AA708B">
      <w:pPr>
        <w:pStyle w:val="NoSpacing"/>
        <w:shd w:val="clear" w:color="auto" w:fill="C2D69B" w:themeFill="accent3" w:themeFillTint="99"/>
        <w:jc w:val="both"/>
        <w:rPr>
          <w:rFonts w:ascii="Arial" w:hAnsi="Arial" w:cs="Arial"/>
          <w:sz w:val="24"/>
          <w:szCs w:val="24"/>
        </w:rPr>
      </w:pPr>
      <w:r>
        <w:rPr>
          <w:rFonts w:ascii="Arial" w:hAnsi="Arial" w:cs="Arial"/>
          <w:sz w:val="24"/>
          <w:szCs w:val="24"/>
        </w:rPr>
        <w:t xml:space="preserve">Παράλληλο κείμενο </w:t>
      </w:r>
      <w:r w:rsidRPr="00202EA5">
        <w:rPr>
          <w:rFonts w:ascii="Arial" w:hAnsi="Arial" w:cs="Arial"/>
          <w:sz w:val="24"/>
          <w:szCs w:val="24"/>
        </w:rPr>
        <w:t xml:space="preserve"> </w:t>
      </w:r>
      <w:r>
        <w:rPr>
          <w:rFonts w:ascii="Arial" w:hAnsi="Arial" w:cs="Arial"/>
          <w:sz w:val="24"/>
          <w:szCs w:val="24"/>
        </w:rPr>
        <w:t>Δ</w:t>
      </w:r>
      <w:r w:rsidRPr="00202EA5">
        <w:rPr>
          <w:rFonts w:ascii="Arial" w:hAnsi="Arial" w:cs="Arial"/>
          <w:sz w:val="24"/>
          <w:szCs w:val="24"/>
        </w:rPr>
        <w:t>ιδ. Ενότητα 14</w:t>
      </w:r>
      <w:r w:rsidRPr="00202EA5">
        <w:rPr>
          <w:rFonts w:ascii="Arial" w:hAnsi="Arial" w:cs="Arial"/>
          <w:sz w:val="24"/>
          <w:szCs w:val="24"/>
          <w:vertAlign w:val="superscript"/>
        </w:rPr>
        <w:t>η</w:t>
      </w:r>
    </w:p>
    <w:p w:rsidR="00AA708B" w:rsidRPr="00202EA5" w:rsidRDefault="00AA708B" w:rsidP="00AA708B">
      <w:pPr>
        <w:pStyle w:val="NoSpacing"/>
        <w:jc w:val="both"/>
        <w:rPr>
          <w:rFonts w:ascii="Arial" w:hAnsi="Arial" w:cs="Arial"/>
          <w:sz w:val="24"/>
          <w:szCs w:val="24"/>
        </w:rPr>
      </w:pPr>
    </w:p>
    <w:p w:rsidR="00AA708B" w:rsidRDefault="00AA708B" w:rsidP="00AA708B">
      <w:pPr>
        <w:pStyle w:val="NoSpacing"/>
        <w:jc w:val="both"/>
        <w:rPr>
          <w:rFonts w:ascii="Arial" w:hAnsi="Arial" w:cs="Arial"/>
          <w:sz w:val="24"/>
          <w:szCs w:val="24"/>
        </w:rPr>
      </w:pPr>
    </w:p>
    <w:p w:rsidR="00AA708B" w:rsidRPr="00202EA5" w:rsidRDefault="00AA708B" w:rsidP="00AA708B">
      <w:pPr>
        <w:pStyle w:val="NoSpacing"/>
        <w:jc w:val="both"/>
        <w:rPr>
          <w:rFonts w:ascii="Arial" w:hAnsi="Arial" w:cs="Arial"/>
          <w:sz w:val="24"/>
          <w:szCs w:val="24"/>
        </w:rPr>
      </w:pPr>
      <w:r>
        <w:rPr>
          <w:rFonts w:ascii="Arial" w:hAnsi="Arial" w:cs="Arial"/>
          <w:sz w:val="24"/>
          <w:szCs w:val="24"/>
        </w:rPr>
        <w:t xml:space="preserve">    </w:t>
      </w:r>
      <w:r w:rsidRPr="00202EA5">
        <w:rPr>
          <w:rFonts w:ascii="Arial" w:hAnsi="Arial" w:cs="Arial"/>
          <w:sz w:val="24"/>
          <w:szCs w:val="24"/>
        </w:rPr>
        <w:t xml:space="preserve"> Καθώς η Αντιγόνη οδηγείται στην υπόγεια φυλακή της, στο τέταρτο επεισόδιο της οµώνυµης τραγωδίας του Σοφοκλή, απευθύνει τελευταίο χαιρετισµό στους συµπολίτες της (στ. 801-882), ψάλλοντας µαζί µε τον Χορό ένα θρηνητικό τραγούδι (κοµµός). Μέσα σ'αυτή την ατµόσφαιρα ο Κορυφαίος σε µια αποστροφή του προς την ηρωίδα λέει : «</w:t>
      </w:r>
      <w:r w:rsidRPr="00202EA5">
        <w:rPr>
          <w:rFonts w:ascii="Arial" w:hAnsi="Arial" w:cs="Arial"/>
          <w:i/>
          <w:sz w:val="24"/>
          <w:szCs w:val="24"/>
        </w:rPr>
        <w:t>Σκαρφάλωσες στην κορυφή του θράσους και στον απρόσιτο της ∆ίκης θρόνο, παιδί µου, παραπάτησες</w:t>
      </w:r>
      <w:r w:rsidRPr="00202EA5">
        <w:rPr>
          <w:rFonts w:ascii="Arial" w:hAnsi="Arial" w:cs="Arial"/>
          <w:sz w:val="24"/>
          <w:szCs w:val="24"/>
        </w:rPr>
        <w:t>».</w:t>
      </w:r>
    </w:p>
    <w:p w:rsidR="00AA708B" w:rsidRPr="00202EA5" w:rsidRDefault="00AA708B" w:rsidP="00AA708B">
      <w:pPr>
        <w:pStyle w:val="NoSpacing"/>
        <w:jc w:val="both"/>
        <w:rPr>
          <w:rFonts w:ascii="Arial" w:hAnsi="Arial" w:cs="Arial"/>
          <w:sz w:val="24"/>
          <w:szCs w:val="24"/>
        </w:rPr>
      </w:pPr>
      <w:r>
        <w:rPr>
          <w:rFonts w:ascii="Arial" w:hAnsi="Arial" w:cs="Arial"/>
          <w:sz w:val="24"/>
          <w:szCs w:val="24"/>
        </w:rPr>
        <w:t xml:space="preserve">      </w:t>
      </w:r>
      <w:r w:rsidRPr="00202EA5">
        <w:rPr>
          <w:rFonts w:ascii="Arial" w:hAnsi="Arial" w:cs="Arial"/>
          <w:sz w:val="24"/>
          <w:szCs w:val="24"/>
        </w:rPr>
        <w:t>Να εντοπίσετε τα κοινά στοιχεία µεταξύ των απόψεων του Αριστοτέλη για τη «</w:t>
      </w:r>
      <w:r w:rsidRPr="00202EA5">
        <w:rPr>
          <w:rFonts w:ascii="Arial" w:hAnsi="Arial" w:cs="Arial"/>
          <w:i/>
          <w:sz w:val="24"/>
          <w:szCs w:val="24"/>
        </w:rPr>
        <w:t>µεσότητα»</w:t>
      </w:r>
      <w:r w:rsidRPr="00202EA5">
        <w:rPr>
          <w:rFonts w:ascii="Arial" w:hAnsi="Arial" w:cs="Arial"/>
          <w:sz w:val="24"/>
          <w:szCs w:val="24"/>
        </w:rPr>
        <w:t>, την «</w:t>
      </w:r>
      <w:r w:rsidRPr="00202EA5">
        <w:rPr>
          <w:rFonts w:ascii="Arial" w:hAnsi="Arial" w:cs="Arial"/>
          <w:i/>
          <w:sz w:val="24"/>
          <w:szCs w:val="24"/>
        </w:rPr>
        <w:t>έλλειψη</w:t>
      </w:r>
      <w:r w:rsidRPr="00202EA5">
        <w:rPr>
          <w:rFonts w:ascii="Arial" w:hAnsi="Arial" w:cs="Arial"/>
          <w:sz w:val="24"/>
          <w:szCs w:val="24"/>
        </w:rPr>
        <w:t>» και την «</w:t>
      </w:r>
      <w:r w:rsidRPr="00202EA5">
        <w:rPr>
          <w:rFonts w:ascii="Arial" w:hAnsi="Arial" w:cs="Arial"/>
          <w:i/>
          <w:sz w:val="24"/>
          <w:szCs w:val="24"/>
        </w:rPr>
        <w:t>υπερβολή</w:t>
      </w:r>
      <w:r w:rsidRPr="00202EA5">
        <w:rPr>
          <w:rFonts w:ascii="Arial" w:hAnsi="Arial" w:cs="Arial"/>
          <w:sz w:val="24"/>
          <w:szCs w:val="24"/>
        </w:rPr>
        <w:t>», και της µοµφής που επιρρίπτει ο Κορυφαίος στην κόρη του Οιδίποδα. Νοµίζετε ότι ο Αριστοτέλης θα συµφωνούσε µε την άποψη του Κορυφαίου του Χορού;</w:t>
      </w:r>
    </w:p>
    <w:p w:rsidR="00AA708B" w:rsidRDefault="00AA708B" w:rsidP="00AA708B">
      <w:pPr>
        <w:pStyle w:val="NoSpacing"/>
        <w:jc w:val="both"/>
        <w:rPr>
          <w:rFonts w:ascii="Arial" w:hAnsi="Arial" w:cs="Arial"/>
          <w:b/>
          <w:sz w:val="24"/>
          <w:szCs w:val="24"/>
        </w:rPr>
      </w:pPr>
    </w:p>
    <w:p w:rsidR="00AA708B" w:rsidRPr="00AA708B" w:rsidRDefault="00AA708B" w:rsidP="00B90F5C">
      <w:pPr>
        <w:pStyle w:val="NoSpacing"/>
        <w:rPr>
          <w:rFonts w:ascii="Arial" w:hAnsi="Arial" w:cs="Arial"/>
          <w:szCs w:val="24"/>
          <w:shd w:val="clear" w:color="auto" w:fill="FFFFFF"/>
        </w:rPr>
      </w:pPr>
    </w:p>
    <w:p w:rsidR="00A72569" w:rsidRPr="00A72569" w:rsidRDefault="00A72569" w:rsidP="00B90F5C">
      <w:pPr>
        <w:pStyle w:val="NoSpacing"/>
        <w:rPr>
          <w:rFonts w:ascii="Arial" w:hAnsi="Arial" w:cs="Arial"/>
          <w:i/>
          <w:szCs w:val="24"/>
        </w:rPr>
      </w:pPr>
    </w:p>
    <w:sectPr w:rsidR="00A72569" w:rsidRPr="00A72569" w:rsidSect="002B05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3B3"/>
    <w:multiLevelType w:val="hybridMultilevel"/>
    <w:tmpl w:val="6DC6C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2A21DB"/>
    <w:multiLevelType w:val="hybridMultilevel"/>
    <w:tmpl w:val="6BA641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B627B1"/>
    <w:multiLevelType w:val="hybridMultilevel"/>
    <w:tmpl w:val="5708676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DC3"/>
    <w:rsid w:val="00074695"/>
    <w:rsid w:val="000B5F04"/>
    <w:rsid w:val="002B0541"/>
    <w:rsid w:val="002B3A84"/>
    <w:rsid w:val="002B4218"/>
    <w:rsid w:val="00557328"/>
    <w:rsid w:val="00610997"/>
    <w:rsid w:val="007C49D9"/>
    <w:rsid w:val="007D4DC3"/>
    <w:rsid w:val="00864163"/>
    <w:rsid w:val="00A72569"/>
    <w:rsid w:val="00AA708B"/>
    <w:rsid w:val="00B90F5C"/>
    <w:rsid w:val="00BB0AB6"/>
    <w:rsid w:val="00C03CD0"/>
    <w:rsid w:val="00DE02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F04"/>
    <w:pPr>
      <w:spacing w:after="0" w:line="240" w:lineRule="auto"/>
    </w:pPr>
  </w:style>
  <w:style w:type="character" w:customStyle="1" w:styleId="apple-converted-space">
    <w:name w:val="apple-converted-space"/>
    <w:basedOn w:val="DefaultParagraphFont"/>
    <w:rsid w:val="000B5F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1686</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2020-02-11T20:45:00Z</dcterms:created>
  <dcterms:modified xsi:type="dcterms:W3CDTF">2021-03-07T19:55:00Z</dcterms:modified>
</cp:coreProperties>
</file>