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F8" w:rsidRPr="00A8284C" w:rsidRDefault="00C56B11" w:rsidP="00C56B11">
      <w:pPr>
        <w:jc w:val="center"/>
        <w:rPr>
          <w:b/>
          <w:sz w:val="24"/>
          <w:szCs w:val="24"/>
        </w:rPr>
      </w:pPr>
      <w:r w:rsidRPr="00A8284C">
        <w:rPr>
          <w:b/>
          <w:sz w:val="24"/>
          <w:szCs w:val="24"/>
        </w:rPr>
        <w:t>ΔΙΑΓΩΝΙΣΜΑ ΧΗΜΕΙΑΣ ΘΕΤΙΚΗΣ ΚΑΤΕΥΘΥΝΣΗΣ Γ ΛΥΚΕΙΟΥ</w:t>
      </w:r>
    </w:p>
    <w:p w:rsidR="00C56B11" w:rsidRPr="00C776DC" w:rsidRDefault="00C776DC" w:rsidP="00C56B11">
      <w:pPr>
        <w:rPr>
          <w:b/>
          <w:lang w:val="en-US"/>
        </w:rPr>
      </w:pPr>
      <w:r>
        <w:rPr>
          <w:b/>
        </w:rPr>
        <w:t>ΘΕΜ</w:t>
      </w:r>
      <w:r>
        <w:rPr>
          <w:b/>
          <w:lang w:val="en-US"/>
        </w:rPr>
        <w:t>A</w:t>
      </w:r>
      <w:r w:rsidR="00533E35">
        <w:rPr>
          <w:b/>
          <w:lang w:val="en-US"/>
        </w:rPr>
        <w:t xml:space="preserve"> </w:t>
      </w:r>
      <w:proofErr w:type="spellStart"/>
      <w:r w:rsidR="00533E35">
        <w:rPr>
          <w:b/>
          <w:lang w:val="en-US"/>
        </w:rPr>
        <w:t>A</w:t>
      </w:r>
      <w:proofErr w:type="spellEnd"/>
    </w:p>
    <w:p w:rsidR="00C56B11" w:rsidRDefault="00C56B11" w:rsidP="00C56B11">
      <w:r>
        <w:t>Στις παρακάτω προτάσεις να επιλέξεις στο γράμμα που αντιστοιχεί στη σωστή απάντηση:</w:t>
      </w:r>
    </w:p>
    <w:p w:rsidR="00C56B11" w:rsidRDefault="00C56B11" w:rsidP="00C56B11">
      <w:r>
        <w:rPr>
          <w:b/>
        </w:rPr>
        <w:t>Α1.</w:t>
      </w:r>
      <w:r>
        <w:t xml:space="preserve"> Ο αριθμός των </w:t>
      </w:r>
      <w:r w:rsidR="00A8284C">
        <w:t xml:space="preserve">χημικών </w:t>
      </w:r>
      <w:r>
        <w:t>στοιχείων της έκτης περιόδου του περιοδικού πίνακα είναι:</w:t>
      </w:r>
    </w:p>
    <w:p w:rsidR="00C56B11" w:rsidRPr="00C56B11" w:rsidRDefault="00C56B11" w:rsidP="00C56B11">
      <w:r>
        <w:t>α. 18                            β. 32                             γ. 36                          δ.42</w:t>
      </w:r>
    </w:p>
    <w:p w:rsidR="00C56B11" w:rsidRDefault="007E2FC7" w:rsidP="00C56B11">
      <w:r>
        <w:rPr>
          <w:b/>
        </w:rPr>
        <w:t xml:space="preserve">Α2. </w:t>
      </w:r>
      <w:r>
        <w:t xml:space="preserve">Ποιο από τα παρακάτω </w:t>
      </w:r>
      <w:r w:rsidR="00FA1297">
        <w:t xml:space="preserve">ατομικά </w:t>
      </w:r>
      <w:r>
        <w:t>τροχιακά ενός πολυηλεκτρονιακού ατόμου έχει την μεγαλύτερη ενέργεια</w:t>
      </w:r>
      <w:r w:rsidR="0017154C">
        <w:t xml:space="preserve">                                                 </w:t>
      </w:r>
      <w:r>
        <w:t xml:space="preserve"> ( οι αριθμοί στην παρένθεση αντιστοιχούν στους τρεις πρώτους κβαντικούς αριθμούς):</w:t>
      </w:r>
    </w:p>
    <w:p w:rsidR="007E2FC7" w:rsidRDefault="007E2FC7" w:rsidP="00C56B11">
      <w:r>
        <w:t>α. ( 3 ,1, 0 )                       β. ( 3, 2, 0 )                      γ. ( 3, 0 ,1 )                  δ. ( 4, 0, 0 )</w:t>
      </w:r>
    </w:p>
    <w:p w:rsidR="007E2FC7" w:rsidRDefault="007E2FC7" w:rsidP="00C56B11">
      <w:r>
        <w:rPr>
          <w:b/>
        </w:rPr>
        <w:t xml:space="preserve">Α3. </w:t>
      </w:r>
      <w:r>
        <w:t>Διαθέτουμε τρία δοχεία με καθαρό νερό. Το πρώτο (1) έχει νερό θερμοκρασίας 0</w:t>
      </w:r>
      <w:r>
        <w:rPr>
          <w:vertAlign w:val="superscript"/>
        </w:rPr>
        <w:t>ο</w:t>
      </w:r>
      <w:r>
        <w:rPr>
          <w:lang w:val="en-US"/>
        </w:rPr>
        <w:t>C</w:t>
      </w:r>
      <w:r>
        <w:t xml:space="preserve"> ,το δεύτερο (2) έχει νερό θερμοκρασίας 25</w:t>
      </w:r>
      <w:r>
        <w:rPr>
          <w:vertAlign w:val="superscript"/>
        </w:rPr>
        <w:t>ο</w:t>
      </w:r>
      <w:r>
        <w:rPr>
          <w:lang w:val="en-US"/>
        </w:rPr>
        <w:t>C</w:t>
      </w:r>
      <w:r>
        <w:t xml:space="preserve"> , και το τρίτο (3) έχει νερό θερμοκρασίας 60</w:t>
      </w:r>
      <w:r>
        <w:rPr>
          <w:vertAlign w:val="superscript"/>
        </w:rPr>
        <w:t>ο</w:t>
      </w:r>
      <w:r>
        <w:rPr>
          <w:lang w:val="en-US"/>
        </w:rPr>
        <w:t>C</w:t>
      </w:r>
      <w:r>
        <w:t xml:space="preserve"> .Ποια από τις παρακάτω είναι οι σχέσεις των </w:t>
      </w:r>
      <w:r>
        <w:rPr>
          <w:lang w:val="en-US"/>
        </w:rPr>
        <w:t>pH</w:t>
      </w:r>
      <w:r w:rsidRPr="007E2FC7">
        <w:t xml:space="preserve"> </w:t>
      </w:r>
      <w:r>
        <w:t>τους:</w:t>
      </w:r>
    </w:p>
    <w:p w:rsidR="007E2FC7" w:rsidRDefault="007E2FC7" w:rsidP="00C56B11">
      <w:r>
        <w:t>α</w:t>
      </w:r>
      <w:r w:rsidRPr="007E2FC7">
        <w:rPr>
          <w:lang w:val="en-US"/>
        </w:rPr>
        <w:t xml:space="preserve">. </w:t>
      </w:r>
      <w:r>
        <w:rPr>
          <w:lang w:val="en-US"/>
        </w:rPr>
        <w:t>pH</w:t>
      </w:r>
      <w:r w:rsidRPr="007E2FC7">
        <w:rPr>
          <w:vertAlign w:val="subscript"/>
          <w:lang w:val="en-US"/>
        </w:rPr>
        <w:t>1</w:t>
      </w:r>
      <w:r w:rsidRPr="007E2FC7">
        <w:rPr>
          <w:lang w:val="en-US"/>
        </w:rPr>
        <w:t xml:space="preserve"> </w:t>
      </w:r>
      <w:proofErr w:type="gramStart"/>
      <w:r w:rsidRPr="007E2FC7">
        <w:rPr>
          <w:lang w:val="en-US"/>
        </w:rPr>
        <w:t xml:space="preserve">&lt;  </w:t>
      </w:r>
      <w:r>
        <w:rPr>
          <w:lang w:val="en-US"/>
        </w:rPr>
        <w:t>pH</w:t>
      </w:r>
      <w:r w:rsidRPr="007E2FC7">
        <w:rPr>
          <w:vertAlign w:val="subscript"/>
          <w:lang w:val="en-US"/>
        </w:rPr>
        <w:t>2</w:t>
      </w:r>
      <w:proofErr w:type="gramEnd"/>
      <w:r w:rsidRPr="007E2FC7">
        <w:rPr>
          <w:lang w:val="en-US"/>
        </w:rPr>
        <w:t xml:space="preserve"> &lt;  </w:t>
      </w:r>
      <w:r>
        <w:rPr>
          <w:lang w:val="en-US"/>
        </w:rPr>
        <w:t>pH</w:t>
      </w:r>
      <w:r w:rsidRPr="007E2FC7">
        <w:rPr>
          <w:vertAlign w:val="subscript"/>
          <w:lang w:val="en-US"/>
        </w:rPr>
        <w:t>3</w:t>
      </w:r>
      <w:r w:rsidRPr="007E2FC7">
        <w:rPr>
          <w:lang w:val="en-US"/>
        </w:rPr>
        <w:t xml:space="preserve">         </w:t>
      </w:r>
      <w:r>
        <w:t>β</w:t>
      </w:r>
      <w:r w:rsidRPr="007E2FC7">
        <w:rPr>
          <w:lang w:val="en-US"/>
        </w:rPr>
        <w:t xml:space="preserve">.   </w:t>
      </w:r>
      <w:r>
        <w:rPr>
          <w:lang w:val="en-US"/>
        </w:rPr>
        <w:t>pH</w:t>
      </w:r>
      <w:r w:rsidRPr="00216E2E"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 w:rsidRPr="00216E2E">
        <w:rPr>
          <w:lang w:val="en-US"/>
        </w:rPr>
        <w:t>=</w:t>
      </w:r>
      <w:r w:rsidRPr="007E2FC7">
        <w:rPr>
          <w:lang w:val="en-US"/>
        </w:rPr>
        <w:t xml:space="preserve"> </w:t>
      </w:r>
      <w:r>
        <w:rPr>
          <w:lang w:val="en-US"/>
        </w:rPr>
        <w:t>pH</w:t>
      </w:r>
      <w:r w:rsidRPr="00216E2E">
        <w:rPr>
          <w:vertAlign w:val="subscript"/>
          <w:lang w:val="en-US"/>
        </w:rPr>
        <w:t>2</w:t>
      </w:r>
      <w:r w:rsidRPr="00216E2E">
        <w:rPr>
          <w:lang w:val="en-US"/>
        </w:rPr>
        <w:t xml:space="preserve"> = </w:t>
      </w:r>
      <w:r>
        <w:rPr>
          <w:lang w:val="en-US"/>
        </w:rPr>
        <w:t>pH</w:t>
      </w:r>
      <w:r w:rsidRPr="00216E2E">
        <w:rPr>
          <w:vertAlign w:val="subscript"/>
          <w:lang w:val="en-US"/>
        </w:rPr>
        <w:t>3</w:t>
      </w:r>
      <w:r w:rsidRPr="00216E2E">
        <w:rPr>
          <w:lang w:val="en-US"/>
        </w:rPr>
        <w:t xml:space="preserve">       </w:t>
      </w:r>
      <w:r w:rsidR="00216E2E">
        <w:t>γ</w:t>
      </w:r>
      <w:r w:rsidR="00216E2E" w:rsidRPr="00216E2E">
        <w:rPr>
          <w:lang w:val="en-US"/>
        </w:rPr>
        <w:t xml:space="preserve">. </w:t>
      </w:r>
      <w:r w:rsidR="00216E2E">
        <w:rPr>
          <w:lang w:val="en-US"/>
        </w:rPr>
        <w:t>pH</w:t>
      </w:r>
      <w:r w:rsidR="00216E2E">
        <w:rPr>
          <w:vertAlign w:val="subscript"/>
          <w:lang w:val="en-US"/>
        </w:rPr>
        <w:t>3</w:t>
      </w:r>
      <w:r w:rsidR="00216E2E" w:rsidRPr="007E2FC7">
        <w:rPr>
          <w:lang w:val="en-US"/>
        </w:rPr>
        <w:t xml:space="preserve"> </w:t>
      </w:r>
      <w:proofErr w:type="gramStart"/>
      <w:r w:rsidR="00216E2E" w:rsidRPr="007E2FC7">
        <w:rPr>
          <w:lang w:val="en-US"/>
        </w:rPr>
        <w:t xml:space="preserve">&lt;  </w:t>
      </w:r>
      <w:r w:rsidR="00216E2E">
        <w:rPr>
          <w:lang w:val="en-US"/>
        </w:rPr>
        <w:t>pH</w:t>
      </w:r>
      <w:r w:rsidR="00216E2E" w:rsidRPr="007E2FC7">
        <w:rPr>
          <w:vertAlign w:val="subscript"/>
          <w:lang w:val="en-US"/>
        </w:rPr>
        <w:t>2</w:t>
      </w:r>
      <w:proofErr w:type="gramEnd"/>
      <w:r w:rsidR="00216E2E" w:rsidRPr="007E2FC7">
        <w:rPr>
          <w:lang w:val="en-US"/>
        </w:rPr>
        <w:t xml:space="preserve"> &lt;  </w:t>
      </w:r>
      <w:r w:rsidR="00216E2E">
        <w:rPr>
          <w:lang w:val="en-US"/>
        </w:rPr>
        <w:t>pH</w:t>
      </w:r>
      <w:r w:rsidR="00216E2E">
        <w:rPr>
          <w:vertAlign w:val="subscript"/>
          <w:lang w:val="en-US"/>
        </w:rPr>
        <w:t>1</w:t>
      </w:r>
      <w:r w:rsidR="00216E2E" w:rsidRPr="00216E2E">
        <w:rPr>
          <w:lang w:val="en-US"/>
        </w:rPr>
        <w:t xml:space="preserve">   </w:t>
      </w:r>
      <w:r w:rsidR="00216E2E">
        <w:t>δ</w:t>
      </w:r>
      <w:r w:rsidR="00216E2E">
        <w:rPr>
          <w:lang w:val="en-US"/>
        </w:rPr>
        <w:t xml:space="preserve">.  </w:t>
      </w:r>
      <w:r w:rsidR="00216E2E">
        <w:t>δεν επαρκούν τα δεδομένα</w:t>
      </w:r>
    </w:p>
    <w:p w:rsidR="00D84925" w:rsidRDefault="00D84925" w:rsidP="00C56B11">
      <w:r>
        <w:rPr>
          <w:b/>
        </w:rPr>
        <w:t>Α4.</w:t>
      </w:r>
      <w:r>
        <w:t xml:space="preserve"> </w:t>
      </w:r>
      <w:r w:rsidR="00F43FBB">
        <w:t>Σε αραιό υδατικό διάλυμα υδροθείου Η</w:t>
      </w:r>
      <w:r w:rsidR="00F43FBB">
        <w:rPr>
          <w:vertAlign w:val="subscript"/>
        </w:rPr>
        <w:t>2</w:t>
      </w:r>
      <w:r w:rsidR="00F43FBB">
        <w:rPr>
          <w:lang w:val="en-US"/>
        </w:rPr>
        <w:t>S</w:t>
      </w:r>
      <w:r w:rsidR="00F43FBB">
        <w:t xml:space="preserve"> το ιόν με τη μεγαλύτερη συγκέντρωση είναι το:</w:t>
      </w:r>
    </w:p>
    <w:p w:rsidR="00F43FBB" w:rsidRDefault="00F43FBB" w:rsidP="00C56B11">
      <w:pPr>
        <w:rPr>
          <w:lang w:val="en-US"/>
        </w:rPr>
      </w:pPr>
      <w:r>
        <w:t>α</w:t>
      </w:r>
      <w:r w:rsidRPr="00F43FBB">
        <w:rPr>
          <w:lang w:val="en-US"/>
        </w:rPr>
        <w:t xml:space="preserve">. </w:t>
      </w:r>
      <w:r>
        <w:rPr>
          <w:lang w:val="en-US"/>
        </w:rPr>
        <w:t xml:space="preserve"> HS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 </w:t>
      </w:r>
      <w:r w:rsidRPr="00F43FBB">
        <w:rPr>
          <w:lang w:val="en-US"/>
        </w:rPr>
        <w:t xml:space="preserve">               </w:t>
      </w:r>
      <w:r>
        <w:t>β</w:t>
      </w:r>
      <w:r w:rsidRPr="00F43FBB">
        <w:rPr>
          <w:lang w:val="en-US"/>
        </w:rPr>
        <w:t>.</w:t>
      </w:r>
      <w:r>
        <w:rPr>
          <w:lang w:val="en-US"/>
        </w:rPr>
        <w:t xml:space="preserve"> S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  </w:t>
      </w:r>
      <w:r w:rsidRPr="00F43FBB">
        <w:rPr>
          <w:lang w:val="en-US"/>
        </w:rPr>
        <w:t xml:space="preserve">            </w:t>
      </w:r>
      <w:r>
        <w:rPr>
          <w:lang w:val="en-US"/>
        </w:rPr>
        <w:t xml:space="preserve">  </w:t>
      </w:r>
      <w:r>
        <w:t>γ</w:t>
      </w:r>
      <w:r w:rsidRPr="00F43FBB">
        <w:rPr>
          <w:lang w:val="en-US"/>
        </w:rPr>
        <w:t xml:space="preserve">. </w:t>
      </w: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 w:rsidR="00462FE0">
        <w:rPr>
          <w:vertAlign w:val="superscript"/>
          <w:lang w:val="en-US"/>
        </w:rPr>
        <w:t>+</w:t>
      </w:r>
      <w:r>
        <w:rPr>
          <w:lang w:val="en-US"/>
        </w:rPr>
        <w:t xml:space="preserve">    </w:t>
      </w:r>
      <w:r w:rsidRPr="00F43FBB">
        <w:rPr>
          <w:lang w:val="en-US"/>
        </w:rPr>
        <w:t xml:space="preserve">             </w:t>
      </w:r>
      <w:r>
        <w:t>δ</w:t>
      </w:r>
      <w:r w:rsidRPr="00F43FBB">
        <w:rPr>
          <w:lang w:val="en-US"/>
        </w:rPr>
        <w:t>.</w:t>
      </w:r>
      <w:r>
        <w:rPr>
          <w:lang w:val="en-US"/>
        </w:rPr>
        <w:t>OH</w:t>
      </w:r>
      <w:r>
        <w:rPr>
          <w:vertAlign w:val="superscript"/>
          <w:lang w:val="en-US"/>
        </w:rPr>
        <w:t>-</w:t>
      </w:r>
    </w:p>
    <w:p w:rsidR="00F43FBB" w:rsidRDefault="00F43FBB" w:rsidP="00C56B11">
      <w:r>
        <w:rPr>
          <w:b/>
        </w:rPr>
        <w:t>Α5.</w:t>
      </w:r>
      <w:r>
        <w:t xml:space="preserve"> Αναμιγνύουμε ίσους όγκους διαλυμάτων Υ1 και Υ2 . Σε ποια από τις παρακάτω περιπτώσεις θα σχηματιστεί διάλυμα με τη μεγαλύτερη ρυθμιστική ικανότητα:</w:t>
      </w:r>
    </w:p>
    <w:p w:rsidR="00F43FBB" w:rsidRPr="00B56F26" w:rsidRDefault="00F43FBB" w:rsidP="00C56B11">
      <w:r>
        <w:t xml:space="preserve">α. Το Υ1 είναι διάλυμα ΚΟΗ 1Μ και το Υ2 είναι διάλυμα </w:t>
      </w:r>
      <w:r w:rsidR="00B56F26">
        <w:rPr>
          <w:lang w:val="en-US"/>
        </w:rPr>
        <w:t>HCOOH</w:t>
      </w:r>
      <w:r w:rsidR="00B56F26" w:rsidRPr="00B56F26">
        <w:t xml:space="preserve"> 2</w:t>
      </w:r>
      <w:r w:rsidR="00B56F26">
        <w:rPr>
          <w:lang w:val="en-US"/>
        </w:rPr>
        <w:t>M</w:t>
      </w:r>
    </w:p>
    <w:p w:rsidR="00B56F26" w:rsidRPr="00C776DC" w:rsidRDefault="00B56F26" w:rsidP="00B56F26">
      <w:r>
        <w:t xml:space="preserve">β. Το Υ1 είναι διάλυμα ΚΟΗ 0,5Μ και το Υ2 είναι διάλυμα </w:t>
      </w:r>
      <w:r>
        <w:rPr>
          <w:lang w:val="en-US"/>
        </w:rPr>
        <w:t>HCOOH</w:t>
      </w:r>
      <w:r>
        <w:t xml:space="preserve"> 1</w:t>
      </w:r>
      <w:r>
        <w:rPr>
          <w:lang w:val="en-US"/>
        </w:rPr>
        <w:t>M</w:t>
      </w:r>
    </w:p>
    <w:p w:rsidR="00B56F26" w:rsidRPr="00C776DC" w:rsidRDefault="00B56F26" w:rsidP="00B56F26">
      <w:r>
        <w:t xml:space="preserve">γ. Το Υ1 είναι διάλυμα ΚΟΗ 2Μ και το Υ2 είναι διάλυμα </w:t>
      </w:r>
      <w:r>
        <w:rPr>
          <w:lang w:val="en-US"/>
        </w:rPr>
        <w:t>HCOOH</w:t>
      </w:r>
      <w:r>
        <w:t xml:space="preserve"> 1</w:t>
      </w:r>
      <w:r>
        <w:rPr>
          <w:lang w:val="en-US"/>
        </w:rPr>
        <w:t>M</w:t>
      </w:r>
    </w:p>
    <w:p w:rsidR="00B56F26" w:rsidRPr="00C776DC" w:rsidRDefault="00B56F26" w:rsidP="00B56F26">
      <w:r>
        <w:t xml:space="preserve">δ. Το Υ1 είναι διάλυμα ΚΟΗ 1Μ και το Υ2 είναι διάλυμα </w:t>
      </w:r>
      <w:r>
        <w:rPr>
          <w:lang w:val="en-US"/>
        </w:rPr>
        <w:t>HCOOH</w:t>
      </w:r>
      <w:r>
        <w:t xml:space="preserve"> 1</w:t>
      </w:r>
      <w:r>
        <w:rPr>
          <w:lang w:val="en-US"/>
        </w:rPr>
        <w:t>M</w:t>
      </w:r>
    </w:p>
    <w:p w:rsidR="00B56F26" w:rsidRDefault="00B56F26" w:rsidP="00B56F26">
      <w:pPr>
        <w:rPr>
          <w:b/>
        </w:rPr>
      </w:pPr>
      <w:r>
        <w:rPr>
          <w:b/>
        </w:rPr>
        <w:t>ΘΕΜΑ Β</w:t>
      </w:r>
    </w:p>
    <w:p w:rsidR="00B56F26" w:rsidRPr="00282B09" w:rsidRDefault="00B56F26" w:rsidP="00B56F26">
      <w:pPr>
        <w:rPr>
          <w:sz w:val="24"/>
          <w:szCs w:val="24"/>
        </w:rPr>
      </w:pPr>
      <w:r>
        <w:rPr>
          <w:b/>
        </w:rPr>
        <w:t xml:space="preserve">Β1. </w:t>
      </w:r>
      <w:r>
        <w:t>Να αποδείξετε ότι για κάθε υδατικό διάλυμα ασθενούς οξέος ΗΑ σταθεράς ιοντισμού Κ</w:t>
      </w:r>
      <w:r>
        <w:rPr>
          <w:vertAlign w:val="subscript"/>
          <w:lang w:val="en-US"/>
        </w:rPr>
        <w:t>a</w:t>
      </w:r>
      <w:r>
        <w:t xml:space="preserve">, οποιασδήποτε συγκέντρωσης </w:t>
      </w:r>
      <w:r>
        <w:rPr>
          <w:lang w:val="en-US"/>
        </w:rPr>
        <w:t>C</w:t>
      </w:r>
      <w:r>
        <w:t xml:space="preserve"> &gt; 10</w:t>
      </w:r>
      <w:r>
        <w:rPr>
          <w:vertAlign w:val="superscript"/>
        </w:rPr>
        <w:t>-6</w:t>
      </w:r>
      <w:r>
        <w:t xml:space="preserve">Μ, ο βαθμός ιοντισμού του οξέος ,α, μπορεί να υπολογιστεί από τη σχέση: </w:t>
      </w:r>
      <w:r w:rsidRPr="00282B09">
        <w:rPr>
          <w:sz w:val="24"/>
          <w:szCs w:val="24"/>
        </w:rPr>
        <w:t>α=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+[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]</m:t>
            </m:r>
          </m:den>
        </m:f>
      </m:oMath>
    </w:p>
    <w:p w:rsidR="00B56F26" w:rsidRDefault="00282B09" w:rsidP="00B56F26">
      <w:r>
        <w:rPr>
          <w:b/>
        </w:rPr>
        <w:t xml:space="preserve">Β2. </w:t>
      </w:r>
      <w:r>
        <w:t xml:space="preserve">Σε υδατικό διάλυμα μονοπρωτικού οξέος ΗΑ με </w:t>
      </w:r>
      <w:r>
        <w:rPr>
          <w:lang w:val="en-US"/>
        </w:rPr>
        <w:t>pH</w:t>
      </w:r>
      <w:r w:rsidRPr="00282B09">
        <w:t xml:space="preserve"> = 2 </w:t>
      </w:r>
      <w:r w:rsidR="00A06F73">
        <w:t xml:space="preserve">προσθέτουμε </w:t>
      </w:r>
      <w:r>
        <w:t xml:space="preserve"> ποσότητα άλατος Ν</w:t>
      </w:r>
      <w:r>
        <w:rPr>
          <w:lang w:val="en-US"/>
        </w:rPr>
        <w:t>a</w:t>
      </w:r>
      <w:r>
        <w:t>Α χωρίς μεταβολή του όγκου του διαλύματος. Αν το</w:t>
      </w:r>
      <w:r w:rsidR="0010301C">
        <w:t xml:space="preserve"> </w:t>
      </w:r>
      <w:r w:rsidR="0010301C">
        <w:rPr>
          <w:lang w:val="en-US"/>
        </w:rPr>
        <w:t>pH</w:t>
      </w:r>
      <w:r>
        <w:t xml:space="preserve"> του διαλύματος παραμείνει σταθερό</w:t>
      </w:r>
      <w:r w:rsidR="0010301C">
        <w:t xml:space="preserve"> να χαρακτηρίσετε το οξύ ΗΑ ως ισχυρό ή ασθενές. Να αιτιολογήσετε την επιλογή</w:t>
      </w:r>
      <w:r w:rsidR="00A06F73">
        <w:t xml:space="preserve"> σας. </w:t>
      </w:r>
    </w:p>
    <w:p w:rsidR="0010301C" w:rsidRDefault="0010301C" w:rsidP="00B56F26">
      <w:r>
        <w:rPr>
          <w:b/>
        </w:rPr>
        <w:t>Β3</w:t>
      </w:r>
      <w:r w:rsidR="00A06F73">
        <w:rPr>
          <w:b/>
        </w:rPr>
        <w:t xml:space="preserve">. </w:t>
      </w:r>
      <w:r w:rsidR="00A06F73">
        <w:t>Το στοιχείο Χ ανήκει στην 3</w:t>
      </w:r>
      <w:r w:rsidR="00A06F73" w:rsidRPr="00A06F73">
        <w:rPr>
          <w:vertAlign w:val="superscript"/>
        </w:rPr>
        <w:t>η</w:t>
      </w:r>
      <w:r w:rsidR="00A06F73">
        <w:t xml:space="preserve"> περίοδο του περιοδικού πίνακα και έχει την μεγαλύτερη ατομική ακτίνα από όλα τα στοιχεία της περιόδου. Το στοιχείο Ψ σχηματίζει το ανιόν Ψ</w:t>
      </w:r>
      <w:r w:rsidR="00A06F73">
        <w:rPr>
          <w:vertAlign w:val="superscript"/>
        </w:rPr>
        <w:t>2-</w:t>
      </w:r>
      <w:r w:rsidR="00A06F73">
        <w:t xml:space="preserve"> που είναι ισοηλεκτρονιακό με το </w:t>
      </w:r>
      <w:r w:rsidR="00A06F73">
        <w:rPr>
          <w:vertAlign w:val="subscript"/>
        </w:rPr>
        <w:t>18</w:t>
      </w:r>
      <w:r w:rsidR="00A06F73">
        <w:t>Α</w:t>
      </w:r>
      <w:r w:rsidR="00A06F73">
        <w:rPr>
          <w:lang w:val="en-US"/>
        </w:rPr>
        <w:t>r</w:t>
      </w:r>
      <w:r w:rsidR="00A06F73" w:rsidRPr="00A06F73">
        <w:t>.</w:t>
      </w:r>
      <w:r w:rsidR="00A06F73">
        <w:t xml:space="preserve"> Να συγκρίνετε τις ενέργειες πρώτου ιοντισμού των στοιχείων  Χ, Ψ και </w:t>
      </w:r>
      <w:r w:rsidR="00A06F73">
        <w:rPr>
          <w:vertAlign w:val="subscript"/>
        </w:rPr>
        <w:t>19</w:t>
      </w:r>
      <w:r w:rsidR="00A06F73">
        <w:t>Κ.</w:t>
      </w:r>
    </w:p>
    <w:p w:rsidR="00F23456" w:rsidRDefault="00F23456" w:rsidP="00B56F26">
      <w:pPr>
        <w:rPr>
          <w:b/>
        </w:rPr>
      </w:pPr>
      <w:r w:rsidRPr="00F23456">
        <w:rPr>
          <w:b/>
        </w:rPr>
        <w:t>ΘΕΜΑ Γ</w:t>
      </w:r>
    </w:p>
    <w:p w:rsidR="00B13988" w:rsidRDefault="00B13988" w:rsidP="00B56F26">
      <w:r>
        <w:t xml:space="preserve">Υδατικό διάλυμα </w:t>
      </w:r>
      <w:r>
        <w:rPr>
          <w:lang w:val="en-US"/>
        </w:rPr>
        <w:t>CH</w:t>
      </w:r>
      <w:r w:rsidRPr="00B13988">
        <w:rPr>
          <w:vertAlign w:val="subscript"/>
        </w:rPr>
        <w:t>3</w:t>
      </w:r>
      <w:r>
        <w:rPr>
          <w:lang w:val="en-US"/>
        </w:rPr>
        <w:t>COOH</w:t>
      </w:r>
      <w:r w:rsidRPr="00B13988">
        <w:t xml:space="preserve"> </w:t>
      </w:r>
      <w:r>
        <w:t>όγκου 200</w:t>
      </w:r>
      <w:r>
        <w:rPr>
          <w:lang w:val="en-US"/>
        </w:rPr>
        <w:t>ml</w:t>
      </w:r>
      <w:r w:rsidR="00C82527">
        <w:t xml:space="preserve"> (Δ1)</w:t>
      </w:r>
      <w:r>
        <w:t xml:space="preserve"> αραιώνεται με προσθήκη </w:t>
      </w:r>
      <w:r>
        <w:rPr>
          <w:lang w:val="en-US"/>
        </w:rPr>
        <w:t>H</w:t>
      </w:r>
      <w:r w:rsidRPr="00B13988">
        <w:rPr>
          <w:vertAlign w:val="subscript"/>
        </w:rPr>
        <w:t>2</w:t>
      </w:r>
      <w:r>
        <w:rPr>
          <w:lang w:val="en-US"/>
        </w:rPr>
        <w:t>O</w:t>
      </w:r>
      <w:r w:rsidRPr="00B13988">
        <w:t xml:space="preserve"> </w:t>
      </w:r>
      <w:r>
        <w:t>σε όγκο 500</w:t>
      </w:r>
      <w:r>
        <w:rPr>
          <w:lang w:val="en-US"/>
        </w:rPr>
        <w:t>ml</w:t>
      </w:r>
      <w:r w:rsidR="00C82527">
        <w:t>, οπότε προκύπτει διάλυμα Δ2</w:t>
      </w:r>
      <w:r>
        <w:t>. 20</w:t>
      </w:r>
      <w:r>
        <w:rPr>
          <w:lang w:val="en-US"/>
        </w:rPr>
        <w:t>ml</w:t>
      </w:r>
      <w:r>
        <w:t xml:space="preserve"> από το αραιωμένο διάλυμα </w:t>
      </w:r>
      <w:r w:rsidR="00C82527">
        <w:t xml:space="preserve">(Δ2) </w:t>
      </w:r>
      <w:r>
        <w:t xml:space="preserve">ογκομετρούνται με πρότυπο διάλυμα </w:t>
      </w:r>
      <w:r>
        <w:rPr>
          <w:lang w:val="en-US"/>
        </w:rPr>
        <w:t>N</w:t>
      </w:r>
      <w:r>
        <w:t xml:space="preserve">αΟΗ </w:t>
      </w:r>
      <w:r w:rsidR="00C82527">
        <w:t xml:space="preserve">συγκέντρωσης </w:t>
      </w:r>
      <w:r>
        <w:rPr>
          <w:lang w:val="en-US"/>
        </w:rPr>
        <w:t>C</w:t>
      </w:r>
      <w:r>
        <w:t>=0,1Μ. Αν για το ισοδύναμο σημείο καταναλώνονται 80</w:t>
      </w:r>
      <w:r>
        <w:rPr>
          <w:lang w:val="en-US"/>
        </w:rPr>
        <w:t>ml</w:t>
      </w:r>
      <w:r w:rsidR="00C82527" w:rsidRPr="00C82527">
        <w:t xml:space="preserve"> </w:t>
      </w:r>
      <w:r w:rsidR="00C82527">
        <w:t xml:space="preserve">του </w:t>
      </w:r>
      <w:r>
        <w:t xml:space="preserve">προτύπου διαλύματος </w:t>
      </w:r>
      <w:r w:rsidR="00C82527">
        <w:rPr>
          <w:lang w:val="en-US"/>
        </w:rPr>
        <w:t>N</w:t>
      </w:r>
      <w:r w:rsidR="00C82527">
        <w:t>αΟΗ να υπολογίσεις:</w:t>
      </w:r>
    </w:p>
    <w:p w:rsidR="004314CB" w:rsidRDefault="00B13988" w:rsidP="00B56F26">
      <w:r>
        <w:rPr>
          <w:b/>
        </w:rPr>
        <w:t xml:space="preserve">Γ1. </w:t>
      </w:r>
      <w:r w:rsidR="00C82527">
        <w:t>Τ</w:t>
      </w:r>
      <w:r>
        <w:t xml:space="preserve">ην </w:t>
      </w:r>
      <w:r w:rsidR="00C82527">
        <w:t>συγκέντρωση του διαλύματος Δ1</w:t>
      </w:r>
      <w:r>
        <w:t>.</w:t>
      </w:r>
    </w:p>
    <w:p w:rsidR="00B13988" w:rsidRPr="003C39F5" w:rsidRDefault="00B13988" w:rsidP="00B56F26">
      <w:r>
        <w:rPr>
          <w:b/>
        </w:rPr>
        <w:t xml:space="preserve">Γ2. </w:t>
      </w:r>
      <w:r w:rsidR="00C82527">
        <w:t>Τ</w:t>
      </w:r>
      <w:r>
        <w:t>ην συγκέντρωση των ιόντων ΟΗ</w:t>
      </w:r>
      <w:r>
        <w:rPr>
          <w:vertAlign w:val="superscript"/>
        </w:rPr>
        <w:t>-</w:t>
      </w:r>
      <w:r>
        <w:t xml:space="preserve"> του διαλύματος που προκύπτει στο ισοδύναμο σημείο της ογκομέτρησης. Δίνεται Κ</w:t>
      </w:r>
      <w:r>
        <w:rPr>
          <w:vertAlign w:val="subscript"/>
          <w:lang w:val="en-US"/>
        </w:rPr>
        <w:t>a</w:t>
      </w:r>
      <w:r w:rsidRPr="003C39F5">
        <w:rPr>
          <w:vertAlign w:val="subscript"/>
        </w:rPr>
        <w:t xml:space="preserve"> </w:t>
      </w:r>
      <w:r>
        <w:t xml:space="preserve">του </w:t>
      </w:r>
      <w:r>
        <w:rPr>
          <w:lang w:val="en-US"/>
        </w:rPr>
        <w:t>CH</w:t>
      </w:r>
      <w:r w:rsidRPr="003C39F5">
        <w:rPr>
          <w:vertAlign w:val="subscript"/>
        </w:rPr>
        <w:t>3</w:t>
      </w:r>
      <w:r>
        <w:rPr>
          <w:lang w:val="en-US"/>
        </w:rPr>
        <w:t>COOH</w:t>
      </w:r>
      <w:r w:rsidRPr="003C39F5">
        <w:t xml:space="preserve"> = 2. 10</w:t>
      </w:r>
      <w:r w:rsidRPr="003C39F5">
        <w:rPr>
          <w:vertAlign w:val="superscript"/>
        </w:rPr>
        <w:t>-5</w:t>
      </w:r>
      <w:r>
        <w:t>, Κ</w:t>
      </w:r>
      <w:r>
        <w:rPr>
          <w:vertAlign w:val="subscript"/>
          <w:lang w:val="en-US"/>
        </w:rPr>
        <w:t>w</w:t>
      </w:r>
      <w:r w:rsidRPr="003C39F5">
        <w:t xml:space="preserve"> = 10</w:t>
      </w:r>
      <w:r w:rsidRPr="003C39F5">
        <w:rPr>
          <w:vertAlign w:val="superscript"/>
        </w:rPr>
        <w:t>-14</w:t>
      </w:r>
      <w:r w:rsidRPr="003C39F5">
        <w:t>.</w:t>
      </w:r>
    </w:p>
    <w:p w:rsidR="00F23456" w:rsidRPr="003C39F5" w:rsidRDefault="003C39F5" w:rsidP="00FC751B">
      <w:pPr>
        <w:jc w:val="center"/>
        <w:rPr>
          <w:b/>
        </w:rPr>
      </w:pPr>
      <w:bookmarkStart w:id="0" w:name="_GoBack"/>
      <w:bookmarkEnd w:id="0"/>
      <w:r w:rsidRPr="003C39F5">
        <w:rPr>
          <w:b/>
        </w:rPr>
        <w:t>Εύχομαι να συναντηθούμε γρήγορα και να είστε γεροί και έτοιμοι για ΠΙΝΑΚΑ</w:t>
      </w:r>
      <w:r>
        <w:rPr>
          <w:b/>
        </w:rPr>
        <w:t>!!!!!</w:t>
      </w:r>
    </w:p>
    <w:p w:rsidR="00B56F26" w:rsidRPr="00B56F26" w:rsidRDefault="00B56F26" w:rsidP="00B56F26"/>
    <w:p w:rsidR="00B56F26" w:rsidRPr="00B56F26" w:rsidRDefault="00B56F26" w:rsidP="00B56F26"/>
    <w:p w:rsidR="00B56F26" w:rsidRPr="00B56F26" w:rsidRDefault="00B56F26" w:rsidP="00C56B11"/>
    <w:sectPr w:rsidR="00B56F26" w:rsidRPr="00B56F26" w:rsidSect="00082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1"/>
    <w:rsid w:val="00010924"/>
    <w:rsid w:val="00082EFC"/>
    <w:rsid w:val="000E0182"/>
    <w:rsid w:val="0010301C"/>
    <w:rsid w:val="0017154C"/>
    <w:rsid w:val="00216E2E"/>
    <w:rsid w:val="00282B09"/>
    <w:rsid w:val="003C39F5"/>
    <w:rsid w:val="004314CB"/>
    <w:rsid w:val="00462FE0"/>
    <w:rsid w:val="00533E35"/>
    <w:rsid w:val="00744539"/>
    <w:rsid w:val="007E2FC7"/>
    <w:rsid w:val="009A5AF8"/>
    <w:rsid w:val="00A06F73"/>
    <w:rsid w:val="00A8284C"/>
    <w:rsid w:val="00B13988"/>
    <w:rsid w:val="00B56F26"/>
    <w:rsid w:val="00C56B11"/>
    <w:rsid w:val="00C776DC"/>
    <w:rsid w:val="00C82527"/>
    <w:rsid w:val="00D84925"/>
    <w:rsid w:val="00F23456"/>
    <w:rsid w:val="00F43FBB"/>
    <w:rsid w:val="00FA1297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905B9-A8F7-4FA2-9995-C16F1087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2019-03-19T21:11:00Z</dcterms:created>
  <dcterms:modified xsi:type="dcterms:W3CDTF">2020-03-22T15:18:00Z</dcterms:modified>
</cp:coreProperties>
</file>