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54" w:rsidRPr="00590F2D" w:rsidRDefault="009D2054" w:rsidP="009D2054">
      <w:pPr>
        <w:jc w:val="center"/>
        <w:rPr>
          <w:rFonts w:ascii="Times New Roman" w:hAnsi="Times New Roman" w:cs="Times New Roman"/>
          <w:b/>
        </w:rPr>
      </w:pPr>
      <w:r w:rsidRPr="00590F2D">
        <w:rPr>
          <w:rFonts w:ascii="Times New Roman" w:hAnsi="Times New Roman" w:cs="Times New Roman"/>
          <w:b/>
        </w:rPr>
        <w:t>ΕΛΛΗΝΙΚΗ ΠΡΟΪΣΤΟΡΙΑ</w:t>
      </w:r>
    </w:p>
    <w:p w:rsidR="009D2054" w:rsidRPr="00591964" w:rsidRDefault="009D2054" w:rsidP="009D2054">
      <w:pPr>
        <w:rPr>
          <w:rFonts w:ascii="Times New Roman" w:hAnsi="Times New Roman" w:cs="Times New Roman"/>
        </w:rPr>
      </w:pPr>
      <w:r w:rsidRPr="00591964">
        <w:rPr>
          <w:rFonts w:ascii="Times New Roman" w:hAnsi="Times New Roman" w:cs="Times New Roman"/>
        </w:rPr>
        <w:t>Νεολι</w:t>
      </w:r>
      <w:r w:rsidR="00D358B3">
        <w:rPr>
          <w:rFonts w:ascii="Times New Roman" w:hAnsi="Times New Roman" w:cs="Times New Roman"/>
        </w:rPr>
        <w:t>θική εποχή (περ. 7000 – 3000 Π.Χ</w:t>
      </w:r>
      <w:r w:rsidRPr="00591964">
        <w:rPr>
          <w:rFonts w:ascii="Times New Roman" w:hAnsi="Times New Roman" w:cs="Times New Roman"/>
        </w:rPr>
        <w:t>.)→ ΛΙΘΟΣ (από θηρευτικό/συλλεκτικό στάδιο σε παραγωγικό) . Δημιουργία οικισμών και ενασχόληση με γεωργία και κτηνοτροφία.</w:t>
      </w:r>
    </w:p>
    <w:p w:rsidR="009D2054" w:rsidRPr="00590F2D" w:rsidRDefault="009D2054" w:rsidP="009D2054">
      <w:pPr>
        <w:rPr>
          <w:rFonts w:ascii="Times New Roman" w:hAnsi="Times New Roman" w:cs="Times New Roman"/>
          <w:b/>
        </w:rPr>
      </w:pPr>
      <w:r w:rsidRPr="00590F2D">
        <w:rPr>
          <w:rFonts w:ascii="Times New Roman" w:hAnsi="Times New Roman" w:cs="Times New Roman"/>
          <w:b/>
        </w:rPr>
        <w:t>Εποχή του χαλκού</w:t>
      </w:r>
    </w:p>
    <w:p w:rsidR="009D2054" w:rsidRPr="00590F2D" w:rsidRDefault="009D2054" w:rsidP="009D2054">
      <w:pPr>
        <w:rPr>
          <w:rFonts w:ascii="Times New Roman" w:hAnsi="Times New Roman" w:cs="Times New Roman"/>
          <w:i/>
        </w:rPr>
      </w:pPr>
      <w:r w:rsidRPr="00590F2D">
        <w:rPr>
          <w:rFonts w:ascii="Times New Roman" w:hAnsi="Times New Roman" w:cs="Times New Roman"/>
          <w:i/>
        </w:rPr>
        <w:t>α. πρώιμη (3000/2800 – 2000/1900 π.χ.)</w:t>
      </w:r>
    </w:p>
    <w:p w:rsidR="009D2054" w:rsidRPr="00590F2D" w:rsidRDefault="009D2054" w:rsidP="009D2054">
      <w:pPr>
        <w:rPr>
          <w:rFonts w:ascii="Times New Roman" w:hAnsi="Times New Roman" w:cs="Times New Roman"/>
          <w:i/>
        </w:rPr>
      </w:pPr>
      <w:r w:rsidRPr="00590F2D">
        <w:rPr>
          <w:rFonts w:ascii="Times New Roman" w:hAnsi="Times New Roman" w:cs="Times New Roman"/>
          <w:i/>
        </w:rPr>
        <w:t>β. μέση (2000/1900 – 1600 π.χ.)</w:t>
      </w:r>
    </w:p>
    <w:p w:rsidR="009D2054" w:rsidRPr="00590F2D" w:rsidRDefault="009D2054" w:rsidP="009D2054">
      <w:pPr>
        <w:rPr>
          <w:rFonts w:ascii="Times New Roman" w:hAnsi="Times New Roman" w:cs="Times New Roman"/>
          <w:i/>
        </w:rPr>
      </w:pPr>
      <w:r w:rsidRPr="00590F2D">
        <w:rPr>
          <w:rFonts w:ascii="Times New Roman" w:hAnsi="Times New Roman" w:cs="Times New Roman"/>
          <w:i/>
        </w:rPr>
        <w:t>γ. ύστερη (1600 – 1100 π.χ.)</w:t>
      </w:r>
    </w:p>
    <w:p w:rsidR="009D2054" w:rsidRPr="00590F2D" w:rsidRDefault="009D2054" w:rsidP="009D2054">
      <w:pPr>
        <w:jc w:val="center"/>
        <w:rPr>
          <w:rFonts w:ascii="Times New Roman" w:hAnsi="Times New Roman" w:cs="Times New Roman"/>
          <w:b/>
        </w:rPr>
      </w:pPr>
      <w:r w:rsidRPr="00590F2D">
        <w:rPr>
          <w:rFonts w:ascii="Times New Roman" w:hAnsi="Times New Roman" w:cs="Times New Roman"/>
          <w:b/>
        </w:rPr>
        <w:t>ΑΙΓΑΙΑΚΟΙ ΠΟΛΙΤΙΣΜΟΙ</w:t>
      </w:r>
    </w:p>
    <w:p w:rsidR="009D2054" w:rsidRPr="00597A4A" w:rsidRDefault="009D2054" w:rsidP="009D2054">
      <w:pPr>
        <w:rPr>
          <w:rFonts w:ascii="Times New Roman" w:hAnsi="Times New Roman" w:cs="Times New Roman"/>
          <w:b/>
          <w:u w:val="double"/>
        </w:rPr>
      </w:pPr>
      <w:r w:rsidRPr="00597A4A">
        <w:rPr>
          <w:rFonts w:ascii="Times New Roman" w:hAnsi="Times New Roman" w:cs="Times New Roman"/>
          <w:b/>
          <w:u w:val="double"/>
        </w:rPr>
        <w:t>Α. Πολιτισμός βορειοανατολικού Αιγαίου</w:t>
      </w:r>
    </w:p>
    <w:p w:rsidR="009D2054" w:rsidRPr="00591964" w:rsidRDefault="009D2054" w:rsidP="009D2054">
      <w:pPr>
        <w:rPr>
          <w:rFonts w:ascii="Times New Roman" w:hAnsi="Times New Roman" w:cs="Times New Roman"/>
        </w:rPr>
      </w:pPr>
      <w:r w:rsidRPr="00591964">
        <w:rPr>
          <w:rFonts w:ascii="Times New Roman" w:hAnsi="Times New Roman" w:cs="Times New Roman"/>
        </w:rPr>
        <w:t>Την 3</w:t>
      </w:r>
      <w:r w:rsidRPr="00591964">
        <w:rPr>
          <w:rFonts w:ascii="Times New Roman" w:hAnsi="Times New Roman" w:cs="Times New Roman"/>
          <w:vertAlign w:val="superscript"/>
        </w:rPr>
        <w:t>η</w:t>
      </w:r>
      <w:r w:rsidR="00D358B3">
        <w:rPr>
          <w:rFonts w:ascii="Times New Roman" w:hAnsi="Times New Roman" w:cs="Times New Roman"/>
        </w:rPr>
        <w:t xml:space="preserve"> χιλιετία Π.Χ.: </w:t>
      </w:r>
      <w:r w:rsidRPr="00591964">
        <w:rPr>
          <w:rFonts w:ascii="Times New Roman" w:hAnsi="Times New Roman" w:cs="Times New Roman"/>
        </w:rPr>
        <w:t>Λήμνος, Λέσβος, Θάσος, Σαμοθράκη, κ.ά. Η αρχαιότερη πόλη της Ευρώπης ήταν η Πολιόχνη της Λήμνου (ανασκαφές). Οργανωμένες πόλεις (πολεοδομία, άμυνα, αποχέτευση). Γεωργία, κτηνοτροφία, εμπόριο (μετάλλων κυρίως).</w:t>
      </w:r>
    </w:p>
    <w:p w:rsidR="009D2054" w:rsidRPr="00CF5956" w:rsidRDefault="009D2054" w:rsidP="009D2054">
      <w:pPr>
        <w:rPr>
          <w:rFonts w:ascii="Times New Roman" w:hAnsi="Times New Roman" w:cs="Times New Roman"/>
          <w:b/>
        </w:rPr>
      </w:pPr>
      <w:r w:rsidRPr="00CF5956">
        <w:rPr>
          <w:rFonts w:ascii="Times New Roman" w:hAnsi="Times New Roman" w:cs="Times New Roman"/>
          <w:b/>
        </w:rPr>
        <w:t>Κυκλαδικός πολιτισμός</w:t>
      </w:r>
    </w:p>
    <w:p w:rsidR="009D2054" w:rsidRPr="00591964" w:rsidRDefault="009D2054" w:rsidP="009D2054">
      <w:pPr>
        <w:rPr>
          <w:rFonts w:ascii="Times New Roman" w:hAnsi="Times New Roman" w:cs="Times New Roman"/>
        </w:rPr>
      </w:pPr>
      <w:r w:rsidRPr="00591964">
        <w:rPr>
          <w:rFonts w:ascii="Times New Roman" w:hAnsi="Times New Roman" w:cs="Times New Roman"/>
        </w:rPr>
        <w:t>Την 3</w:t>
      </w:r>
      <w:r w:rsidRPr="00591964">
        <w:rPr>
          <w:rFonts w:ascii="Times New Roman" w:hAnsi="Times New Roman" w:cs="Times New Roman"/>
          <w:vertAlign w:val="superscript"/>
        </w:rPr>
        <w:t>η</w:t>
      </w:r>
      <w:r w:rsidR="00D358B3">
        <w:rPr>
          <w:rFonts w:ascii="Times New Roman" w:hAnsi="Times New Roman" w:cs="Times New Roman"/>
        </w:rPr>
        <w:t xml:space="preserve"> χιλιετία Π.Χ. </w:t>
      </w:r>
      <w:r w:rsidRPr="00591964">
        <w:rPr>
          <w:rFonts w:ascii="Times New Roman" w:hAnsi="Times New Roman" w:cs="Times New Roman"/>
        </w:rPr>
        <w:t>σε Κυκλάδες. Γεωργία, κτηνοτροφία, αλιεία, διαμετακομιστικό εμπόριο (μετάλλων και ορυκτών, π.χ. μάρμαρο</w:t>
      </w:r>
      <w:r w:rsidR="00D358B3">
        <w:rPr>
          <w:rFonts w:ascii="Times New Roman" w:hAnsi="Times New Roman" w:cs="Times New Roman"/>
        </w:rPr>
        <w:t xml:space="preserve"> από Πάρο</w:t>
      </w:r>
      <w:r w:rsidRPr="00591964">
        <w:rPr>
          <w:rFonts w:ascii="Times New Roman" w:hAnsi="Times New Roman" w:cs="Times New Roman"/>
        </w:rPr>
        <w:t xml:space="preserve">), πειρατεία. Οι πρώτοι που ναυπήγησαν πλοία για ανοιχτές θάλασσες. </w:t>
      </w:r>
    </w:p>
    <w:p w:rsidR="009D2054" w:rsidRPr="00D358B3" w:rsidRDefault="009D2054" w:rsidP="009D2054">
      <w:pPr>
        <w:rPr>
          <w:rFonts w:ascii="Times New Roman" w:hAnsi="Times New Roman" w:cs="Times New Roman"/>
          <w:b/>
        </w:rPr>
      </w:pPr>
      <w:r w:rsidRPr="00591964">
        <w:rPr>
          <w:rFonts w:ascii="Times New Roman" w:hAnsi="Times New Roman" w:cs="Times New Roman"/>
        </w:rPr>
        <w:t>Στη μέση εποχή του χαλκού επιρροές από Κρήτη και κυρίως Ελλάδα. Άνοδος μινωικού πολιτισμού. Για να μην υποδουλωθούν παραχώρησαν τις ναυτικές τους γνώσεις. Εγκατάλειψη νησιού Θήρας πριν την έκρηξη του ηφ</w:t>
      </w:r>
      <w:r w:rsidR="00D358B3">
        <w:rPr>
          <w:rFonts w:ascii="Times New Roman" w:hAnsi="Times New Roman" w:cs="Times New Roman"/>
        </w:rPr>
        <w:t xml:space="preserve">αιστείου. </w:t>
      </w:r>
      <w:r w:rsidR="00D358B3" w:rsidRPr="00D358B3">
        <w:rPr>
          <w:rFonts w:ascii="Times New Roman" w:hAnsi="Times New Roman" w:cs="Times New Roman"/>
          <w:b/>
        </w:rPr>
        <w:t>Το 1500 Π.Χ η έκρηξη του ηφαιστίου οδήγησε σε π</w:t>
      </w:r>
      <w:r w:rsidRPr="00D358B3">
        <w:rPr>
          <w:rFonts w:ascii="Times New Roman" w:hAnsi="Times New Roman" w:cs="Times New Roman"/>
          <w:b/>
        </w:rPr>
        <w:t>αρακμή.</w:t>
      </w:r>
    </w:p>
    <w:p w:rsidR="009D2054" w:rsidRPr="00597A4A" w:rsidRDefault="009D2054" w:rsidP="009D2054">
      <w:pPr>
        <w:rPr>
          <w:rFonts w:ascii="Times New Roman" w:hAnsi="Times New Roman" w:cs="Times New Roman"/>
          <w:b/>
          <w:u w:val="double"/>
        </w:rPr>
      </w:pPr>
      <w:r w:rsidRPr="00597A4A">
        <w:rPr>
          <w:rFonts w:ascii="Times New Roman" w:hAnsi="Times New Roman" w:cs="Times New Roman"/>
          <w:b/>
          <w:u w:val="double"/>
        </w:rPr>
        <w:t>Β. Μινωϊκός πολιτισμός</w:t>
      </w:r>
    </w:p>
    <w:p w:rsidR="009D2054" w:rsidRPr="00591964" w:rsidRDefault="009D2054" w:rsidP="009D2054">
      <w:pPr>
        <w:rPr>
          <w:rFonts w:ascii="Times New Roman" w:hAnsi="Times New Roman" w:cs="Times New Roman"/>
        </w:rPr>
      </w:pPr>
      <w:r w:rsidRPr="00591964">
        <w:rPr>
          <w:rFonts w:ascii="Times New Roman" w:hAnsi="Times New Roman" w:cs="Times New Roman"/>
        </w:rPr>
        <w:t xml:space="preserve">Σε </w:t>
      </w:r>
      <w:r w:rsidRPr="00D358B3">
        <w:rPr>
          <w:rFonts w:ascii="Times New Roman" w:hAnsi="Times New Roman" w:cs="Times New Roman"/>
          <w:b/>
        </w:rPr>
        <w:t>Κρήτη</w:t>
      </w:r>
      <w:r w:rsidRPr="00591964">
        <w:rPr>
          <w:rFonts w:ascii="Times New Roman" w:hAnsi="Times New Roman" w:cs="Times New Roman"/>
        </w:rPr>
        <w:t xml:space="preserve"> (λόγω εδάφους, γεωγραφικής θέσης και κλίματος) από βασιλιά Μίνωα.</w:t>
      </w:r>
    </w:p>
    <w:p w:rsidR="009D2054" w:rsidRPr="00590F2D" w:rsidRDefault="009D2054" w:rsidP="009D2054">
      <w:pPr>
        <w:rPr>
          <w:rFonts w:ascii="Times New Roman" w:hAnsi="Times New Roman" w:cs="Times New Roman"/>
          <w:b/>
        </w:rPr>
      </w:pPr>
      <w:r w:rsidRPr="00590F2D">
        <w:rPr>
          <w:rFonts w:ascii="Times New Roman" w:hAnsi="Times New Roman" w:cs="Times New Roman"/>
          <w:b/>
        </w:rPr>
        <w:t>Περίοδοι</w:t>
      </w:r>
    </w:p>
    <w:p w:rsidR="009D2054" w:rsidRPr="00591964" w:rsidRDefault="009D2054" w:rsidP="009D2054">
      <w:pPr>
        <w:rPr>
          <w:rFonts w:ascii="Times New Roman" w:hAnsi="Times New Roman" w:cs="Times New Roman"/>
        </w:rPr>
      </w:pPr>
      <w:r w:rsidRPr="00590F2D">
        <w:rPr>
          <w:rFonts w:ascii="Times New Roman" w:hAnsi="Times New Roman" w:cs="Times New Roman"/>
          <w:i/>
        </w:rPr>
        <w:t>α. προανακτορική ή παλαιοανακτορική</w:t>
      </w:r>
      <w:r w:rsidRPr="00591964">
        <w:rPr>
          <w:rFonts w:ascii="Times New Roman" w:hAnsi="Times New Roman" w:cs="Times New Roman"/>
        </w:rPr>
        <w:t xml:space="preserve"> (πρώιμη εποχή χαλκού). Γεωργία, εμπόριο με Αιγαίο, Εγγύς Ανατολή και Αίγυπτο, βιοτεχνία (καταμερισμός εργασίας, μεταλλοτεχνία, κεραμική, υφαντουργία, κ.ά.). Τα πρώτα ανάκτορα από γαιοκτήμονες σε Κνωσό και Φαιστό στα 1900 π.χ. . Γραφή: μια ιερογλυφική και κυρίως η </w:t>
      </w:r>
      <w:r w:rsidRPr="00D358B3">
        <w:rPr>
          <w:rFonts w:ascii="Times New Roman" w:hAnsi="Times New Roman" w:cs="Times New Roman"/>
          <w:b/>
          <w:i/>
        </w:rPr>
        <w:t>γραμμική</w:t>
      </w:r>
      <w:r w:rsidRPr="00591964">
        <w:rPr>
          <w:rFonts w:ascii="Times New Roman" w:hAnsi="Times New Roman" w:cs="Times New Roman"/>
        </w:rPr>
        <w:t xml:space="preserve"> </w:t>
      </w:r>
      <w:r w:rsidRPr="00D358B3">
        <w:rPr>
          <w:rFonts w:ascii="Times New Roman" w:hAnsi="Times New Roman" w:cs="Times New Roman"/>
          <w:b/>
        </w:rPr>
        <w:t>Α</w:t>
      </w:r>
      <w:r w:rsidRPr="00591964">
        <w:rPr>
          <w:rFonts w:ascii="Times New Roman" w:hAnsi="Times New Roman" w:cs="Times New Roman"/>
        </w:rPr>
        <w:t>΄. (δεν έχουν αποκρυπτογραφηθεί). Κυριαρχία στο Αιγαίο, όχι οχυρώσεις (</w:t>
      </w:r>
      <w:r w:rsidRPr="00D358B3">
        <w:rPr>
          <w:rFonts w:ascii="Times New Roman" w:hAnsi="Times New Roman" w:cs="Times New Roman"/>
          <w:b/>
          <w:lang w:val="en-US"/>
        </w:rPr>
        <w:t>pax</w:t>
      </w:r>
      <w:r w:rsidRPr="00D358B3">
        <w:rPr>
          <w:rFonts w:ascii="Times New Roman" w:hAnsi="Times New Roman" w:cs="Times New Roman"/>
          <w:b/>
        </w:rPr>
        <w:t xml:space="preserve"> </w:t>
      </w:r>
      <w:r w:rsidRPr="00D358B3">
        <w:rPr>
          <w:rFonts w:ascii="Times New Roman" w:hAnsi="Times New Roman" w:cs="Times New Roman"/>
          <w:b/>
          <w:lang w:val="en-US"/>
        </w:rPr>
        <w:t>minoica</w:t>
      </w:r>
      <w:r w:rsidRPr="00591964">
        <w:rPr>
          <w:rFonts w:ascii="Times New Roman" w:hAnsi="Times New Roman" w:cs="Times New Roman"/>
        </w:rPr>
        <w:t xml:space="preserve">). </w:t>
      </w:r>
      <w:r w:rsidR="00D358B3">
        <w:rPr>
          <w:rFonts w:ascii="Times New Roman" w:hAnsi="Times New Roman" w:cs="Times New Roman"/>
        </w:rPr>
        <w:t xml:space="preserve">Γι’ άγνωστους λόγους το </w:t>
      </w:r>
      <w:r w:rsidR="00D358B3" w:rsidRPr="00D358B3">
        <w:rPr>
          <w:rFonts w:ascii="Times New Roman" w:hAnsi="Times New Roman" w:cs="Times New Roman"/>
          <w:b/>
        </w:rPr>
        <w:t>1700 Π.Χ</w:t>
      </w:r>
      <w:r w:rsidRPr="00D358B3">
        <w:rPr>
          <w:rFonts w:ascii="Times New Roman" w:hAnsi="Times New Roman" w:cs="Times New Roman"/>
          <w:b/>
        </w:rPr>
        <w:t xml:space="preserve">. </w:t>
      </w:r>
      <w:r w:rsidRPr="00D358B3">
        <w:rPr>
          <w:rFonts w:ascii="Times New Roman" w:hAnsi="Times New Roman" w:cs="Times New Roman"/>
          <w:b/>
          <w:i/>
        </w:rPr>
        <w:t>καταστροφή των ανακτόρων</w:t>
      </w:r>
      <w:r w:rsidRPr="00591964">
        <w:rPr>
          <w:rFonts w:ascii="Times New Roman" w:hAnsi="Times New Roman" w:cs="Times New Roman"/>
        </w:rPr>
        <w:t xml:space="preserve">. </w:t>
      </w:r>
    </w:p>
    <w:p w:rsidR="009D2054" w:rsidRPr="00591964" w:rsidRDefault="009D2054" w:rsidP="009D2054">
      <w:pPr>
        <w:rPr>
          <w:rFonts w:ascii="Times New Roman" w:hAnsi="Times New Roman" w:cs="Times New Roman"/>
        </w:rPr>
      </w:pPr>
      <w:r w:rsidRPr="00590F2D">
        <w:rPr>
          <w:rFonts w:ascii="Times New Roman" w:hAnsi="Times New Roman" w:cs="Times New Roman"/>
          <w:i/>
        </w:rPr>
        <w:t>β. νεοανακτορική περίοδος</w:t>
      </w:r>
      <w:r w:rsidRPr="00591964">
        <w:rPr>
          <w:rFonts w:ascii="Times New Roman" w:hAnsi="Times New Roman" w:cs="Times New Roman"/>
        </w:rPr>
        <w:t xml:space="preserve">. Νέα ανάκτορα. Ηγεμόνας – αξιωματούχοι – γεωργοί – τεχνίτες. Όχι απολυταρχία, όπως στους ανατολικούς λαούς. </w:t>
      </w:r>
      <w:r w:rsidRPr="00D358B3">
        <w:rPr>
          <w:rFonts w:ascii="Times New Roman" w:hAnsi="Times New Roman" w:cs="Times New Roman"/>
          <w:b/>
        </w:rPr>
        <w:t>Αστική οργάνωση</w:t>
      </w:r>
      <w:r w:rsidRPr="00591964">
        <w:rPr>
          <w:rFonts w:ascii="Times New Roman" w:hAnsi="Times New Roman" w:cs="Times New Roman"/>
        </w:rPr>
        <w:t xml:space="preserve"> εκτός ανακτόρων (βιοτέχνες, έμποροι, διοικητικοί). Η γυναίκα ισότιμη με άντρα (στη θρησκεία, σε ταυροκαθάψια, κυνήγι / σωματική περιποίηση). Η </w:t>
      </w:r>
      <w:r w:rsidRPr="00D358B3">
        <w:rPr>
          <w:rFonts w:ascii="Times New Roman" w:hAnsi="Times New Roman" w:cs="Times New Roman"/>
          <w:i/>
        </w:rPr>
        <w:t>έκρηξη του ηφαιστείου της Θήρας (</w:t>
      </w:r>
      <w:r w:rsidRPr="00591964">
        <w:rPr>
          <w:rFonts w:ascii="Times New Roman" w:hAnsi="Times New Roman" w:cs="Times New Roman"/>
        </w:rPr>
        <w:t xml:space="preserve">1500 π.χ.) οδηγεί σε καταστροφή. Μόνο η Κνωσός αντιμετώπισε την καταστροφή. </w:t>
      </w:r>
    </w:p>
    <w:p w:rsidR="009D2054" w:rsidRPr="00591964" w:rsidRDefault="009D2054" w:rsidP="009D2054">
      <w:pPr>
        <w:rPr>
          <w:rFonts w:ascii="Times New Roman" w:hAnsi="Times New Roman" w:cs="Times New Roman"/>
        </w:rPr>
      </w:pPr>
      <w:r w:rsidRPr="00590F2D">
        <w:rPr>
          <w:rFonts w:ascii="Times New Roman" w:hAnsi="Times New Roman" w:cs="Times New Roman"/>
          <w:i/>
        </w:rPr>
        <w:t>γ. μεταανακτορική περίοδος</w:t>
      </w:r>
      <w:r w:rsidRPr="00591964">
        <w:rPr>
          <w:rFonts w:ascii="Times New Roman" w:hAnsi="Times New Roman" w:cs="Times New Roman"/>
        </w:rPr>
        <w:t xml:space="preserve">. Σταδιακή επικράτηση του μυκηναϊκού πολιτισμού μέχρι το 1100 π.χ. </w:t>
      </w:r>
    </w:p>
    <w:p w:rsidR="009D2054" w:rsidRPr="00597A4A" w:rsidRDefault="009D2054" w:rsidP="009D2054">
      <w:pPr>
        <w:rPr>
          <w:rFonts w:ascii="Times New Roman" w:hAnsi="Times New Roman" w:cs="Times New Roman"/>
          <w:b/>
          <w:u w:val="double"/>
        </w:rPr>
      </w:pPr>
      <w:r w:rsidRPr="00597A4A">
        <w:rPr>
          <w:rFonts w:ascii="Times New Roman" w:hAnsi="Times New Roman" w:cs="Times New Roman"/>
          <w:b/>
          <w:u w:val="double"/>
        </w:rPr>
        <w:t>Στη θρησκεία</w:t>
      </w:r>
    </w:p>
    <w:p w:rsidR="009D2054" w:rsidRPr="00591964" w:rsidRDefault="009D2054" w:rsidP="009D2054">
      <w:pPr>
        <w:rPr>
          <w:rFonts w:ascii="Times New Roman" w:hAnsi="Times New Roman" w:cs="Times New Roman"/>
        </w:rPr>
      </w:pPr>
      <w:r w:rsidRPr="00591964">
        <w:rPr>
          <w:rFonts w:ascii="Times New Roman" w:hAnsi="Times New Roman" w:cs="Times New Roman"/>
        </w:rPr>
        <w:t xml:space="preserve">Λατρεία της γυναικείας θεότητας της γονιμότητας. Ιερό ζώο ο ταύρος. Ιερό σύμβολο τα κέρατα του ταύρου και ο διπλός πέλεκυς. Δεν υπήρχαν ναοί για λατρεία. Θρησκευτική τελετή τα </w:t>
      </w:r>
      <w:r w:rsidRPr="00597A4A">
        <w:rPr>
          <w:rFonts w:ascii="Times New Roman" w:hAnsi="Times New Roman" w:cs="Times New Roman"/>
          <w:b/>
        </w:rPr>
        <w:t>ταυροκαθάψια</w:t>
      </w:r>
      <w:r w:rsidRPr="00591964">
        <w:rPr>
          <w:rFonts w:ascii="Times New Roman" w:hAnsi="Times New Roman" w:cs="Times New Roman"/>
        </w:rPr>
        <w:t xml:space="preserve">. </w:t>
      </w:r>
    </w:p>
    <w:p w:rsidR="009D2054" w:rsidRPr="00590F2D" w:rsidRDefault="009D2054" w:rsidP="009D2054">
      <w:pPr>
        <w:rPr>
          <w:rFonts w:ascii="Times New Roman" w:hAnsi="Times New Roman" w:cs="Times New Roman"/>
          <w:b/>
        </w:rPr>
      </w:pPr>
      <w:r w:rsidRPr="00597A4A">
        <w:rPr>
          <w:rFonts w:ascii="Times New Roman" w:hAnsi="Times New Roman" w:cs="Times New Roman"/>
          <w:b/>
          <w:u w:val="double"/>
        </w:rPr>
        <w:t>Τέχνη</w:t>
      </w:r>
      <w:r w:rsidRPr="00590F2D">
        <w:rPr>
          <w:rFonts w:ascii="Times New Roman" w:hAnsi="Times New Roman" w:cs="Times New Roman"/>
          <w:b/>
        </w:rPr>
        <w:t xml:space="preserve"> </w:t>
      </w:r>
    </w:p>
    <w:p w:rsidR="009D2054" w:rsidRPr="00591964" w:rsidRDefault="009D2054" w:rsidP="009D2054">
      <w:pPr>
        <w:rPr>
          <w:rFonts w:ascii="Times New Roman" w:hAnsi="Times New Roman" w:cs="Times New Roman"/>
        </w:rPr>
      </w:pPr>
      <w:r w:rsidRPr="00591964">
        <w:rPr>
          <w:rFonts w:ascii="Times New Roman" w:hAnsi="Times New Roman" w:cs="Times New Roman"/>
        </w:rPr>
        <w:t xml:space="preserve">Στα ανθρώπινα μέτρα (όχι το ογκώδες και το μνημειακό). Αρχιτεκτονική πολυμορφία ανακτόρων. Προσπάθεια για πιστή απόδοση μορφών. Οι τοιχογραφίες και η μικροτεχνία </w:t>
      </w:r>
      <w:r>
        <w:rPr>
          <w:rFonts w:ascii="Times New Roman" w:hAnsi="Times New Roman" w:cs="Times New Roman"/>
        </w:rPr>
        <w:t>(σφραγιδογλυφία, κεραμική, κ.ά</w:t>
      </w:r>
      <w:r w:rsidRPr="00591964">
        <w:rPr>
          <w:rFonts w:ascii="Times New Roman" w:hAnsi="Times New Roman" w:cs="Times New Roman"/>
        </w:rPr>
        <w:t xml:space="preserve">) εξυπηρετούσαν τα ανάκτορα. Ειρηνική κοινωνία. </w:t>
      </w:r>
    </w:p>
    <w:p w:rsidR="009D2054" w:rsidRPr="00597A4A" w:rsidRDefault="009D2054" w:rsidP="009D2054">
      <w:pPr>
        <w:rPr>
          <w:rFonts w:ascii="Times New Roman" w:hAnsi="Times New Roman" w:cs="Times New Roman"/>
          <w:b/>
          <w:u w:val="double"/>
        </w:rPr>
      </w:pPr>
      <w:r w:rsidRPr="00597A4A">
        <w:rPr>
          <w:rFonts w:ascii="Times New Roman" w:hAnsi="Times New Roman" w:cs="Times New Roman"/>
          <w:b/>
          <w:u w:val="double"/>
        </w:rPr>
        <w:t>Γ. Ελλαδικός πολιτισμός</w:t>
      </w:r>
    </w:p>
    <w:p w:rsidR="009D2054" w:rsidRDefault="009D2054" w:rsidP="009D2054">
      <w:pPr>
        <w:rPr>
          <w:rFonts w:ascii="Times New Roman" w:hAnsi="Times New Roman" w:cs="Times New Roman"/>
        </w:rPr>
      </w:pPr>
      <w:r w:rsidRPr="00591964">
        <w:rPr>
          <w:rFonts w:ascii="Times New Roman" w:hAnsi="Times New Roman" w:cs="Times New Roman"/>
        </w:rPr>
        <w:t>Σε ηπειρωτική Ελλάδα. Οικισμοί χωρίς χωροταξική οργάνωση. Ο πιο γνωστός της Λέρνας στην Αργολ</w:t>
      </w:r>
      <w:r>
        <w:rPr>
          <w:rFonts w:ascii="Times New Roman" w:hAnsi="Times New Roman" w:cs="Times New Roman"/>
        </w:rPr>
        <w:t>ίδα. Κλειστή αγροτική οικονομία (αυτόνομη παραγωγή). Διακοπή εξέλιξης την 2</w:t>
      </w:r>
      <w:r w:rsidRPr="00590F2D">
        <w:rPr>
          <w:rFonts w:ascii="Times New Roman" w:hAnsi="Times New Roman" w:cs="Times New Roman"/>
          <w:vertAlign w:val="superscript"/>
        </w:rPr>
        <w:t>η</w:t>
      </w:r>
      <w:r>
        <w:rPr>
          <w:rFonts w:ascii="Times New Roman" w:hAnsi="Times New Roman" w:cs="Times New Roman"/>
        </w:rPr>
        <w:t xml:space="preserve"> χιλιετία. Τα τοπωνύμια σε –ττος, -σσος, και –νθος απαντούν από τότε. </w:t>
      </w:r>
    </w:p>
    <w:p w:rsidR="009D2054" w:rsidRPr="005F30D6" w:rsidRDefault="009D2054" w:rsidP="009D2054">
      <w:pPr>
        <w:jc w:val="center"/>
        <w:rPr>
          <w:rFonts w:ascii="Times New Roman" w:hAnsi="Times New Roman" w:cs="Times New Roman"/>
          <w:b/>
        </w:rPr>
      </w:pPr>
      <w:r w:rsidRPr="005F30D6">
        <w:rPr>
          <w:rFonts w:ascii="Times New Roman" w:hAnsi="Times New Roman" w:cs="Times New Roman"/>
          <w:b/>
        </w:rPr>
        <w:lastRenderedPageBreak/>
        <w:t>ΜΥΚΗΝΑΪΚΟΣ ΠΟΛΙΤΙΣΜΟΣ</w:t>
      </w:r>
    </w:p>
    <w:p w:rsidR="009D2054" w:rsidRDefault="009D2054" w:rsidP="009D2054">
      <w:pPr>
        <w:rPr>
          <w:rFonts w:ascii="Times New Roman" w:hAnsi="Times New Roman" w:cs="Times New Roman"/>
        </w:rPr>
      </w:pPr>
      <w:r>
        <w:rPr>
          <w:rFonts w:ascii="Times New Roman" w:hAnsi="Times New Roman" w:cs="Times New Roman"/>
        </w:rPr>
        <w:t xml:space="preserve">Ελληνική πρωτο – ιστορία </w:t>
      </w:r>
      <w:r w:rsidR="00D358B3">
        <w:rPr>
          <w:rFonts w:ascii="Times New Roman" w:hAnsi="Times New Roman" w:cs="Times New Roman"/>
        </w:rPr>
        <w:t xml:space="preserve">(έναρξη ύπαρξης γραπτών πηγών) </w:t>
      </w:r>
      <w:r>
        <w:rPr>
          <w:rFonts w:ascii="Times New Roman" w:hAnsi="Times New Roman" w:cs="Times New Roman"/>
        </w:rPr>
        <w:t>σε ύστερη εποχή χαλκού με κέντρο τις Μυκήνες.</w:t>
      </w:r>
      <w:r w:rsidR="00D358B3">
        <w:rPr>
          <w:rFonts w:ascii="Times New Roman" w:hAnsi="Times New Roman" w:cs="Times New Roman"/>
        </w:rPr>
        <w:t xml:space="preserve"> Ο Μ. πολιτισμός είναι και αιγαιακός και πρώτος ελληνικός. </w:t>
      </w:r>
    </w:p>
    <w:p w:rsidR="009D2054" w:rsidRDefault="009D2054" w:rsidP="009D2054">
      <w:pPr>
        <w:rPr>
          <w:rFonts w:ascii="Times New Roman" w:hAnsi="Times New Roman" w:cs="Times New Roman"/>
        </w:rPr>
      </w:pPr>
      <w:r w:rsidRPr="00597A4A">
        <w:rPr>
          <w:rFonts w:ascii="Times New Roman" w:hAnsi="Times New Roman" w:cs="Times New Roman"/>
          <w:b/>
          <w:u w:val="double"/>
        </w:rPr>
        <w:t>Ελληνικά φύλα</w:t>
      </w:r>
      <w:r w:rsidRPr="00597A4A">
        <w:rPr>
          <w:rFonts w:ascii="Times New Roman" w:hAnsi="Times New Roman" w:cs="Times New Roman"/>
          <w:u w:val="double"/>
        </w:rPr>
        <w:t>:</w:t>
      </w:r>
      <w:r>
        <w:rPr>
          <w:rFonts w:ascii="Times New Roman" w:hAnsi="Times New Roman" w:cs="Times New Roman"/>
        </w:rPr>
        <w:t xml:space="preserve"> Αχαιοί, Δαναοί, Ίωνες, Αργείοι, κ.ά.</w:t>
      </w:r>
    </w:p>
    <w:p w:rsidR="009D2054" w:rsidRDefault="009D2054" w:rsidP="009D2054">
      <w:pPr>
        <w:rPr>
          <w:rFonts w:ascii="Times New Roman" w:hAnsi="Times New Roman" w:cs="Times New Roman"/>
        </w:rPr>
      </w:pPr>
      <w:r>
        <w:rPr>
          <w:rFonts w:ascii="Times New Roman" w:hAnsi="Times New Roman" w:cs="Times New Roman"/>
        </w:rPr>
        <w:t>Επηρεάστηκαν από μινωικό πολιτισμό και εξαπλώθηκαν λόγω εμπορίου σε Κρήτη, νησιά Αιγαίου, ακτές Μικρασίας, Κύπρο, ανατολική Μεσόγειο (Φοινίκη, Αίγυπτο) και δυτική Μεσόγειο (Ιταλία, Ισπανία)</w:t>
      </w:r>
    </w:p>
    <w:p w:rsidR="009D2054" w:rsidRPr="005F30D6" w:rsidRDefault="009D2054" w:rsidP="009D2054">
      <w:pPr>
        <w:rPr>
          <w:rFonts w:ascii="Times New Roman" w:hAnsi="Times New Roman" w:cs="Times New Roman"/>
        </w:rPr>
      </w:pPr>
      <w:r w:rsidRPr="00597A4A">
        <w:rPr>
          <w:rFonts w:ascii="Times New Roman" w:hAnsi="Times New Roman" w:cs="Times New Roman"/>
          <w:b/>
          <w:u w:val="double"/>
        </w:rPr>
        <w:t>Μυκηναϊκά κέντρα</w:t>
      </w:r>
      <w:r>
        <w:rPr>
          <w:rFonts w:ascii="Times New Roman" w:hAnsi="Times New Roman" w:cs="Times New Roman"/>
        </w:rPr>
        <w:t xml:space="preserve">: Μυκήνες, Άργος, Πύλος, Τίρυνθα, Ορχομενός, Θήβα, Αθήνα, Ελευσίνα, </w:t>
      </w:r>
      <w:r w:rsidRPr="005F30D6">
        <w:rPr>
          <w:rFonts w:ascii="Times New Roman" w:hAnsi="Times New Roman" w:cs="Times New Roman"/>
        </w:rPr>
        <w:t xml:space="preserve">Ιωλκός, Μαραθώνας, Αμύκλες και Γλάς. </w:t>
      </w:r>
    </w:p>
    <w:p w:rsidR="009D2054" w:rsidRDefault="009D2054" w:rsidP="009D2054">
      <w:pPr>
        <w:rPr>
          <w:rFonts w:ascii="Times New Roman" w:hAnsi="Times New Roman" w:cs="Times New Roman"/>
        </w:rPr>
      </w:pPr>
      <w:r w:rsidRPr="00597A4A">
        <w:rPr>
          <w:rFonts w:ascii="Times New Roman" w:hAnsi="Times New Roman" w:cs="Times New Roman"/>
          <w:b/>
          <w:u w:val="double"/>
        </w:rPr>
        <w:t>Πηγές</w:t>
      </w:r>
      <w:r w:rsidRPr="00597A4A">
        <w:rPr>
          <w:rFonts w:ascii="Times New Roman" w:hAnsi="Times New Roman" w:cs="Times New Roman"/>
          <w:u w:val="double"/>
        </w:rPr>
        <w:t>:</w:t>
      </w:r>
      <w:r>
        <w:rPr>
          <w:rFonts w:ascii="Times New Roman" w:hAnsi="Times New Roman" w:cs="Times New Roman"/>
        </w:rPr>
        <w:t xml:space="preserve"> α) </w:t>
      </w:r>
      <w:r w:rsidRPr="005F30D6">
        <w:rPr>
          <w:rFonts w:ascii="Times New Roman" w:hAnsi="Times New Roman" w:cs="Times New Roman"/>
          <w:i/>
        </w:rPr>
        <w:t>τα ομηρικά έπη (</w:t>
      </w:r>
      <w:r>
        <w:rPr>
          <w:rFonts w:ascii="Times New Roman" w:hAnsi="Times New Roman" w:cs="Times New Roman"/>
        </w:rPr>
        <w:t>ιστορική επιβεβαίωση από ανασκαφές Ε. Σλήμαν το 1876 στις Μυκήνες.</w:t>
      </w:r>
    </w:p>
    <w:p w:rsidR="009D2054" w:rsidRDefault="009D2054" w:rsidP="009D2054">
      <w:pPr>
        <w:rPr>
          <w:rFonts w:ascii="Times New Roman" w:hAnsi="Times New Roman" w:cs="Times New Roman"/>
        </w:rPr>
      </w:pPr>
      <w:r>
        <w:rPr>
          <w:rFonts w:ascii="Times New Roman" w:hAnsi="Times New Roman" w:cs="Times New Roman"/>
        </w:rPr>
        <w:t xml:space="preserve">           β) </w:t>
      </w:r>
      <w:r w:rsidRPr="005F30D6">
        <w:rPr>
          <w:rFonts w:ascii="Times New Roman" w:hAnsi="Times New Roman" w:cs="Times New Roman"/>
          <w:i/>
        </w:rPr>
        <w:t xml:space="preserve">αποκρυπτογράφηση Γραμμικής Β΄από </w:t>
      </w:r>
      <w:r w:rsidRPr="005F30D6">
        <w:rPr>
          <w:rFonts w:ascii="Times New Roman" w:hAnsi="Times New Roman" w:cs="Times New Roman"/>
          <w:i/>
          <w:lang w:val="en-US"/>
        </w:rPr>
        <w:t>Ventris</w:t>
      </w:r>
      <w:r w:rsidRPr="005F30D6">
        <w:rPr>
          <w:rFonts w:ascii="Times New Roman" w:hAnsi="Times New Roman" w:cs="Times New Roman"/>
          <w:i/>
        </w:rPr>
        <w:t xml:space="preserve"> και </w:t>
      </w:r>
      <w:r w:rsidRPr="005F30D6">
        <w:rPr>
          <w:rFonts w:ascii="Times New Roman" w:hAnsi="Times New Roman" w:cs="Times New Roman"/>
          <w:i/>
          <w:lang w:val="en-US"/>
        </w:rPr>
        <w:t>Chadwick</w:t>
      </w:r>
      <w:r w:rsidRPr="005F30D6">
        <w:rPr>
          <w:rFonts w:ascii="Times New Roman" w:hAnsi="Times New Roman" w:cs="Times New Roman"/>
          <w:i/>
        </w:rPr>
        <w:t xml:space="preserve"> το 1952.</w:t>
      </w:r>
      <w:r>
        <w:rPr>
          <w:rFonts w:ascii="Times New Roman" w:hAnsi="Times New Roman" w:cs="Times New Roman"/>
        </w:rPr>
        <w:t xml:space="preserve"> Η </w:t>
      </w:r>
      <w:r w:rsidRPr="00597A4A">
        <w:rPr>
          <w:rFonts w:ascii="Times New Roman" w:hAnsi="Times New Roman" w:cs="Times New Roman"/>
          <w:b/>
        </w:rPr>
        <w:t>Γραμμική</w:t>
      </w:r>
      <w:r>
        <w:rPr>
          <w:rFonts w:ascii="Times New Roman" w:hAnsi="Times New Roman" w:cs="Times New Roman"/>
        </w:rPr>
        <w:t xml:space="preserve"> </w:t>
      </w:r>
      <w:r w:rsidRPr="00597A4A">
        <w:rPr>
          <w:rFonts w:ascii="Times New Roman" w:hAnsi="Times New Roman" w:cs="Times New Roman"/>
          <w:b/>
        </w:rPr>
        <w:t>Β΄</w:t>
      </w:r>
      <w:r>
        <w:rPr>
          <w:rFonts w:ascii="Times New Roman" w:hAnsi="Times New Roman" w:cs="Times New Roman"/>
        </w:rPr>
        <w:t xml:space="preserve">ήταν </w:t>
      </w:r>
      <w:r w:rsidRPr="00597A4A">
        <w:rPr>
          <w:rFonts w:ascii="Times New Roman" w:hAnsi="Times New Roman" w:cs="Times New Roman"/>
          <w:b/>
        </w:rPr>
        <w:t>συλλαβική γραφή</w:t>
      </w:r>
      <w:r>
        <w:rPr>
          <w:rFonts w:ascii="Times New Roman" w:hAnsi="Times New Roman" w:cs="Times New Roman"/>
        </w:rPr>
        <w:t xml:space="preserve"> (τα σύμβολα απέδιδαν ελληνικές λέξεις), απέδειξε την </w:t>
      </w:r>
      <w:r w:rsidRPr="00597A4A">
        <w:rPr>
          <w:rFonts w:ascii="Times New Roman" w:hAnsi="Times New Roman" w:cs="Times New Roman"/>
          <w:b/>
        </w:rPr>
        <w:t>ελληνικότητα</w:t>
      </w:r>
      <w:r>
        <w:rPr>
          <w:rFonts w:ascii="Times New Roman" w:hAnsi="Times New Roman" w:cs="Times New Roman"/>
        </w:rPr>
        <w:t xml:space="preserve"> του μυκηναϊκού πολιτισμού, μια πρώιμη ελληνική γλώσσα</w:t>
      </w:r>
      <w:r w:rsidR="00D358B3">
        <w:rPr>
          <w:rFonts w:ascii="Times New Roman" w:hAnsi="Times New Roman" w:cs="Times New Roman"/>
        </w:rPr>
        <w:t xml:space="preserve">, αρχαιότερη των ομηρικών επών (μαρτυρίες από Όμηρο, Ηρόδοτο, Θουκυδίδη). </w:t>
      </w:r>
      <w:r>
        <w:rPr>
          <w:rFonts w:ascii="Times New Roman" w:hAnsi="Times New Roman" w:cs="Times New Roman"/>
        </w:rPr>
        <w:t>Λογιστικό περιεχόμενο</w:t>
      </w:r>
      <w:r w:rsidR="00D358B3">
        <w:rPr>
          <w:rFonts w:ascii="Times New Roman" w:hAnsi="Times New Roman" w:cs="Times New Roman"/>
        </w:rPr>
        <w:t xml:space="preserve"> (καταγραφή περουσιακών στοιχείων)</w:t>
      </w:r>
      <w:r>
        <w:rPr>
          <w:rFonts w:ascii="Times New Roman" w:hAnsi="Times New Roman" w:cs="Times New Roman"/>
        </w:rPr>
        <w:t xml:space="preserve">, ονόματα θεών και ανθρώπων γνωστών από Έπη. Δεν υπήρχε συνεχές κείμενο. </w:t>
      </w:r>
      <w:r w:rsidR="00D358B3">
        <w:rPr>
          <w:rFonts w:ascii="Times New Roman" w:hAnsi="Times New Roman" w:cs="Times New Roman"/>
        </w:rPr>
        <w:t xml:space="preserve">Γι΄αυτό: ΕΛΛΗΝΙΚΗ ΠΡΩΤΟΙΣΤΟΡΙΑ. </w:t>
      </w:r>
    </w:p>
    <w:p w:rsidR="009D2054" w:rsidRDefault="009D2054" w:rsidP="009D2054">
      <w:pPr>
        <w:rPr>
          <w:rFonts w:ascii="Times New Roman" w:hAnsi="Times New Roman" w:cs="Times New Roman"/>
        </w:rPr>
      </w:pPr>
      <w:r>
        <w:rPr>
          <w:rFonts w:ascii="Times New Roman" w:hAnsi="Times New Roman" w:cs="Times New Roman"/>
        </w:rPr>
        <w:t xml:space="preserve">Το επίκεντρο της οικονομίας ήταν τα </w:t>
      </w:r>
      <w:r w:rsidRPr="00597A4A">
        <w:rPr>
          <w:rFonts w:ascii="Times New Roman" w:hAnsi="Times New Roman" w:cs="Times New Roman"/>
          <w:b/>
          <w:u w:val="single"/>
        </w:rPr>
        <w:t>μέγαρα</w:t>
      </w:r>
      <w:r>
        <w:rPr>
          <w:rFonts w:ascii="Times New Roman" w:hAnsi="Times New Roman" w:cs="Times New Roman"/>
        </w:rPr>
        <w:t xml:space="preserve"> (ακροπόλεις με τείχη). </w:t>
      </w:r>
      <w:r w:rsidRPr="00597A4A">
        <w:rPr>
          <w:rFonts w:ascii="Times New Roman" w:hAnsi="Times New Roman" w:cs="Times New Roman"/>
          <w:b/>
          <w:u w:val="single"/>
        </w:rPr>
        <w:t>Κοινωνική</w:t>
      </w:r>
      <w:r w:rsidRPr="005F30D6">
        <w:rPr>
          <w:rFonts w:ascii="Times New Roman" w:hAnsi="Times New Roman" w:cs="Times New Roman"/>
          <w:u w:val="single"/>
        </w:rPr>
        <w:t xml:space="preserve"> </w:t>
      </w:r>
      <w:r w:rsidRPr="00597A4A">
        <w:rPr>
          <w:rFonts w:ascii="Times New Roman" w:hAnsi="Times New Roman" w:cs="Times New Roman"/>
          <w:b/>
          <w:u w:val="single"/>
        </w:rPr>
        <w:t>οργάνωση</w:t>
      </w:r>
      <w:r>
        <w:rPr>
          <w:rFonts w:ascii="Times New Roman" w:hAnsi="Times New Roman" w:cs="Times New Roman"/>
        </w:rPr>
        <w:t xml:space="preserve">: ηγεμόνας (όλες οι εξουσίες), γεωργοί και κτηνοτρόφοι, έμποροι και ναυτικοί, ιερείς και στρατός, τεχνίτες, δούλοι. Δεν είχαν θεοκρατική οργάνωση ούτε ισχυρό ιερατείο. Η χώρα χωριζόταν σε 4 ή 5 «ομοσπονδιακά κράτη», ίσως υποτελή στο ανακτορικό κέντρο των Μυκηνών. </w:t>
      </w:r>
    </w:p>
    <w:p w:rsidR="009D2054" w:rsidRPr="00597A4A" w:rsidRDefault="009D2054" w:rsidP="009D2054">
      <w:pPr>
        <w:rPr>
          <w:rFonts w:ascii="Times New Roman" w:hAnsi="Times New Roman" w:cs="Times New Roman"/>
          <w:b/>
          <w:u w:val="double"/>
        </w:rPr>
      </w:pPr>
      <w:r w:rsidRPr="00597A4A">
        <w:rPr>
          <w:rFonts w:ascii="Times New Roman" w:hAnsi="Times New Roman" w:cs="Times New Roman"/>
          <w:b/>
          <w:u w:val="double"/>
        </w:rPr>
        <w:t>Αρχαιολογικά ευρήματα</w:t>
      </w:r>
    </w:p>
    <w:p w:rsidR="009D2054" w:rsidRDefault="009D2054" w:rsidP="009D2054">
      <w:pPr>
        <w:rPr>
          <w:rFonts w:ascii="Times New Roman" w:hAnsi="Times New Roman" w:cs="Times New Roman"/>
        </w:rPr>
      </w:pPr>
      <w:r>
        <w:rPr>
          <w:rFonts w:ascii="Times New Roman" w:hAnsi="Times New Roman" w:cs="Times New Roman"/>
        </w:rPr>
        <w:t xml:space="preserve">1. Σε </w:t>
      </w:r>
      <w:r w:rsidRPr="00597A4A">
        <w:rPr>
          <w:rFonts w:ascii="Times New Roman" w:hAnsi="Times New Roman" w:cs="Times New Roman"/>
          <w:b/>
          <w:i/>
        </w:rPr>
        <w:t>πινακίδες της Πύλου</w:t>
      </w:r>
      <w:r w:rsidRPr="00597A4A">
        <w:rPr>
          <w:rFonts w:ascii="Times New Roman" w:hAnsi="Times New Roman" w:cs="Times New Roman"/>
          <w:b/>
        </w:rPr>
        <w:t>:</w:t>
      </w:r>
      <w:r>
        <w:rPr>
          <w:rFonts w:ascii="Times New Roman" w:hAnsi="Times New Roman" w:cs="Times New Roman"/>
        </w:rPr>
        <w:t xml:space="preserve"> </w:t>
      </w:r>
      <w:r w:rsidRPr="00597A4A">
        <w:rPr>
          <w:rFonts w:ascii="Times New Roman" w:hAnsi="Times New Roman" w:cs="Times New Roman"/>
          <w:i/>
        </w:rPr>
        <w:t>άνακτας</w:t>
      </w:r>
      <w:r>
        <w:rPr>
          <w:rFonts w:ascii="Times New Roman" w:hAnsi="Times New Roman" w:cs="Times New Roman"/>
        </w:rPr>
        <w:t xml:space="preserve"> (ανώτατος άρχων), </w:t>
      </w:r>
      <w:r w:rsidRPr="00597A4A">
        <w:rPr>
          <w:rFonts w:ascii="Times New Roman" w:hAnsi="Times New Roman" w:cs="Times New Roman"/>
          <w:i/>
        </w:rPr>
        <w:t>λαεγέτας</w:t>
      </w:r>
      <w:r>
        <w:rPr>
          <w:rFonts w:ascii="Times New Roman" w:hAnsi="Times New Roman" w:cs="Times New Roman"/>
        </w:rPr>
        <w:t xml:space="preserve"> (διοικητές περιφερειών), </w:t>
      </w:r>
      <w:r w:rsidRPr="00597A4A">
        <w:rPr>
          <w:rFonts w:ascii="Times New Roman" w:hAnsi="Times New Roman" w:cs="Times New Roman"/>
          <w:i/>
        </w:rPr>
        <w:t>επέτες</w:t>
      </w:r>
      <w:r>
        <w:rPr>
          <w:rFonts w:ascii="Times New Roman" w:hAnsi="Times New Roman" w:cs="Times New Roman"/>
        </w:rPr>
        <w:t xml:space="preserve"> (ακόλουθοι ευγενείς), </w:t>
      </w:r>
      <w:r w:rsidRPr="00597A4A">
        <w:rPr>
          <w:rFonts w:ascii="Times New Roman" w:hAnsi="Times New Roman" w:cs="Times New Roman"/>
          <w:i/>
        </w:rPr>
        <w:t>τελεστές</w:t>
      </w:r>
      <w:r>
        <w:rPr>
          <w:rFonts w:ascii="Times New Roman" w:hAnsi="Times New Roman" w:cs="Times New Roman"/>
        </w:rPr>
        <w:t xml:space="preserve">, </w:t>
      </w:r>
      <w:r w:rsidRPr="00597A4A">
        <w:rPr>
          <w:rFonts w:ascii="Times New Roman" w:hAnsi="Times New Roman" w:cs="Times New Roman"/>
          <w:i/>
        </w:rPr>
        <w:t>βασιλεύς</w:t>
      </w:r>
      <w:r>
        <w:rPr>
          <w:rFonts w:ascii="Times New Roman" w:hAnsi="Times New Roman" w:cs="Times New Roman"/>
        </w:rPr>
        <w:t xml:space="preserve"> (επικεφαλής ομάδας, όχι ανώτατος άρχων, όπως στην ομηρική εποχή. </w:t>
      </w:r>
    </w:p>
    <w:p w:rsidR="009D2054" w:rsidRDefault="009D2054" w:rsidP="009D2054">
      <w:pPr>
        <w:rPr>
          <w:rFonts w:ascii="Times New Roman" w:hAnsi="Times New Roman" w:cs="Times New Roman"/>
        </w:rPr>
      </w:pPr>
      <w:r>
        <w:rPr>
          <w:rFonts w:ascii="Times New Roman" w:hAnsi="Times New Roman" w:cs="Times New Roman"/>
        </w:rPr>
        <w:t xml:space="preserve">2. Σε </w:t>
      </w:r>
      <w:r w:rsidRPr="00597A4A">
        <w:rPr>
          <w:rFonts w:ascii="Times New Roman" w:hAnsi="Times New Roman" w:cs="Times New Roman"/>
          <w:b/>
          <w:i/>
        </w:rPr>
        <w:t>πινακίδες στη Χαττούσα</w:t>
      </w:r>
      <w:r>
        <w:rPr>
          <w:rFonts w:ascii="Times New Roman" w:hAnsi="Times New Roman" w:cs="Times New Roman"/>
        </w:rPr>
        <w:t xml:space="preserve"> λόγος για βασιλιά «Αχιγιάβα» (Αχαιοί) ως αδερφό του βασιλιά των Χετταίων. και σε </w:t>
      </w:r>
      <w:r w:rsidRPr="005F30D6">
        <w:rPr>
          <w:rFonts w:ascii="Times New Roman" w:hAnsi="Times New Roman" w:cs="Times New Roman"/>
          <w:i/>
        </w:rPr>
        <w:t>αιγυπτιακές επιγραφές</w:t>
      </w:r>
      <w:r>
        <w:rPr>
          <w:rFonts w:ascii="Times New Roman" w:hAnsi="Times New Roman" w:cs="Times New Roman"/>
        </w:rPr>
        <w:t xml:space="preserve"> λόγος για «Αχαϊβάσα» (Αχαιοί) που εισέβαλλαν μαζί με λαούς της θάλασσας τον 12</w:t>
      </w:r>
      <w:r w:rsidRPr="00A74304">
        <w:rPr>
          <w:rFonts w:ascii="Times New Roman" w:hAnsi="Times New Roman" w:cs="Times New Roman"/>
          <w:vertAlign w:val="superscript"/>
        </w:rPr>
        <w:t>ο</w:t>
      </w:r>
      <w:r>
        <w:rPr>
          <w:rFonts w:ascii="Times New Roman" w:hAnsi="Times New Roman" w:cs="Times New Roman"/>
        </w:rPr>
        <w:t xml:space="preserve"> αιώνα. </w:t>
      </w:r>
    </w:p>
    <w:p w:rsidR="009D2054" w:rsidRDefault="009D2054" w:rsidP="009D2054">
      <w:pPr>
        <w:rPr>
          <w:rFonts w:ascii="Times New Roman" w:hAnsi="Times New Roman" w:cs="Times New Roman"/>
        </w:rPr>
      </w:pPr>
      <w:r w:rsidRPr="00597A4A">
        <w:rPr>
          <w:rFonts w:ascii="Times New Roman" w:hAnsi="Times New Roman" w:cs="Times New Roman"/>
          <w:i/>
        </w:rPr>
        <w:t>Πανελλήνιος χαρακτήρας τρωϊκής εκστρατείας</w:t>
      </w:r>
      <w:r>
        <w:rPr>
          <w:rFonts w:ascii="Times New Roman" w:hAnsi="Times New Roman" w:cs="Times New Roman"/>
        </w:rPr>
        <w:t xml:space="preserve"> καθώς οι Αχαιοί επιδίωκαν τον έλεγχο των Στενών του Ελλησπόντου (για πρώτες ύλες). Έφυγαν λόγω ανασφάλειας γιατί δεν ήταν εγκαταστημένοι στην περιοχή.</w:t>
      </w:r>
    </w:p>
    <w:p w:rsidR="009D2054" w:rsidRDefault="009D2054" w:rsidP="009D2054">
      <w:pPr>
        <w:rPr>
          <w:rFonts w:ascii="Times New Roman" w:hAnsi="Times New Roman" w:cs="Times New Roman"/>
        </w:rPr>
      </w:pPr>
      <w:r>
        <w:rPr>
          <w:rFonts w:ascii="Times New Roman" w:hAnsi="Times New Roman" w:cs="Times New Roman"/>
        </w:rPr>
        <w:t>Παρακμή τον 12</w:t>
      </w:r>
      <w:r w:rsidRPr="00A74304">
        <w:rPr>
          <w:rFonts w:ascii="Times New Roman" w:hAnsi="Times New Roman" w:cs="Times New Roman"/>
          <w:vertAlign w:val="superscript"/>
        </w:rPr>
        <w:t>ο</w:t>
      </w:r>
      <w:r>
        <w:rPr>
          <w:rFonts w:ascii="Times New Roman" w:hAnsi="Times New Roman" w:cs="Times New Roman"/>
        </w:rPr>
        <w:t xml:space="preserve"> αιώνα λόγω καταστροφών σε εμπορικά κέντρα Εγγύς Ανατολής από λαούς της θάλασσας. (οικονομική ύφεση) αλλά και λόγω μεταξύ τους διενέξεων. </w:t>
      </w:r>
    </w:p>
    <w:p w:rsidR="009D2054" w:rsidRPr="00597A4A" w:rsidRDefault="009D2054" w:rsidP="009D2054">
      <w:pPr>
        <w:rPr>
          <w:rFonts w:ascii="Times New Roman" w:hAnsi="Times New Roman" w:cs="Times New Roman"/>
          <w:b/>
          <w:u w:val="double"/>
        </w:rPr>
      </w:pPr>
      <w:r w:rsidRPr="00597A4A">
        <w:rPr>
          <w:rFonts w:ascii="Times New Roman" w:hAnsi="Times New Roman" w:cs="Times New Roman"/>
          <w:b/>
          <w:u w:val="double"/>
        </w:rPr>
        <w:t>Κοινά πολιτιστικά χαρακτηριστικά</w:t>
      </w:r>
    </w:p>
    <w:p w:rsidR="009D2054" w:rsidRDefault="009D2054" w:rsidP="009D2054">
      <w:pPr>
        <w:rPr>
          <w:rFonts w:ascii="Times New Roman" w:hAnsi="Times New Roman" w:cs="Times New Roman"/>
        </w:rPr>
      </w:pPr>
      <w:r w:rsidRPr="00597A4A">
        <w:rPr>
          <w:rFonts w:ascii="Times New Roman" w:hAnsi="Times New Roman" w:cs="Times New Roman"/>
          <w:b/>
          <w:i/>
        </w:rPr>
        <w:t>α)</w:t>
      </w:r>
      <w:r w:rsidRPr="005F30D6">
        <w:rPr>
          <w:rFonts w:ascii="Times New Roman" w:hAnsi="Times New Roman" w:cs="Times New Roman"/>
          <w:i/>
        </w:rPr>
        <w:t xml:space="preserve"> </w:t>
      </w:r>
      <w:r w:rsidRPr="00597A4A">
        <w:rPr>
          <w:rFonts w:ascii="Times New Roman" w:hAnsi="Times New Roman" w:cs="Times New Roman"/>
          <w:b/>
          <w:i/>
        </w:rPr>
        <w:t>κοινή γλώσσα</w:t>
      </w:r>
      <w:r>
        <w:rPr>
          <w:rFonts w:ascii="Times New Roman" w:hAnsi="Times New Roman" w:cs="Times New Roman"/>
        </w:rPr>
        <w:t xml:space="preserve"> (γραμμική Β΄)</w:t>
      </w:r>
    </w:p>
    <w:p w:rsidR="009D2054" w:rsidRDefault="009D2054" w:rsidP="009D2054">
      <w:pPr>
        <w:rPr>
          <w:rFonts w:ascii="Times New Roman" w:hAnsi="Times New Roman" w:cs="Times New Roman"/>
        </w:rPr>
      </w:pPr>
      <w:r w:rsidRPr="00597A4A">
        <w:rPr>
          <w:rFonts w:ascii="Times New Roman" w:hAnsi="Times New Roman" w:cs="Times New Roman"/>
          <w:b/>
          <w:i/>
        </w:rPr>
        <w:t>β)</w:t>
      </w:r>
      <w:r w:rsidRPr="005F30D6">
        <w:rPr>
          <w:rFonts w:ascii="Times New Roman" w:hAnsi="Times New Roman" w:cs="Times New Roman"/>
          <w:i/>
        </w:rPr>
        <w:t xml:space="preserve"> </w:t>
      </w:r>
      <w:r w:rsidRPr="00597A4A">
        <w:rPr>
          <w:rFonts w:ascii="Times New Roman" w:hAnsi="Times New Roman" w:cs="Times New Roman"/>
          <w:b/>
          <w:i/>
        </w:rPr>
        <w:t>κοινή θρησκεία</w:t>
      </w:r>
      <w:r>
        <w:rPr>
          <w:rFonts w:ascii="Times New Roman" w:hAnsi="Times New Roman" w:cs="Times New Roman"/>
        </w:rPr>
        <w:t xml:space="preserve"> (ονόματα θεών που συγκρότησαν το ολυμπιακό πάνθεον)</w:t>
      </w:r>
    </w:p>
    <w:p w:rsidR="009D2054" w:rsidRDefault="009D2054" w:rsidP="009D2054">
      <w:pPr>
        <w:rPr>
          <w:rFonts w:ascii="Times New Roman" w:hAnsi="Times New Roman" w:cs="Times New Roman"/>
        </w:rPr>
      </w:pPr>
      <w:r w:rsidRPr="00597A4A">
        <w:rPr>
          <w:rFonts w:ascii="Times New Roman" w:hAnsi="Times New Roman" w:cs="Times New Roman"/>
          <w:b/>
          <w:i/>
        </w:rPr>
        <w:t>γ)</w:t>
      </w:r>
      <w:r w:rsidRPr="005F30D6">
        <w:rPr>
          <w:rFonts w:ascii="Times New Roman" w:hAnsi="Times New Roman" w:cs="Times New Roman"/>
          <w:i/>
        </w:rPr>
        <w:t xml:space="preserve"> </w:t>
      </w:r>
      <w:r w:rsidRPr="00597A4A">
        <w:rPr>
          <w:rFonts w:ascii="Times New Roman" w:hAnsi="Times New Roman" w:cs="Times New Roman"/>
          <w:b/>
          <w:i/>
        </w:rPr>
        <w:t>ομοιομορφία υλικού βίου</w:t>
      </w:r>
      <w:r>
        <w:rPr>
          <w:rFonts w:ascii="Times New Roman" w:hAnsi="Times New Roman" w:cs="Times New Roman"/>
        </w:rPr>
        <w:t xml:space="preserve"> (πολεμικός εξοπλισμός, ενδυμασία, καλλωπισμός)</w:t>
      </w:r>
    </w:p>
    <w:p w:rsidR="009D2054" w:rsidRDefault="009D2054" w:rsidP="009D2054">
      <w:pPr>
        <w:rPr>
          <w:rFonts w:ascii="Times New Roman" w:hAnsi="Times New Roman" w:cs="Times New Roman"/>
        </w:rPr>
      </w:pPr>
      <w:r w:rsidRPr="00597A4A">
        <w:rPr>
          <w:rFonts w:ascii="Times New Roman" w:hAnsi="Times New Roman" w:cs="Times New Roman"/>
          <w:b/>
          <w:i/>
        </w:rPr>
        <w:t>δ)</w:t>
      </w:r>
      <w:r w:rsidRPr="005F30D6">
        <w:rPr>
          <w:rFonts w:ascii="Times New Roman" w:hAnsi="Times New Roman" w:cs="Times New Roman"/>
          <w:i/>
        </w:rPr>
        <w:t xml:space="preserve"> </w:t>
      </w:r>
      <w:r w:rsidRPr="00597A4A">
        <w:rPr>
          <w:rFonts w:ascii="Times New Roman" w:hAnsi="Times New Roman" w:cs="Times New Roman"/>
          <w:b/>
          <w:i/>
        </w:rPr>
        <w:t>Τέχνη με αυστηρή οργάνωση εξαρτώμενη από ανάκτορα</w:t>
      </w:r>
      <w:r>
        <w:rPr>
          <w:rFonts w:ascii="Times New Roman" w:hAnsi="Times New Roman" w:cs="Times New Roman"/>
        </w:rPr>
        <w:t xml:space="preserve"> (ακροπόλεις, ανάκτορα, τείχη, ταφικά μνημεία σε αντίθεση με τον μινωϊκό πολιτισμό). Ιδιαίτερη προσοχή σε δομή ανακτόρου και θολωτού τάφου (π.χ. «θησαυρός του Ατρέως» στις Μυκήνες) ως δείγματα αρχιτεκτονικής. Στις τοιχογραφίες και στις αγγειογραφικές παραστάσεις περιορίζεται η φυσιοκρατία των Μινωϊτών και αντικαθιστώνται από τελετουργικές, κυνηγετικές ή πολεμικές σκηνές. </w:t>
      </w:r>
    </w:p>
    <w:p w:rsidR="00743CA6" w:rsidRPr="00597A4A" w:rsidRDefault="00743CA6" w:rsidP="00597A4A">
      <w:pPr>
        <w:ind w:firstLine="0"/>
        <w:rPr>
          <w:rFonts w:ascii="Times New Roman" w:hAnsi="Times New Roman" w:cs="Times New Roman"/>
        </w:rPr>
      </w:pPr>
    </w:p>
    <w:sectPr w:rsidR="00743CA6" w:rsidRPr="00597A4A" w:rsidSect="00743CA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36" w:rsidRDefault="00182B36" w:rsidP="00597A4A">
      <w:pPr>
        <w:spacing w:line="240" w:lineRule="auto"/>
      </w:pPr>
      <w:r>
        <w:separator/>
      </w:r>
    </w:p>
  </w:endnote>
  <w:endnote w:type="continuationSeparator" w:id="0">
    <w:p w:rsidR="00182B36" w:rsidRDefault="00182B36" w:rsidP="00597A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4A" w:rsidRDefault="00597A4A">
    <w:pPr>
      <w:pStyle w:val="a4"/>
    </w:pPr>
    <w:r>
      <w:t>Στάθης Λεουτσάκος</w:t>
    </w:r>
    <w:r>
      <w:ptab w:relativeTo="margin" w:alignment="center" w:leader="none"/>
    </w:r>
    <w:r>
      <w:t>1</w:t>
    </w:r>
    <w:r w:rsidRPr="00597A4A">
      <w:rPr>
        <w:vertAlign w:val="superscript"/>
      </w:rPr>
      <w:t>ο</w:t>
    </w:r>
    <w:r>
      <w:t xml:space="preserve"> Πρότυπο Πειραματικό ΓΕΛ Αθηνών</w:t>
    </w:r>
    <w:r>
      <w:ptab w:relativeTo="margin" w:alignment="right" w:leader="none"/>
    </w:r>
    <w:r>
      <w:t>Μυκηναϊκός πολιτισμός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36" w:rsidRDefault="00182B36" w:rsidP="00597A4A">
      <w:pPr>
        <w:spacing w:line="240" w:lineRule="auto"/>
      </w:pPr>
      <w:r>
        <w:separator/>
      </w:r>
    </w:p>
  </w:footnote>
  <w:footnote w:type="continuationSeparator" w:id="0">
    <w:p w:rsidR="00182B36" w:rsidRDefault="00182B36" w:rsidP="00597A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702"/>
      <w:docPartObj>
        <w:docPartGallery w:val="Page Numbers (Top of Page)"/>
        <w:docPartUnique/>
      </w:docPartObj>
    </w:sdtPr>
    <w:sdtContent>
      <w:p w:rsidR="00597A4A" w:rsidRDefault="00597A4A">
        <w:pPr>
          <w:pStyle w:val="a3"/>
          <w:jc w:val="center"/>
        </w:pPr>
        <w:r>
          <w:t>[</w:t>
        </w:r>
        <w:fldSimple w:instr=" PAGE   \* MERGEFORMAT ">
          <w:r>
            <w:rPr>
              <w:noProof/>
            </w:rPr>
            <w:t>2</w:t>
          </w:r>
        </w:fldSimple>
        <w:r>
          <w:t>]</w:t>
        </w:r>
      </w:p>
    </w:sdtContent>
  </w:sdt>
  <w:p w:rsidR="00597A4A" w:rsidRDefault="00597A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rsids>
    <w:rsidRoot w:val="009D2054"/>
    <w:rsid w:val="0000057E"/>
    <w:rsid w:val="000017D1"/>
    <w:rsid w:val="00001E5E"/>
    <w:rsid w:val="00004158"/>
    <w:rsid w:val="00004A14"/>
    <w:rsid w:val="00006FF7"/>
    <w:rsid w:val="0000731B"/>
    <w:rsid w:val="00007918"/>
    <w:rsid w:val="0001003D"/>
    <w:rsid w:val="0001083C"/>
    <w:rsid w:val="00011048"/>
    <w:rsid w:val="000121E5"/>
    <w:rsid w:val="00012AF0"/>
    <w:rsid w:val="00014334"/>
    <w:rsid w:val="000144F2"/>
    <w:rsid w:val="00014E13"/>
    <w:rsid w:val="00015328"/>
    <w:rsid w:val="00015611"/>
    <w:rsid w:val="00016160"/>
    <w:rsid w:val="0001621E"/>
    <w:rsid w:val="00016592"/>
    <w:rsid w:val="0002039C"/>
    <w:rsid w:val="0002069F"/>
    <w:rsid w:val="00020ECA"/>
    <w:rsid w:val="00022E85"/>
    <w:rsid w:val="0002310F"/>
    <w:rsid w:val="00025602"/>
    <w:rsid w:val="00025888"/>
    <w:rsid w:val="000258E8"/>
    <w:rsid w:val="00025EC4"/>
    <w:rsid w:val="000267E6"/>
    <w:rsid w:val="00026C1D"/>
    <w:rsid w:val="00026F3C"/>
    <w:rsid w:val="00030F44"/>
    <w:rsid w:val="000312F2"/>
    <w:rsid w:val="00032708"/>
    <w:rsid w:val="00032F74"/>
    <w:rsid w:val="00033977"/>
    <w:rsid w:val="00033B1D"/>
    <w:rsid w:val="00033D03"/>
    <w:rsid w:val="00034A0C"/>
    <w:rsid w:val="000360E1"/>
    <w:rsid w:val="000372F1"/>
    <w:rsid w:val="00037763"/>
    <w:rsid w:val="00040E69"/>
    <w:rsid w:val="00041E53"/>
    <w:rsid w:val="00043220"/>
    <w:rsid w:val="00043732"/>
    <w:rsid w:val="00043B9C"/>
    <w:rsid w:val="0004474E"/>
    <w:rsid w:val="000449D0"/>
    <w:rsid w:val="0004594D"/>
    <w:rsid w:val="00046B98"/>
    <w:rsid w:val="00047FB7"/>
    <w:rsid w:val="000504AD"/>
    <w:rsid w:val="00050596"/>
    <w:rsid w:val="00051A7E"/>
    <w:rsid w:val="00051AD0"/>
    <w:rsid w:val="000520A0"/>
    <w:rsid w:val="00055819"/>
    <w:rsid w:val="000577D3"/>
    <w:rsid w:val="00057A9F"/>
    <w:rsid w:val="00060D6A"/>
    <w:rsid w:val="00063E78"/>
    <w:rsid w:val="00064D9E"/>
    <w:rsid w:val="00064DE5"/>
    <w:rsid w:val="00065B71"/>
    <w:rsid w:val="00066F38"/>
    <w:rsid w:val="000704C5"/>
    <w:rsid w:val="00070720"/>
    <w:rsid w:val="00071042"/>
    <w:rsid w:val="00071851"/>
    <w:rsid w:val="00072C43"/>
    <w:rsid w:val="00073BCC"/>
    <w:rsid w:val="00073CBC"/>
    <w:rsid w:val="00074A5F"/>
    <w:rsid w:val="00074D02"/>
    <w:rsid w:val="00075EA2"/>
    <w:rsid w:val="00076F68"/>
    <w:rsid w:val="00077638"/>
    <w:rsid w:val="000779D2"/>
    <w:rsid w:val="00077D1F"/>
    <w:rsid w:val="00077D66"/>
    <w:rsid w:val="00077E7E"/>
    <w:rsid w:val="00077ED0"/>
    <w:rsid w:val="0008017F"/>
    <w:rsid w:val="00080D4B"/>
    <w:rsid w:val="000820DB"/>
    <w:rsid w:val="00082638"/>
    <w:rsid w:val="00082C3C"/>
    <w:rsid w:val="00082E30"/>
    <w:rsid w:val="00083E94"/>
    <w:rsid w:val="0008415B"/>
    <w:rsid w:val="00084D7B"/>
    <w:rsid w:val="0008501B"/>
    <w:rsid w:val="0008508F"/>
    <w:rsid w:val="00085473"/>
    <w:rsid w:val="00085B20"/>
    <w:rsid w:val="00085F79"/>
    <w:rsid w:val="00086A1C"/>
    <w:rsid w:val="000903AF"/>
    <w:rsid w:val="00091E03"/>
    <w:rsid w:val="0009336D"/>
    <w:rsid w:val="00093734"/>
    <w:rsid w:val="00094F53"/>
    <w:rsid w:val="000953AC"/>
    <w:rsid w:val="0009584A"/>
    <w:rsid w:val="00096594"/>
    <w:rsid w:val="00096D1B"/>
    <w:rsid w:val="000A02D2"/>
    <w:rsid w:val="000A0940"/>
    <w:rsid w:val="000A128B"/>
    <w:rsid w:val="000A1332"/>
    <w:rsid w:val="000A1750"/>
    <w:rsid w:val="000A33C0"/>
    <w:rsid w:val="000A4561"/>
    <w:rsid w:val="000A460B"/>
    <w:rsid w:val="000A4783"/>
    <w:rsid w:val="000A4800"/>
    <w:rsid w:val="000A5A9E"/>
    <w:rsid w:val="000A5ED4"/>
    <w:rsid w:val="000A6037"/>
    <w:rsid w:val="000A64AA"/>
    <w:rsid w:val="000A7225"/>
    <w:rsid w:val="000A7CFD"/>
    <w:rsid w:val="000B0A40"/>
    <w:rsid w:val="000B0F1E"/>
    <w:rsid w:val="000B0FEF"/>
    <w:rsid w:val="000B25DC"/>
    <w:rsid w:val="000B327D"/>
    <w:rsid w:val="000B3D5B"/>
    <w:rsid w:val="000B40C7"/>
    <w:rsid w:val="000B411C"/>
    <w:rsid w:val="000B48B1"/>
    <w:rsid w:val="000B4F6A"/>
    <w:rsid w:val="000B532D"/>
    <w:rsid w:val="000B5638"/>
    <w:rsid w:val="000B573A"/>
    <w:rsid w:val="000B5E4B"/>
    <w:rsid w:val="000B727F"/>
    <w:rsid w:val="000C01DF"/>
    <w:rsid w:val="000C0416"/>
    <w:rsid w:val="000C138D"/>
    <w:rsid w:val="000C1C91"/>
    <w:rsid w:val="000C1F9F"/>
    <w:rsid w:val="000C3E6D"/>
    <w:rsid w:val="000C47EF"/>
    <w:rsid w:val="000C4F03"/>
    <w:rsid w:val="000C525A"/>
    <w:rsid w:val="000C5F24"/>
    <w:rsid w:val="000C6132"/>
    <w:rsid w:val="000C675D"/>
    <w:rsid w:val="000D03FA"/>
    <w:rsid w:val="000D0577"/>
    <w:rsid w:val="000D07C6"/>
    <w:rsid w:val="000D0F1D"/>
    <w:rsid w:val="000D37F7"/>
    <w:rsid w:val="000D38A8"/>
    <w:rsid w:val="000D43EF"/>
    <w:rsid w:val="000D4901"/>
    <w:rsid w:val="000D7023"/>
    <w:rsid w:val="000D7443"/>
    <w:rsid w:val="000D7A57"/>
    <w:rsid w:val="000D7A6A"/>
    <w:rsid w:val="000D7D1C"/>
    <w:rsid w:val="000E119D"/>
    <w:rsid w:val="000E208C"/>
    <w:rsid w:val="000E2F49"/>
    <w:rsid w:val="000E313D"/>
    <w:rsid w:val="000E3239"/>
    <w:rsid w:val="000E389F"/>
    <w:rsid w:val="000E4112"/>
    <w:rsid w:val="000E6A09"/>
    <w:rsid w:val="000E733C"/>
    <w:rsid w:val="000F1BD0"/>
    <w:rsid w:val="000F1D8B"/>
    <w:rsid w:val="000F22CD"/>
    <w:rsid w:val="000F22D0"/>
    <w:rsid w:val="000F2F0C"/>
    <w:rsid w:val="000F36C2"/>
    <w:rsid w:val="000F5247"/>
    <w:rsid w:val="000F5865"/>
    <w:rsid w:val="000F6159"/>
    <w:rsid w:val="000F711E"/>
    <w:rsid w:val="0010116E"/>
    <w:rsid w:val="00102462"/>
    <w:rsid w:val="00103510"/>
    <w:rsid w:val="00104CB9"/>
    <w:rsid w:val="00105C0C"/>
    <w:rsid w:val="00107886"/>
    <w:rsid w:val="00107A26"/>
    <w:rsid w:val="00107CD6"/>
    <w:rsid w:val="00107DE1"/>
    <w:rsid w:val="00107F95"/>
    <w:rsid w:val="0011035D"/>
    <w:rsid w:val="001120EF"/>
    <w:rsid w:val="001123D5"/>
    <w:rsid w:val="0011301E"/>
    <w:rsid w:val="001132FB"/>
    <w:rsid w:val="00113358"/>
    <w:rsid w:val="00114EA6"/>
    <w:rsid w:val="0011584E"/>
    <w:rsid w:val="001158D1"/>
    <w:rsid w:val="001161EB"/>
    <w:rsid w:val="001200D4"/>
    <w:rsid w:val="00121301"/>
    <w:rsid w:val="00121B27"/>
    <w:rsid w:val="00122429"/>
    <w:rsid w:val="001239C2"/>
    <w:rsid w:val="00123AFF"/>
    <w:rsid w:val="00124566"/>
    <w:rsid w:val="001246FE"/>
    <w:rsid w:val="00124819"/>
    <w:rsid w:val="0012499B"/>
    <w:rsid w:val="00124E94"/>
    <w:rsid w:val="00124F79"/>
    <w:rsid w:val="001255E8"/>
    <w:rsid w:val="00126144"/>
    <w:rsid w:val="00126E99"/>
    <w:rsid w:val="00126F61"/>
    <w:rsid w:val="00130436"/>
    <w:rsid w:val="001316A2"/>
    <w:rsid w:val="00131AB9"/>
    <w:rsid w:val="00132B65"/>
    <w:rsid w:val="00132EA5"/>
    <w:rsid w:val="00133CF9"/>
    <w:rsid w:val="00134FD1"/>
    <w:rsid w:val="001354D7"/>
    <w:rsid w:val="00135B2D"/>
    <w:rsid w:val="0013728A"/>
    <w:rsid w:val="00137681"/>
    <w:rsid w:val="00137AF6"/>
    <w:rsid w:val="001406ED"/>
    <w:rsid w:val="00140788"/>
    <w:rsid w:val="00140D61"/>
    <w:rsid w:val="00140EA3"/>
    <w:rsid w:val="001415AC"/>
    <w:rsid w:val="001427D6"/>
    <w:rsid w:val="00142D01"/>
    <w:rsid w:val="00143895"/>
    <w:rsid w:val="001445EA"/>
    <w:rsid w:val="001446AC"/>
    <w:rsid w:val="00145B23"/>
    <w:rsid w:val="00146CE4"/>
    <w:rsid w:val="00146DB8"/>
    <w:rsid w:val="001473F0"/>
    <w:rsid w:val="00150266"/>
    <w:rsid w:val="00151128"/>
    <w:rsid w:val="001516DD"/>
    <w:rsid w:val="00151D6E"/>
    <w:rsid w:val="00151F3B"/>
    <w:rsid w:val="001521AD"/>
    <w:rsid w:val="00154686"/>
    <w:rsid w:val="00155385"/>
    <w:rsid w:val="001556DD"/>
    <w:rsid w:val="00155F26"/>
    <w:rsid w:val="00156606"/>
    <w:rsid w:val="00157106"/>
    <w:rsid w:val="0015716B"/>
    <w:rsid w:val="00157973"/>
    <w:rsid w:val="00160208"/>
    <w:rsid w:val="00160828"/>
    <w:rsid w:val="00162771"/>
    <w:rsid w:val="00162DB4"/>
    <w:rsid w:val="00162E46"/>
    <w:rsid w:val="00163677"/>
    <w:rsid w:val="00163D43"/>
    <w:rsid w:val="001656D8"/>
    <w:rsid w:val="00165A88"/>
    <w:rsid w:val="00165DF3"/>
    <w:rsid w:val="001668DA"/>
    <w:rsid w:val="00167A9E"/>
    <w:rsid w:val="00167CBF"/>
    <w:rsid w:val="00167D6B"/>
    <w:rsid w:val="00170476"/>
    <w:rsid w:val="0017052C"/>
    <w:rsid w:val="0017252A"/>
    <w:rsid w:val="00172BAE"/>
    <w:rsid w:val="00174D6D"/>
    <w:rsid w:val="00175596"/>
    <w:rsid w:val="00175F07"/>
    <w:rsid w:val="00176480"/>
    <w:rsid w:val="001765BB"/>
    <w:rsid w:val="001804DA"/>
    <w:rsid w:val="00180908"/>
    <w:rsid w:val="0018181E"/>
    <w:rsid w:val="001820C3"/>
    <w:rsid w:val="00182265"/>
    <w:rsid w:val="00182B36"/>
    <w:rsid w:val="00182E64"/>
    <w:rsid w:val="001841CC"/>
    <w:rsid w:val="00184E7D"/>
    <w:rsid w:val="001854D3"/>
    <w:rsid w:val="00185818"/>
    <w:rsid w:val="00185B29"/>
    <w:rsid w:val="00185C87"/>
    <w:rsid w:val="00187438"/>
    <w:rsid w:val="00187F8D"/>
    <w:rsid w:val="00190211"/>
    <w:rsid w:val="00190820"/>
    <w:rsid w:val="001913E4"/>
    <w:rsid w:val="00192504"/>
    <w:rsid w:val="00193ECC"/>
    <w:rsid w:val="00194952"/>
    <w:rsid w:val="00194CF9"/>
    <w:rsid w:val="001954D7"/>
    <w:rsid w:val="00196078"/>
    <w:rsid w:val="0019618C"/>
    <w:rsid w:val="0019731D"/>
    <w:rsid w:val="001979D6"/>
    <w:rsid w:val="001A00B2"/>
    <w:rsid w:val="001A01BA"/>
    <w:rsid w:val="001A1573"/>
    <w:rsid w:val="001A286D"/>
    <w:rsid w:val="001A2FB1"/>
    <w:rsid w:val="001A43F4"/>
    <w:rsid w:val="001A663D"/>
    <w:rsid w:val="001A6B01"/>
    <w:rsid w:val="001A6B46"/>
    <w:rsid w:val="001A7C14"/>
    <w:rsid w:val="001B069C"/>
    <w:rsid w:val="001B15B6"/>
    <w:rsid w:val="001B1769"/>
    <w:rsid w:val="001B1F0D"/>
    <w:rsid w:val="001B2C08"/>
    <w:rsid w:val="001B3310"/>
    <w:rsid w:val="001B37A0"/>
    <w:rsid w:val="001B3BDD"/>
    <w:rsid w:val="001B421D"/>
    <w:rsid w:val="001B543F"/>
    <w:rsid w:val="001B5919"/>
    <w:rsid w:val="001B6B96"/>
    <w:rsid w:val="001B6DE8"/>
    <w:rsid w:val="001B71F6"/>
    <w:rsid w:val="001C0A7B"/>
    <w:rsid w:val="001C157A"/>
    <w:rsid w:val="001C211D"/>
    <w:rsid w:val="001C229D"/>
    <w:rsid w:val="001C374F"/>
    <w:rsid w:val="001C3968"/>
    <w:rsid w:val="001C3BA0"/>
    <w:rsid w:val="001C3E83"/>
    <w:rsid w:val="001C463B"/>
    <w:rsid w:val="001C4A0A"/>
    <w:rsid w:val="001C4D42"/>
    <w:rsid w:val="001C5BF0"/>
    <w:rsid w:val="001C5E01"/>
    <w:rsid w:val="001C6753"/>
    <w:rsid w:val="001C6E05"/>
    <w:rsid w:val="001C703C"/>
    <w:rsid w:val="001D03A4"/>
    <w:rsid w:val="001D1B33"/>
    <w:rsid w:val="001D1CAC"/>
    <w:rsid w:val="001D2055"/>
    <w:rsid w:val="001D2326"/>
    <w:rsid w:val="001D2704"/>
    <w:rsid w:val="001D2C20"/>
    <w:rsid w:val="001D3082"/>
    <w:rsid w:val="001D35A2"/>
    <w:rsid w:val="001D41A5"/>
    <w:rsid w:val="001D639E"/>
    <w:rsid w:val="001D63CC"/>
    <w:rsid w:val="001D6B99"/>
    <w:rsid w:val="001D7014"/>
    <w:rsid w:val="001D770C"/>
    <w:rsid w:val="001D7EBF"/>
    <w:rsid w:val="001E0063"/>
    <w:rsid w:val="001E09B9"/>
    <w:rsid w:val="001E1C50"/>
    <w:rsid w:val="001E21F0"/>
    <w:rsid w:val="001E3496"/>
    <w:rsid w:val="001E4221"/>
    <w:rsid w:val="001E42DA"/>
    <w:rsid w:val="001E4334"/>
    <w:rsid w:val="001E47B8"/>
    <w:rsid w:val="001E4C51"/>
    <w:rsid w:val="001E600F"/>
    <w:rsid w:val="001E6E6D"/>
    <w:rsid w:val="001E7581"/>
    <w:rsid w:val="001F322C"/>
    <w:rsid w:val="001F3CBE"/>
    <w:rsid w:val="001F4232"/>
    <w:rsid w:val="001F5431"/>
    <w:rsid w:val="001F5DAA"/>
    <w:rsid w:val="001F6B26"/>
    <w:rsid w:val="001F6BC6"/>
    <w:rsid w:val="001F6E5A"/>
    <w:rsid w:val="001F7B81"/>
    <w:rsid w:val="001F7C66"/>
    <w:rsid w:val="0020235E"/>
    <w:rsid w:val="00202EE8"/>
    <w:rsid w:val="002039C4"/>
    <w:rsid w:val="00203AAA"/>
    <w:rsid w:val="002107BB"/>
    <w:rsid w:val="00210EE8"/>
    <w:rsid w:val="002112FE"/>
    <w:rsid w:val="0021139F"/>
    <w:rsid w:val="002125E3"/>
    <w:rsid w:val="00212B47"/>
    <w:rsid w:val="00212EC1"/>
    <w:rsid w:val="0021318B"/>
    <w:rsid w:val="0021325C"/>
    <w:rsid w:val="002143D8"/>
    <w:rsid w:val="002147E7"/>
    <w:rsid w:val="00215C99"/>
    <w:rsid w:val="002161E6"/>
    <w:rsid w:val="00217121"/>
    <w:rsid w:val="002171A2"/>
    <w:rsid w:val="002173B6"/>
    <w:rsid w:val="00217C30"/>
    <w:rsid w:val="00220096"/>
    <w:rsid w:val="00220A8A"/>
    <w:rsid w:val="0022178E"/>
    <w:rsid w:val="00221A05"/>
    <w:rsid w:val="00222D79"/>
    <w:rsid w:val="00222FC3"/>
    <w:rsid w:val="00223347"/>
    <w:rsid w:val="0022352F"/>
    <w:rsid w:val="00224A4F"/>
    <w:rsid w:val="00225882"/>
    <w:rsid w:val="00227DF1"/>
    <w:rsid w:val="00227F1E"/>
    <w:rsid w:val="002312EB"/>
    <w:rsid w:val="002314E2"/>
    <w:rsid w:val="00231CEA"/>
    <w:rsid w:val="00232276"/>
    <w:rsid w:val="00232FF3"/>
    <w:rsid w:val="00234276"/>
    <w:rsid w:val="002351F4"/>
    <w:rsid w:val="00237E82"/>
    <w:rsid w:val="00237F7A"/>
    <w:rsid w:val="002412B9"/>
    <w:rsid w:val="00242E92"/>
    <w:rsid w:val="00242F63"/>
    <w:rsid w:val="0024319A"/>
    <w:rsid w:val="00243740"/>
    <w:rsid w:val="00243CF7"/>
    <w:rsid w:val="00243DDC"/>
    <w:rsid w:val="00244A9E"/>
    <w:rsid w:val="002450A2"/>
    <w:rsid w:val="00245555"/>
    <w:rsid w:val="00245D99"/>
    <w:rsid w:val="00245FCC"/>
    <w:rsid w:val="00246A5D"/>
    <w:rsid w:val="00246D75"/>
    <w:rsid w:val="00247CA1"/>
    <w:rsid w:val="002506CF"/>
    <w:rsid w:val="0025109A"/>
    <w:rsid w:val="00252511"/>
    <w:rsid w:val="00252943"/>
    <w:rsid w:val="00252FC3"/>
    <w:rsid w:val="00255261"/>
    <w:rsid w:val="00255EFC"/>
    <w:rsid w:val="00256370"/>
    <w:rsid w:val="002563EF"/>
    <w:rsid w:val="002564B7"/>
    <w:rsid w:val="0025664C"/>
    <w:rsid w:val="00260C28"/>
    <w:rsid w:val="002616AC"/>
    <w:rsid w:val="00261EB7"/>
    <w:rsid w:val="0026210F"/>
    <w:rsid w:val="00262684"/>
    <w:rsid w:val="0026329D"/>
    <w:rsid w:val="00263389"/>
    <w:rsid w:val="002633DF"/>
    <w:rsid w:val="00264166"/>
    <w:rsid w:val="002644EC"/>
    <w:rsid w:val="00264E61"/>
    <w:rsid w:val="00266BAA"/>
    <w:rsid w:val="00266F9B"/>
    <w:rsid w:val="0027099E"/>
    <w:rsid w:val="00270A47"/>
    <w:rsid w:val="00271486"/>
    <w:rsid w:val="00271F5C"/>
    <w:rsid w:val="00271FAE"/>
    <w:rsid w:val="00273C66"/>
    <w:rsid w:val="00273EFC"/>
    <w:rsid w:val="00274935"/>
    <w:rsid w:val="00274BF1"/>
    <w:rsid w:val="00274C0A"/>
    <w:rsid w:val="002756B3"/>
    <w:rsid w:val="002763CF"/>
    <w:rsid w:val="00276493"/>
    <w:rsid w:val="00276597"/>
    <w:rsid w:val="00276890"/>
    <w:rsid w:val="00277E30"/>
    <w:rsid w:val="00280052"/>
    <w:rsid w:val="00281157"/>
    <w:rsid w:val="002833D2"/>
    <w:rsid w:val="0028383C"/>
    <w:rsid w:val="00283F4B"/>
    <w:rsid w:val="00283FEC"/>
    <w:rsid w:val="00284245"/>
    <w:rsid w:val="0028458F"/>
    <w:rsid w:val="00284885"/>
    <w:rsid w:val="00284F2D"/>
    <w:rsid w:val="00285914"/>
    <w:rsid w:val="00285BB7"/>
    <w:rsid w:val="00285FA9"/>
    <w:rsid w:val="00286686"/>
    <w:rsid w:val="0029039A"/>
    <w:rsid w:val="00291B7B"/>
    <w:rsid w:val="00291F85"/>
    <w:rsid w:val="002922B2"/>
    <w:rsid w:val="00292AFA"/>
    <w:rsid w:val="002941C1"/>
    <w:rsid w:val="00294754"/>
    <w:rsid w:val="00297F32"/>
    <w:rsid w:val="002A01C7"/>
    <w:rsid w:val="002A0784"/>
    <w:rsid w:val="002A19DA"/>
    <w:rsid w:val="002A2F87"/>
    <w:rsid w:val="002A35EA"/>
    <w:rsid w:val="002A49B7"/>
    <w:rsid w:val="002A5422"/>
    <w:rsid w:val="002A56DC"/>
    <w:rsid w:val="002A6019"/>
    <w:rsid w:val="002B0152"/>
    <w:rsid w:val="002B04CD"/>
    <w:rsid w:val="002B1B42"/>
    <w:rsid w:val="002B2193"/>
    <w:rsid w:val="002B2B8D"/>
    <w:rsid w:val="002B54D8"/>
    <w:rsid w:val="002B5E51"/>
    <w:rsid w:val="002B5F0C"/>
    <w:rsid w:val="002B7878"/>
    <w:rsid w:val="002C0A90"/>
    <w:rsid w:val="002C0C5F"/>
    <w:rsid w:val="002C0F83"/>
    <w:rsid w:val="002C12C9"/>
    <w:rsid w:val="002C1CAE"/>
    <w:rsid w:val="002C1EF7"/>
    <w:rsid w:val="002C2030"/>
    <w:rsid w:val="002C3773"/>
    <w:rsid w:val="002C3BBA"/>
    <w:rsid w:val="002C3CCF"/>
    <w:rsid w:val="002C4297"/>
    <w:rsid w:val="002C42B3"/>
    <w:rsid w:val="002C4D74"/>
    <w:rsid w:val="002C5010"/>
    <w:rsid w:val="002C5983"/>
    <w:rsid w:val="002C61FD"/>
    <w:rsid w:val="002C627E"/>
    <w:rsid w:val="002D1FA8"/>
    <w:rsid w:val="002D36C3"/>
    <w:rsid w:val="002D4A0E"/>
    <w:rsid w:val="002D6634"/>
    <w:rsid w:val="002E003C"/>
    <w:rsid w:val="002E0110"/>
    <w:rsid w:val="002E0818"/>
    <w:rsid w:val="002E11B0"/>
    <w:rsid w:val="002E31DD"/>
    <w:rsid w:val="002E339F"/>
    <w:rsid w:val="002E3D9D"/>
    <w:rsid w:val="002E426C"/>
    <w:rsid w:val="002E52F4"/>
    <w:rsid w:val="002E73C2"/>
    <w:rsid w:val="002F07D1"/>
    <w:rsid w:val="002F3003"/>
    <w:rsid w:val="002F43AD"/>
    <w:rsid w:val="002F48BC"/>
    <w:rsid w:val="002F5154"/>
    <w:rsid w:val="002F5497"/>
    <w:rsid w:val="002F5748"/>
    <w:rsid w:val="002F630D"/>
    <w:rsid w:val="002F7810"/>
    <w:rsid w:val="002F7C05"/>
    <w:rsid w:val="00300FC4"/>
    <w:rsid w:val="00301469"/>
    <w:rsid w:val="003047B5"/>
    <w:rsid w:val="00304CF9"/>
    <w:rsid w:val="0030546D"/>
    <w:rsid w:val="003064F7"/>
    <w:rsid w:val="003065E0"/>
    <w:rsid w:val="0030686A"/>
    <w:rsid w:val="00310E92"/>
    <w:rsid w:val="003124F1"/>
    <w:rsid w:val="0031384B"/>
    <w:rsid w:val="00314E74"/>
    <w:rsid w:val="00315E27"/>
    <w:rsid w:val="00317444"/>
    <w:rsid w:val="00317EEC"/>
    <w:rsid w:val="00317F11"/>
    <w:rsid w:val="003200F6"/>
    <w:rsid w:val="00320C50"/>
    <w:rsid w:val="00321F09"/>
    <w:rsid w:val="0032267D"/>
    <w:rsid w:val="00322EC8"/>
    <w:rsid w:val="003230C6"/>
    <w:rsid w:val="00324620"/>
    <w:rsid w:val="0032463B"/>
    <w:rsid w:val="00324693"/>
    <w:rsid w:val="00325086"/>
    <w:rsid w:val="00325393"/>
    <w:rsid w:val="00326516"/>
    <w:rsid w:val="00326952"/>
    <w:rsid w:val="003272A7"/>
    <w:rsid w:val="00330B41"/>
    <w:rsid w:val="00330C93"/>
    <w:rsid w:val="00331992"/>
    <w:rsid w:val="00332821"/>
    <w:rsid w:val="00334071"/>
    <w:rsid w:val="003347B8"/>
    <w:rsid w:val="00334812"/>
    <w:rsid w:val="00335ADD"/>
    <w:rsid w:val="00335B08"/>
    <w:rsid w:val="003373AF"/>
    <w:rsid w:val="003406CA"/>
    <w:rsid w:val="003423A4"/>
    <w:rsid w:val="003430F5"/>
    <w:rsid w:val="003441FF"/>
    <w:rsid w:val="00345010"/>
    <w:rsid w:val="003455DD"/>
    <w:rsid w:val="003458D0"/>
    <w:rsid w:val="003462D6"/>
    <w:rsid w:val="00347065"/>
    <w:rsid w:val="00347FD9"/>
    <w:rsid w:val="00350182"/>
    <w:rsid w:val="00350AC0"/>
    <w:rsid w:val="003511C7"/>
    <w:rsid w:val="0035218F"/>
    <w:rsid w:val="00352834"/>
    <w:rsid w:val="003534A9"/>
    <w:rsid w:val="00353A43"/>
    <w:rsid w:val="00355EA9"/>
    <w:rsid w:val="00356555"/>
    <w:rsid w:val="003575AF"/>
    <w:rsid w:val="00357FA4"/>
    <w:rsid w:val="00360261"/>
    <w:rsid w:val="00360CBA"/>
    <w:rsid w:val="0036215D"/>
    <w:rsid w:val="00363030"/>
    <w:rsid w:val="00364FE7"/>
    <w:rsid w:val="00365697"/>
    <w:rsid w:val="00366F54"/>
    <w:rsid w:val="00366F69"/>
    <w:rsid w:val="00367147"/>
    <w:rsid w:val="00371870"/>
    <w:rsid w:val="003723AD"/>
    <w:rsid w:val="0037248A"/>
    <w:rsid w:val="00372D79"/>
    <w:rsid w:val="00373F90"/>
    <w:rsid w:val="003748E0"/>
    <w:rsid w:val="0037525B"/>
    <w:rsid w:val="00375D75"/>
    <w:rsid w:val="003778B9"/>
    <w:rsid w:val="00381A88"/>
    <w:rsid w:val="00381E0F"/>
    <w:rsid w:val="003820F4"/>
    <w:rsid w:val="003827C6"/>
    <w:rsid w:val="00382977"/>
    <w:rsid w:val="00382BBA"/>
    <w:rsid w:val="003837E4"/>
    <w:rsid w:val="00383929"/>
    <w:rsid w:val="00384154"/>
    <w:rsid w:val="0038454C"/>
    <w:rsid w:val="0038770B"/>
    <w:rsid w:val="00390659"/>
    <w:rsid w:val="00390A6D"/>
    <w:rsid w:val="00390B51"/>
    <w:rsid w:val="00391699"/>
    <w:rsid w:val="00391E4B"/>
    <w:rsid w:val="003922C3"/>
    <w:rsid w:val="003922E4"/>
    <w:rsid w:val="003932A0"/>
    <w:rsid w:val="00393D6D"/>
    <w:rsid w:val="00393F7B"/>
    <w:rsid w:val="00393FA4"/>
    <w:rsid w:val="00394E70"/>
    <w:rsid w:val="00395478"/>
    <w:rsid w:val="003966F2"/>
    <w:rsid w:val="003A03D8"/>
    <w:rsid w:val="003A4A29"/>
    <w:rsid w:val="003A5999"/>
    <w:rsid w:val="003A70E6"/>
    <w:rsid w:val="003B0AB5"/>
    <w:rsid w:val="003B11AC"/>
    <w:rsid w:val="003B41EF"/>
    <w:rsid w:val="003B43E2"/>
    <w:rsid w:val="003B6748"/>
    <w:rsid w:val="003B6B0D"/>
    <w:rsid w:val="003B7D32"/>
    <w:rsid w:val="003C0201"/>
    <w:rsid w:val="003C02C9"/>
    <w:rsid w:val="003C0BCA"/>
    <w:rsid w:val="003C13E7"/>
    <w:rsid w:val="003C2492"/>
    <w:rsid w:val="003C2CA6"/>
    <w:rsid w:val="003C31D4"/>
    <w:rsid w:val="003C4767"/>
    <w:rsid w:val="003C61AD"/>
    <w:rsid w:val="003C68ED"/>
    <w:rsid w:val="003C78E8"/>
    <w:rsid w:val="003D03F0"/>
    <w:rsid w:val="003D04E0"/>
    <w:rsid w:val="003D0921"/>
    <w:rsid w:val="003D0951"/>
    <w:rsid w:val="003D0BBA"/>
    <w:rsid w:val="003D1550"/>
    <w:rsid w:val="003D1861"/>
    <w:rsid w:val="003D2FA7"/>
    <w:rsid w:val="003D376B"/>
    <w:rsid w:val="003D4D8C"/>
    <w:rsid w:val="003D50F7"/>
    <w:rsid w:val="003D5E5D"/>
    <w:rsid w:val="003D6500"/>
    <w:rsid w:val="003D778C"/>
    <w:rsid w:val="003D7C7E"/>
    <w:rsid w:val="003E018C"/>
    <w:rsid w:val="003E0325"/>
    <w:rsid w:val="003E0D64"/>
    <w:rsid w:val="003E116F"/>
    <w:rsid w:val="003E1DBC"/>
    <w:rsid w:val="003E369E"/>
    <w:rsid w:val="003E694D"/>
    <w:rsid w:val="003E6E47"/>
    <w:rsid w:val="003E725E"/>
    <w:rsid w:val="003E73BC"/>
    <w:rsid w:val="003E743B"/>
    <w:rsid w:val="003E7A86"/>
    <w:rsid w:val="003E7B5B"/>
    <w:rsid w:val="003E7F39"/>
    <w:rsid w:val="003F08A1"/>
    <w:rsid w:val="003F3FB7"/>
    <w:rsid w:val="003F41C8"/>
    <w:rsid w:val="003F42D7"/>
    <w:rsid w:val="003F4422"/>
    <w:rsid w:val="003F55BE"/>
    <w:rsid w:val="003F5A31"/>
    <w:rsid w:val="003F64F2"/>
    <w:rsid w:val="003F6C5E"/>
    <w:rsid w:val="003F6CDB"/>
    <w:rsid w:val="003F6EEC"/>
    <w:rsid w:val="003F716A"/>
    <w:rsid w:val="003F740B"/>
    <w:rsid w:val="003F7B42"/>
    <w:rsid w:val="00401231"/>
    <w:rsid w:val="00401608"/>
    <w:rsid w:val="00402114"/>
    <w:rsid w:val="00402AF3"/>
    <w:rsid w:val="00402DBA"/>
    <w:rsid w:val="00403ABE"/>
    <w:rsid w:val="004051B4"/>
    <w:rsid w:val="00406324"/>
    <w:rsid w:val="00406AA6"/>
    <w:rsid w:val="00406B64"/>
    <w:rsid w:val="00407C1C"/>
    <w:rsid w:val="004115A6"/>
    <w:rsid w:val="0041271D"/>
    <w:rsid w:val="0041276E"/>
    <w:rsid w:val="00413011"/>
    <w:rsid w:val="0041511D"/>
    <w:rsid w:val="0041531F"/>
    <w:rsid w:val="00415C5A"/>
    <w:rsid w:val="00416144"/>
    <w:rsid w:val="00416607"/>
    <w:rsid w:val="004166B1"/>
    <w:rsid w:val="00416792"/>
    <w:rsid w:val="00416B38"/>
    <w:rsid w:val="00416FC4"/>
    <w:rsid w:val="0041717E"/>
    <w:rsid w:val="004171A5"/>
    <w:rsid w:val="0041769C"/>
    <w:rsid w:val="00417F6A"/>
    <w:rsid w:val="00420343"/>
    <w:rsid w:val="004210BE"/>
    <w:rsid w:val="00422E13"/>
    <w:rsid w:val="00423EB6"/>
    <w:rsid w:val="00424669"/>
    <w:rsid w:val="0042493C"/>
    <w:rsid w:val="004249F4"/>
    <w:rsid w:val="00424DEB"/>
    <w:rsid w:val="004264AB"/>
    <w:rsid w:val="004264AF"/>
    <w:rsid w:val="004266E0"/>
    <w:rsid w:val="0042776E"/>
    <w:rsid w:val="00427770"/>
    <w:rsid w:val="0043095C"/>
    <w:rsid w:val="00430BEC"/>
    <w:rsid w:val="0043195B"/>
    <w:rsid w:val="00433AAF"/>
    <w:rsid w:val="0043417C"/>
    <w:rsid w:val="00434AE0"/>
    <w:rsid w:val="00434B97"/>
    <w:rsid w:val="00434F46"/>
    <w:rsid w:val="00437EE0"/>
    <w:rsid w:val="004405E8"/>
    <w:rsid w:val="00440ABD"/>
    <w:rsid w:val="0044116D"/>
    <w:rsid w:val="00442994"/>
    <w:rsid w:val="00443158"/>
    <w:rsid w:val="00443E48"/>
    <w:rsid w:val="00444C1D"/>
    <w:rsid w:val="004451F8"/>
    <w:rsid w:val="004453F2"/>
    <w:rsid w:val="004462DB"/>
    <w:rsid w:val="00447049"/>
    <w:rsid w:val="00447387"/>
    <w:rsid w:val="00447AA1"/>
    <w:rsid w:val="00447EC6"/>
    <w:rsid w:val="00450D64"/>
    <w:rsid w:val="00451768"/>
    <w:rsid w:val="00451D7E"/>
    <w:rsid w:val="00453479"/>
    <w:rsid w:val="00453A4E"/>
    <w:rsid w:val="004549EC"/>
    <w:rsid w:val="00454B7B"/>
    <w:rsid w:val="00454C90"/>
    <w:rsid w:val="004559AE"/>
    <w:rsid w:val="00455AFB"/>
    <w:rsid w:val="00455B13"/>
    <w:rsid w:val="004563BD"/>
    <w:rsid w:val="00457C60"/>
    <w:rsid w:val="00457F76"/>
    <w:rsid w:val="0046023D"/>
    <w:rsid w:val="00460609"/>
    <w:rsid w:val="004607C1"/>
    <w:rsid w:val="00460D13"/>
    <w:rsid w:val="00462CF4"/>
    <w:rsid w:val="00462E04"/>
    <w:rsid w:val="00463973"/>
    <w:rsid w:val="00463E22"/>
    <w:rsid w:val="00464267"/>
    <w:rsid w:val="00464906"/>
    <w:rsid w:val="00464C97"/>
    <w:rsid w:val="0046515F"/>
    <w:rsid w:val="004654BE"/>
    <w:rsid w:val="00465AE5"/>
    <w:rsid w:val="004672EA"/>
    <w:rsid w:val="00467DF8"/>
    <w:rsid w:val="00470941"/>
    <w:rsid w:val="00471D3B"/>
    <w:rsid w:val="00472386"/>
    <w:rsid w:val="00473AB9"/>
    <w:rsid w:val="00473B8B"/>
    <w:rsid w:val="004744F7"/>
    <w:rsid w:val="00474CBE"/>
    <w:rsid w:val="0047577B"/>
    <w:rsid w:val="00475DF3"/>
    <w:rsid w:val="00476189"/>
    <w:rsid w:val="00476444"/>
    <w:rsid w:val="00476AF0"/>
    <w:rsid w:val="00476C2E"/>
    <w:rsid w:val="004807CE"/>
    <w:rsid w:val="00481415"/>
    <w:rsid w:val="00481701"/>
    <w:rsid w:val="00481A09"/>
    <w:rsid w:val="00481ADB"/>
    <w:rsid w:val="00481F58"/>
    <w:rsid w:val="00482116"/>
    <w:rsid w:val="00482378"/>
    <w:rsid w:val="00482C79"/>
    <w:rsid w:val="00483919"/>
    <w:rsid w:val="00483ADE"/>
    <w:rsid w:val="004846C7"/>
    <w:rsid w:val="004849DF"/>
    <w:rsid w:val="00484EFB"/>
    <w:rsid w:val="00485775"/>
    <w:rsid w:val="00485B25"/>
    <w:rsid w:val="0048602B"/>
    <w:rsid w:val="00486D61"/>
    <w:rsid w:val="00492399"/>
    <w:rsid w:val="00492B2B"/>
    <w:rsid w:val="00493394"/>
    <w:rsid w:val="004938A6"/>
    <w:rsid w:val="00493C81"/>
    <w:rsid w:val="00494FD5"/>
    <w:rsid w:val="004951D3"/>
    <w:rsid w:val="00495964"/>
    <w:rsid w:val="0049605C"/>
    <w:rsid w:val="004A0353"/>
    <w:rsid w:val="004A0510"/>
    <w:rsid w:val="004A13A4"/>
    <w:rsid w:val="004A169F"/>
    <w:rsid w:val="004A295E"/>
    <w:rsid w:val="004A326D"/>
    <w:rsid w:val="004A4000"/>
    <w:rsid w:val="004A4C08"/>
    <w:rsid w:val="004A504C"/>
    <w:rsid w:val="004A56EC"/>
    <w:rsid w:val="004A631C"/>
    <w:rsid w:val="004A6470"/>
    <w:rsid w:val="004A67FF"/>
    <w:rsid w:val="004A70AA"/>
    <w:rsid w:val="004A7EF5"/>
    <w:rsid w:val="004B1329"/>
    <w:rsid w:val="004B1C7E"/>
    <w:rsid w:val="004B29D6"/>
    <w:rsid w:val="004B3814"/>
    <w:rsid w:val="004B468C"/>
    <w:rsid w:val="004B4F40"/>
    <w:rsid w:val="004B5CBE"/>
    <w:rsid w:val="004B5DED"/>
    <w:rsid w:val="004B6CCE"/>
    <w:rsid w:val="004B6D8E"/>
    <w:rsid w:val="004B7547"/>
    <w:rsid w:val="004B77FA"/>
    <w:rsid w:val="004B7FC9"/>
    <w:rsid w:val="004C185C"/>
    <w:rsid w:val="004C2FDE"/>
    <w:rsid w:val="004C3506"/>
    <w:rsid w:val="004C38BC"/>
    <w:rsid w:val="004C3D41"/>
    <w:rsid w:val="004C4773"/>
    <w:rsid w:val="004C525F"/>
    <w:rsid w:val="004C5CC7"/>
    <w:rsid w:val="004C6C52"/>
    <w:rsid w:val="004C7882"/>
    <w:rsid w:val="004C7A7A"/>
    <w:rsid w:val="004D0157"/>
    <w:rsid w:val="004D06C1"/>
    <w:rsid w:val="004D07F5"/>
    <w:rsid w:val="004D0C5A"/>
    <w:rsid w:val="004D1112"/>
    <w:rsid w:val="004D527A"/>
    <w:rsid w:val="004D5FE4"/>
    <w:rsid w:val="004E2A16"/>
    <w:rsid w:val="004E2D21"/>
    <w:rsid w:val="004E2F2D"/>
    <w:rsid w:val="004E377E"/>
    <w:rsid w:val="004E3B65"/>
    <w:rsid w:val="004E3E47"/>
    <w:rsid w:val="004E4088"/>
    <w:rsid w:val="004E431D"/>
    <w:rsid w:val="004E4AAF"/>
    <w:rsid w:val="004E6AFE"/>
    <w:rsid w:val="004F167F"/>
    <w:rsid w:val="004F1F79"/>
    <w:rsid w:val="004F5E7D"/>
    <w:rsid w:val="004F648A"/>
    <w:rsid w:val="004F6753"/>
    <w:rsid w:val="004F730B"/>
    <w:rsid w:val="00500170"/>
    <w:rsid w:val="00501851"/>
    <w:rsid w:val="005032CB"/>
    <w:rsid w:val="00503601"/>
    <w:rsid w:val="00503C8C"/>
    <w:rsid w:val="00504686"/>
    <w:rsid w:val="00504DF0"/>
    <w:rsid w:val="00506361"/>
    <w:rsid w:val="00506859"/>
    <w:rsid w:val="00506BCF"/>
    <w:rsid w:val="00506F92"/>
    <w:rsid w:val="00507053"/>
    <w:rsid w:val="005074C3"/>
    <w:rsid w:val="00507863"/>
    <w:rsid w:val="00511510"/>
    <w:rsid w:val="00511B9F"/>
    <w:rsid w:val="00511E77"/>
    <w:rsid w:val="005129BF"/>
    <w:rsid w:val="00512C2E"/>
    <w:rsid w:val="0051372F"/>
    <w:rsid w:val="00513AAA"/>
    <w:rsid w:val="005142B2"/>
    <w:rsid w:val="005145D5"/>
    <w:rsid w:val="00514E27"/>
    <w:rsid w:val="00514FB8"/>
    <w:rsid w:val="0051579D"/>
    <w:rsid w:val="005161CC"/>
    <w:rsid w:val="00516B4D"/>
    <w:rsid w:val="00516FCF"/>
    <w:rsid w:val="005174E6"/>
    <w:rsid w:val="00517CFE"/>
    <w:rsid w:val="00520619"/>
    <w:rsid w:val="0052089C"/>
    <w:rsid w:val="00521321"/>
    <w:rsid w:val="00521609"/>
    <w:rsid w:val="0052251E"/>
    <w:rsid w:val="005233D4"/>
    <w:rsid w:val="00523EFE"/>
    <w:rsid w:val="00524CFD"/>
    <w:rsid w:val="00525563"/>
    <w:rsid w:val="00526899"/>
    <w:rsid w:val="005274B9"/>
    <w:rsid w:val="00527F39"/>
    <w:rsid w:val="005308EA"/>
    <w:rsid w:val="00530BBA"/>
    <w:rsid w:val="00530D03"/>
    <w:rsid w:val="00532305"/>
    <w:rsid w:val="0053324F"/>
    <w:rsid w:val="005332A3"/>
    <w:rsid w:val="00533320"/>
    <w:rsid w:val="00533FFA"/>
    <w:rsid w:val="0053432A"/>
    <w:rsid w:val="00534AC5"/>
    <w:rsid w:val="005352A2"/>
    <w:rsid w:val="00535F25"/>
    <w:rsid w:val="00537511"/>
    <w:rsid w:val="00540A84"/>
    <w:rsid w:val="00541E3F"/>
    <w:rsid w:val="0054254B"/>
    <w:rsid w:val="0054279F"/>
    <w:rsid w:val="00542925"/>
    <w:rsid w:val="0054376F"/>
    <w:rsid w:val="005438DA"/>
    <w:rsid w:val="005446DC"/>
    <w:rsid w:val="0054474E"/>
    <w:rsid w:val="00544C04"/>
    <w:rsid w:val="00545148"/>
    <w:rsid w:val="0054681A"/>
    <w:rsid w:val="0054693F"/>
    <w:rsid w:val="00547472"/>
    <w:rsid w:val="0054789B"/>
    <w:rsid w:val="00550769"/>
    <w:rsid w:val="00550C70"/>
    <w:rsid w:val="0055187D"/>
    <w:rsid w:val="00551AA9"/>
    <w:rsid w:val="00551AB8"/>
    <w:rsid w:val="00551E0C"/>
    <w:rsid w:val="00552BFE"/>
    <w:rsid w:val="00552C04"/>
    <w:rsid w:val="00552DF1"/>
    <w:rsid w:val="00552F1E"/>
    <w:rsid w:val="00552F9D"/>
    <w:rsid w:val="00553F82"/>
    <w:rsid w:val="00555B9A"/>
    <w:rsid w:val="00556195"/>
    <w:rsid w:val="0055622D"/>
    <w:rsid w:val="0055627F"/>
    <w:rsid w:val="00556A6B"/>
    <w:rsid w:val="00556FE7"/>
    <w:rsid w:val="00557FC2"/>
    <w:rsid w:val="005602BA"/>
    <w:rsid w:val="005608BE"/>
    <w:rsid w:val="005609BB"/>
    <w:rsid w:val="005611C9"/>
    <w:rsid w:val="00561CC3"/>
    <w:rsid w:val="005628C5"/>
    <w:rsid w:val="00562C2A"/>
    <w:rsid w:val="005630FB"/>
    <w:rsid w:val="005634EE"/>
    <w:rsid w:val="00563E28"/>
    <w:rsid w:val="0056465B"/>
    <w:rsid w:val="00566B2A"/>
    <w:rsid w:val="005715B7"/>
    <w:rsid w:val="005724DB"/>
    <w:rsid w:val="005727BC"/>
    <w:rsid w:val="00573190"/>
    <w:rsid w:val="005743F6"/>
    <w:rsid w:val="00574746"/>
    <w:rsid w:val="00576108"/>
    <w:rsid w:val="00577194"/>
    <w:rsid w:val="005803BA"/>
    <w:rsid w:val="00580AA3"/>
    <w:rsid w:val="00581260"/>
    <w:rsid w:val="00581868"/>
    <w:rsid w:val="00582617"/>
    <w:rsid w:val="00582685"/>
    <w:rsid w:val="005827B8"/>
    <w:rsid w:val="00582883"/>
    <w:rsid w:val="00582B8C"/>
    <w:rsid w:val="00583B34"/>
    <w:rsid w:val="005863A9"/>
    <w:rsid w:val="00586B9B"/>
    <w:rsid w:val="005874B7"/>
    <w:rsid w:val="00587B29"/>
    <w:rsid w:val="00587FC9"/>
    <w:rsid w:val="00590301"/>
    <w:rsid w:val="00591A4F"/>
    <w:rsid w:val="0059219C"/>
    <w:rsid w:val="0059295A"/>
    <w:rsid w:val="00593479"/>
    <w:rsid w:val="00593914"/>
    <w:rsid w:val="005941EE"/>
    <w:rsid w:val="005945D9"/>
    <w:rsid w:val="00594E86"/>
    <w:rsid w:val="00595D64"/>
    <w:rsid w:val="00595FF8"/>
    <w:rsid w:val="0059613C"/>
    <w:rsid w:val="005961B3"/>
    <w:rsid w:val="00597A4A"/>
    <w:rsid w:val="005A100E"/>
    <w:rsid w:val="005A14F6"/>
    <w:rsid w:val="005A20B4"/>
    <w:rsid w:val="005A2DAD"/>
    <w:rsid w:val="005A44DF"/>
    <w:rsid w:val="005A510F"/>
    <w:rsid w:val="005A5BB8"/>
    <w:rsid w:val="005A693F"/>
    <w:rsid w:val="005A7239"/>
    <w:rsid w:val="005A771E"/>
    <w:rsid w:val="005B2A0E"/>
    <w:rsid w:val="005B2A2E"/>
    <w:rsid w:val="005B37B8"/>
    <w:rsid w:val="005B3FFA"/>
    <w:rsid w:val="005B47B8"/>
    <w:rsid w:val="005B497A"/>
    <w:rsid w:val="005B500C"/>
    <w:rsid w:val="005B5058"/>
    <w:rsid w:val="005B5529"/>
    <w:rsid w:val="005B57C6"/>
    <w:rsid w:val="005B5E8E"/>
    <w:rsid w:val="005B6254"/>
    <w:rsid w:val="005B6324"/>
    <w:rsid w:val="005B64F4"/>
    <w:rsid w:val="005B7797"/>
    <w:rsid w:val="005B7C11"/>
    <w:rsid w:val="005C00D6"/>
    <w:rsid w:val="005C0573"/>
    <w:rsid w:val="005C21AA"/>
    <w:rsid w:val="005C272D"/>
    <w:rsid w:val="005C2B82"/>
    <w:rsid w:val="005C4F97"/>
    <w:rsid w:val="005C52C0"/>
    <w:rsid w:val="005C56F6"/>
    <w:rsid w:val="005C6CEB"/>
    <w:rsid w:val="005C779B"/>
    <w:rsid w:val="005C7927"/>
    <w:rsid w:val="005D01D5"/>
    <w:rsid w:val="005D1256"/>
    <w:rsid w:val="005D1F02"/>
    <w:rsid w:val="005D213C"/>
    <w:rsid w:val="005D3CFB"/>
    <w:rsid w:val="005D47A7"/>
    <w:rsid w:val="005D5AE4"/>
    <w:rsid w:val="005D6233"/>
    <w:rsid w:val="005D6DDB"/>
    <w:rsid w:val="005D70D4"/>
    <w:rsid w:val="005E24E6"/>
    <w:rsid w:val="005E284B"/>
    <w:rsid w:val="005E45F4"/>
    <w:rsid w:val="005E4ACC"/>
    <w:rsid w:val="005E4DE2"/>
    <w:rsid w:val="005E524A"/>
    <w:rsid w:val="005E5B2C"/>
    <w:rsid w:val="005E6936"/>
    <w:rsid w:val="005E70FF"/>
    <w:rsid w:val="005E741D"/>
    <w:rsid w:val="005E7C48"/>
    <w:rsid w:val="005F02C4"/>
    <w:rsid w:val="005F2A98"/>
    <w:rsid w:val="005F502A"/>
    <w:rsid w:val="005F6C9E"/>
    <w:rsid w:val="0060143E"/>
    <w:rsid w:val="00603051"/>
    <w:rsid w:val="00604B47"/>
    <w:rsid w:val="00604DEA"/>
    <w:rsid w:val="00604FA3"/>
    <w:rsid w:val="00606323"/>
    <w:rsid w:val="00606855"/>
    <w:rsid w:val="0060761D"/>
    <w:rsid w:val="00607FE9"/>
    <w:rsid w:val="0061069C"/>
    <w:rsid w:val="00611135"/>
    <w:rsid w:val="00611A3C"/>
    <w:rsid w:val="006126AB"/>
    <w:rsid w:val="006126D7"/>
    <w:rsid w:val="00614403"/>
    <w:rsid w:val="00614A13"/>
    <w:rsid w:val="00615A0F"/>
    <w:rsid w:val="006167F1"/>
    <w:rsid w:val="006168BE"/>
    <w:rsid w:val="006177BB"/>
    <w:rsid w:val="00617BD8"/>
    <w:rsid w:val="00617CDA"/>
    <w:rsid w:val="0062057D"/>
    <w:rsid w:val="00620989"/>
    <w:rsid w:val="00621625"/>
    <w:rsid w:val="006216CC"/>
    <w:rsid w:val="006217DF"/>
    <w:rsid w:val="006217F1"/>
    <w:rsid w:val="00621BB6"/>
    <w:rsid w:val="00623093"/>
    <w:rsid w:val="00623978"/>
    <w:rsid w:val="006248B2"/>
    <w:rsid w:val="00624FFC"/>
    <w:rsid w:val="00625E0A"/>
    <w:rsid w:val="0063028E"/>
    <w:rsid w:val="006307E9"/>
    <w:rsid w:val="00630CA9"/>
    <w:rsid w:val="00630FFA"/>
    <w:rsid w:val="00631848"/>
    <w:rsid w:val="00631928"/>
    <w:rsid w:val="00631D1F"/>
    <w:rsid w:val="0063314D"/>
    <w:rsid w:val="00633B6B"/>
    <w:rsid w:val="006342D1"/>
    <w:rsid w:val="0063454C"/>
    <w:rsid w:val="006347AD"/>
    <w:rsid w:val="006363F8"/>
    <w:rsid w:val="006375F2"/>
    <w:rsid w:val="006403C1"/>
    <w:rsid w:val="006418B0"/>
    <w:rsid w:val="006446E5"/>
    <w:rsid w:val="00645BFE"/>
    <w:rsid w:val="006461BA"/>
    <w:rsid w:val="00646237"/>
    <w:rsid w:val="00646BCF"/>
    <w:rsid w:val="006471D0"/>
    <w:rsid w:val="00647449"/>
    <w:rsid w:val="0064749D"/>
    <w:rsid w:val="00647A75"/>
    <w:rsid w:val="00647AE5"/>
    <w:rsid w:val="00647CF7"/>
    <w:rsid w:val="00650447"/>
    <w:rsid w:val="00651EF8"/>
    <w:rsid w:val="006527D8"/>
    <w:rsid w:val="00652F2D"/>
    <w:rsid w:val="00653411"/>
    <w:rsid w:val="00653642"/>
    <w:rsid w:val="0065614F"/>
    <w:rsid w:val="006573C4"/>
    <w:rsid w:val="006573E9"/>
    <w:rsid w:val="006602DF"/>
    <w:rsid w:val="0066051B"/>
    <w:rsid w:val="00660C82"/>
    <w:rsid w:val="0066114C"/>
    <w:rsid w:val="00661684"/>
    <w:rsid w:val="006640CD"/>
    <w:rsid w:val="00664A20"/>
    <w:rsid w:val="0066523C"/>
    <w:rsid w:val="00665263"/>
    <w:rsid w:val="00665CFE"/>
    <w:rsid w:val="006662EF"/>
    <w:rsid w:val="00666C21"/>
    <w:rsid w:val="00667008"/>
    <w:rsid w:val="00667527"/>
    <w:rsid w:val="00667AFE"/>
    <w:rsid w:val="00670331"/>
    <w:rsid w:val="00672443"/>
    <w:rsid w:val="00672642"/>
    <w:rsid w:val="00673ACA"/>
    <w:rsid w:val="00673BAB"/>
    <w:rsid w:val="00673DA8"/>
    <w:rsid w:val="006742D7"/>
    <w:rsid w:val="0067445F"/>
    <w:rsid w:val="00674464"/>
    <w:rsid w:val="006751A4"/>
    <w:rsid w:val="0067524B"/>
    <w:rsid w:val="00675756"/>
    <w:rsid w:val="00675ED7"/>
    <w:rsid w:val="006814CB"/>
    <w:rsid w:val="00682806"/>
    <w:rsid w:val="006828BF"/>
    <w:rsid w:val="006829E4"/>
    <w:rsid w:val="00682FA8"/>
    <w:rsid w:val="00683B36"/>
    <w:rsid w:val="00685E99"/>
    <w:rsid w:val="00685FFA"/>
    <w:rsid w:val="00690906"/>
    <w:rsid w:val="00691A88"/>
    <w:rsid w:val="00691FF3"/>
    <w:rsid w:val="00692415"/>
    <w:rsid w:val="00693494"/>
    <w:rsid w:val="0069351C"/>
    <w:rsid w:val="00693D09"/>
    <w:rsid w:val="00693E1F"/>
    <w:rsid w:val="006944F3"/>
    <w:rsid w:val="00694794"/>
    <w:rsid w:val="006964F0"/>
    <w:rsid w:val="00696DA4"/>
    <w:rsid w:val="006971C5"/>
    <w:rsid w:val="006A1679"/>
    <w:rsid w:val="006A1C65"/>
    <w:rsid w:val="006A2DF5"/>
    <w:rsid w:val="006A3A63"/>
    <w:rsid w:val="006A3F74"/>
    <w:rsid w:val="006A5B26"/>
    <w:rsid w:val="006A6126"/>
    <w:rsid w:val="006A67F4"/>
    <w:rsid w:val="006A68FC"/>
    <w:rsid w:val="006A7467"/>
    <w:rsid w:val="006A7800"/>
    <w:rsid w:val="006A7A44"/>
    <w:rsid w:val="006A7E64"/>
    <w:rsid w:val="006B283D"/>
    <w:rsid w:val="006B2CB7"/>
    <w:rsid w:val="006B2FA2"/>
    <w:rsid w:val="006B32D1"/>
    <w:rsid w:val="006B475D"/>
    <w:rsid w:val="006B47BC"/>
    <w:rsid w:val="006B486E"/>
    <w:rsid w:val="006B5809"/>
    <w:rsid w:val="006B6D13"/>
    <w:rsid w:val="006C0618"/>
    <w:rsid w:val="006C26AA"/>
    <w:rsid w:val="006C2C11"/>
    <w:rsid w:val="006C3490"/>
    <w:rsid w:val="006C681F"/>
    <w:rsid w:val="006C6E17"/>
    <w:rsid w:val="006C6ED3"/>
    <w:rsid w:val="006C708F"/>
    <w:rsid w:val="006C719F"/>
    <w:rsid w:val="006C7273"/>
    <w:rsid w:val="006C7904"/>
    <w:rsid w:val="006C79E0"/>
    <w:rsid w:val="006C7AE9"/>
    <w:rsid w:val="006C7CCD"/>
    <w:rsid w:val="006D0A42"/>
    <w:rsid w:val="006D0D90"/>
    <w:rsid w:val="006D0E6C"/>
    <w:rsid w:val="006D1C3B"/>
    <w:rsid w:val="006D2A47"/>
    <w:rsid w:val="006D3265"/>
    <w:rsid w:val="006D3DFB"/>
    <w:rsid w:val="006D4BB9"/>
    <w:rsid w:val="006D4D21"/>
    <w:rsid w:val="006D5A91"/>
    <w:rsid w:val="006D6BD6"/>
    <w:rsid w:val="006D7F58"/>
    <w:rsid w:val="006E1546"/>
    <w:rsid w:val="006E1709"/>
    <w:rsid w:val="006E22AA"/>
    <w:rsid w:val="006E3F64"/>
    <w:rsid w:val="006E40ED"/>
    <w:rsid w:val="006E443F"/>
    <w:rsid w:val="006E4AD4"/>
    <w:rsid w:val="006E4F23"/>
    <w:rsid w:val="006E60DD"/>
    <w:rsid w:val="006E6457"/>
    <w:rsid w:val="006E6C34"/>
    <w:rsid w:val="006E6DBD"/>
    <w:rsid w:val="006E6ED6"/>
    <w:rsid w:val="006E7049"/>
    <w:rsid w:val="006E727F"/>
    <w:rsid w:val="006E765B"/>
    <w:rsid w:val="006F0027"/>
    <w:rsid w:val="006F0344"/>
    <w:rsid w:val="006F1DDE"/>
    <w:rsid w:val="006F23F2"/>
    <w:rsid w:val="006F2D16"/>
    <w:rsid w:val="006F37B4"/>
    <w:rsid w:val="006F386B"/>
    <w:rsid w:val="006F3E0C"/>
    <w:rsid w:val="006F4936"/>
    <w:rsid w:val="006F4C84"/>
    <w:rsid w:val="006F65CE"/>
    <w:rsid w:val="006F7DD7"/>
    <w:rsid w:val="00700498"/>
    <w:rsid w:val="00700582"/>
    <w:rsid w:val="00700B77"/>
    <w:rsid w:val="0070183D"/>
    <w:rsid w:val="00701E87"/>
    <w:rsid w:val="00702A64"/>
    <w:rsid w:val="00703520"/>
    <w:rsid w:val="0070509F"/>
    <w:rsid w:val="007058D9"/>
    <w:rsid w:val="00706409"/>
    <w:rsid w:val="00706BE7"/>
    <w:rsid w:val="00707629"/>
    <w:rsid w:val="00707B1F"/>
    <w:rsid w:val="007100FE"/>
    <w:rsid w:val="00710B4A"/>
    <w:rsid w:val="007125E1"/>
    <w:rsid w:val="007128AF"/>
    <w:rsid w:val="00714596"/>
    <w:rsid w:val="00715714"/>
    <w:rsid w:val="0071617B"/>
    <w:rsid w:val="007172C7"/>
    <w:rsid w:val="007201EB"/>
    <w:rsid w:val="00722DFB"/>
    <w:rsid w:val="00723291"/>
    <w:rsid w:val="007237FF"/>
    <w:rsid w:val="00723FB3"/>
    <w:rsid w:val="00724B2B"/>
    <w:rsid w:val="00724D7B"/>
    <w:rsid w:val="007253D5"/>
    <w:rsid w:val="00725F2E"/>
    <w:rsid w:val="00725FD5"/>
    <w:rsid w:val="00726D56"/>
    <w:rsid w:val="00727B12"/>
    <w:rsid w:val="00730308"/>
    <w:rsid w:val="00731002"/>
    <w:rsid w:val="007325CF"/>
    <w:rsid w:val="00732BD4"/>
    <w:rsid w:val="00732F84"/>
    <w:rsid w:val="00732FBB"/>
    <w:rsid w:val="00733629"/>
    <w:rsid w:val="00733697"/>
    <w:rsid w:val="00733803"/>
    <w:rsid w:val="00733AC7"/>
    <w:rsid w:val="00734426"/>
    <w:rsid w:val="0073456A"/>
    <w:rsid w:val="007353CF"/>
    <w:rsid w:val="00735AB6"/>
    <w:rsid w:val="0074026B"/>
    <w:rsid w:val="007402B0"/>
    <w:rsid w:val="007403D9"/>
    <w:rsid w:val="00741066"/>
    <w:rsid w:val="00741CDF"/>
    <w:rsid w:val="00741E9B"/>
    <w:rsid w:val="00742519"/>
    <w:rsid w:val="00743CA6"/>
    <w:rsid w:val="00743FBE"/>
    <w:rsid w:val="007442A0"/>
    <w:rsid w:val="007442B0"/>
    <w:rsid w:val="0074437C"/>
    <w:rsid w:val="007465F9"/>
    <w:rsid w:val="007468C6"/>
    <w:rsid w:val="0075257E"/>
    <w:rsid w:val="0075294D"/>
    <w:rsid w:val="0075295B"/>
    <w:rsid w:val="00752E81"/>
    <w:rsid w:val="007538E0"/>
    <w:rsid w:val="00753E3F"/>
    <w:rsid w:val="00754A92"/>
    <w:rsid w:val="00754C21"/>
    <w:rsid w:val="00756C19"/>
    <w:rsid w:val="00756DA5"/>
    <w:rsid w:val="00757728"/>
    <w:rsid w:val="00760110"/>
    <w:rsid w:val="007607F2"/>
    <w:rsid w:val="007615D4"/>
    <w:rsid w:val="00761F9A"/>
    <w:rsid w:val="0076239B"/>
    <w:rsid w:val="007625BF"/>
    <w:rsid w:val="0076265A"/>
    <w:rsid w:val="00763846"/>
    <w:rsid w:val="00763921"/>
    <w:rsid w:val="00765095"/>
    <w:rsid w:val="00765BCE"/>
    <w:rsid w:val="00766163"/>
    <w:rsid w:val="00766F53"/>
    <w:rsid w:val="0076749E"/>
    <w:rsid w:val="00767EDB"/>
    <w:rsid w:val="00767FA0"/>
    <w:rsid w:val="00770F26"/>
    <w:rsid w:val="00771FA8"/>
    <w:rsid w:val="00772452"/>
    <w:rsid w:val="00772D41"/>
    <w:rsid w:val="00772F27"/>
    <w:rsid w:val="007731DA"/>
    <w:rsid w:val="00776F59"/>
    <w:rsid w:val="0077769B"/>
    <w:rsid w:val="007801A8"/>
    <w:rsid w:val="00780648"/>
    <w:rsid w:val="00781ADF"/>
    <w:rsid w:val="00781CC2"/>
    <w:rsid w:val="0078221F"/>
    <w:rsid w:val="0078267A"/>
    <w:rsid w:val="007829E1"/>
    <w:rsid w:val="0078358B"/>
    <w:rsid w:val="00783C16"/>
    <w:rsid w:val="00784934"/>
    <w:rsid w:val="00785A0A"/>
    <w:rsid w:val="00786BB7"/>
    <w:rsid w:val="0078753E"/>
    <w:rsid w:val="00787BC0"/>
    <w:rsid w:val="00787CE1"/>
    <w:rsid w:val="00787F5B"/>
    <w:rsid w:val="0079019C"/>
    <w:rsid w:val="00790239"/>
    <w:rsid w:val="00790537"/>
    <w:rsid w:val="00790877"/>
    <w:rsid w:val="00790BD4"/>
    <w:rsid w:val="007926A7"/>
    <w:rsid w:val="0079508F"/>
    <w:rsid w:val="007958F6"/>
    <w:rsid w:val="00795B5B"/>
    <w:rsid w:val="00796DDF"/>
    <w:rsid w:val="007A009B"/>
    <w:rsid w:val="007A0264"/>
    <w:rsid w:val="007A18D0"/>
    <w:rsid w:val="007A2C26"/>
    <w:rsid w:val="007A2E27"/>
    <w:rsid w:val="007A3FAD"/>
    <w:rsid w:val="007A4DEB"/>
    <w:rsid w:val="007A5133"/>
    <w:rsid w:val="007A56A8"/>
    <w:rsid w:val="007A602A"/>
    <w:rsid w:val="007A6E29"/>
    <w:rsid w:val="007A70E4"/>
    <w:rsid w:val="007A73D7"/>
    <w:rsid w:val="007B0629"/>
    <w:rsid w:val="007B08F4"/>
    <w:rsid w:val="007B0986"/>
    <w:rsid w:val="007B0C31"/>
    <w:rsid w:val="007B1DE9"/>
    <w:rsid w:val="007B2081"/>
    <w:rsid w:val="007B29AC"/>
    <w:rsid w:val="007B2A67"/>
    <w:rsid w:val="007B3FEF"/>
    <w:rsid w:val="007B602D"/>
    <w:rsid w:val="007B73D2"/>
    <w:rsid w:val="007B73FD"/>
    <w:rsid w:val="007B7A57"/>
    <w:rsid w:val="007C0484"/>
    <w:rsid w:val="007C0AA7"/>
    <w:rsid w:val="007C1C9C"/>
    <w:rsid w:val="007C1EFF"/>
    <w:rsid w:val="007C2E2B"/>
    <w:rsid w:val="007C348D"/>
    <w:rsid w:val="007C3553"/>
    <w:rsid w:val="007C3929"/>
    <w:rsid w:val="007C5314"/>
    <w:rsid w:val="007C5C73"/>
    <w:rsid w:val="007C642C"/>
    <w:rsid w:val="007C74F0"/>
    <w:rsid w:val="007D0C41"/>
    <w:rsid w:val="007D1860"/>
    <w:rsid w:val="007D18EA"/>
    <w:rsid w:val="007D407F"/>
    <w:rsid w:val="007D4100"/>
    <w:rsid w:val="007D42CD"/>
    <w:rsid w:val="007D4D51"/>
    <w:rsid w:val="007D509B"/>
    <w:rsid w:val="007D53BA"/>
    <w:rsid w:val="007D573F"/>
    <w:rsid w:val="007D5A4E"/>
    <w:rsid w:val="007D6637"/>
    <w:rsid w:val="007D6D5A"/>
    <w:rsid w:val="007D6EC0"/>
    <w:rsid w:val="007D7D86"/>
    <w:rsid w:val="007E01C7"/>
    <w:rsid w:val="007E080D"/>
    <w:rsid w:val="007E09B2"/>
    <w:rsid w:val="007E133D"/>
    <w:rsid w:val="007E1FAA"/>
    <w:rsid w:val="007E2E72"/>
    <w:rsid w:val="007E405E"/>
    <w:rsid w:val="007E4495"/>
    <w:rsid w:val="007E4C3F"/>
    <w:rsid w:val="007E5C90"/>
    <w:rsid w:val="007E5D53"/>
    <w:rsid w:val="007E5D93"/>
    <w:rsid w:val="007E6387"/>
    <w:rsid w:val="007E6B13"/>
    <w:rsid w:val="007E6DFF"/>
    <w:rsid w:val="007E7435"/>
    <w:rsid w:val="007F068A"/>
    <w:rsid w:val="007F0691"/>
    <w:rsid w:val="007F06DE"/>
    <w:rsid w:val="007F0E13"/>
    <w:rsid w:val="007F108A"/>
    <w:rsid w:val="007F11AB"/>
    <w:rsid w:val="007F1709"/>
    <w:rsid w:val="007F1B09"/>
    <w:rsid w:val="007F2485"/>
    <w:rsid w:val="007F2CA6"/>
    <w:rsid w:val="007F2EC9"/>
    <w:rsid w:val="007F31C0"/>
    <w:rsid w:val="007F3934"/>
    <w:rsid w:val="007F48EE"/>
    <w:rsid w:val="007F4965"/>
    <w:rsid w:val="007F67DA"/>
    <w:rsid w:val="007F71CB"/>
    <w:rsid w:val="007F7DCB"/>
    <w:rsid w:val="007F7E76"/>
    <w:rsid w:val="00801674"/>
    <w:rsid w:val="0080197D"/>
    <w:rsid w:val="00801B1B"/>
    <w:rsid w:val="00801E37"/>
    <w:rsid w:val="00801F9B"/>
    <w:rsid w:val="00803013"/>
    <w:rsid w:val="00803185"/>
    <w:rsid w:val="008034B8"/>
    <w:rsid w:val="00803AC9"/>
    <w:rsid w:val="00804E76"/>
    <w:rsid w:val="0080510E"/>
    <w:rsid w:val="0080683B"/>
    <w:rsid w:val="008073BA"/>
    <w:rsid w:val="00810681"/>
    <w:rsid w:val="00810CC9"/>
    <w:rsid w:val="00811877"/>
    <w:rsid w:val="00811962"/>
    <w:rsid w:val="00813CC5"/>
    <w:rsid w:val="008147C5"/>
    <w:rsid w:val="008149D2"/>
    <w:rsid w:val="00815249"/>
    <w:rsid w:val="00815778"/>
    <w:rsid w:val="008172D8"/>
    <w:rsid w:val="008204CC"/>
    <w:rsid w:val="00822956"/>
    <w:rsid w:val="008229E0"/>
    <w:rsid w:val="008234AC"/>
    <w:rsid w:val="00823556"/>
    <w:rsid w:val="00826711"/>
    <w:rsid w:val="00826944"/>
    <w:rsid w:val="00826D2E"/>
    <w:rsid w:val="008276D8"/>
    <w:rsid w:val="008300DD"/>
    <w:rsid w:val="0083096D"/>
    <w:rsid w:val="00830FD5"/>
    <w:rsid w:val="00831A5B"/>
    <w:rsid w:val="00831B67"/>
    <w:rsid w:val="0083282A"/>
    <w:rsid w:val="00832E26"/>
    <w:rsid w:val="008348EC"/>
    <w:rsid w:val="00835990"/>
    <w:rsid w:val="00835DE1"/>
    <w:rsid w:val="00836140"/>
    <w:rsid w:val="0083643E"/>
    <w:rsid w:val="00836EA2"/>
    <w:rsid w:val="00837989"/>
    <w:rsid w:val="00837D0F"/>
    <w:rsid w:val="00840A9E"/>
    <w:rsid w:val="008411A1"/>
    <w:rsid w:val="008416AA"/>
    <w:rsid w:val="008420EE"/>
    <w:rsid w:val="00842C59"/>
    <w:rsid w:val="00844A22"/>
    <w:rsid w:val="00845BDC"/>
    <w:rsid w:val="008461A9"/>
    <w:rsid w:val="008472D8"/>
    <w:rsid w:val="00850762"/>
    <w:rsid w:val="00850F03"/>
    <w:rsid w:val="00851030"/>
    <w:rsid w:val="0085142B"/>
    <w:rsid w:val="008517DC"/>
    <w:rsid w:val="00852A2C"/>
    <w:rsid w:val="00852C13"/>
    <w:rsid w:val="008532EB"/>
    <w:rsid w:val="00854AA8"/>
    <w:rsid w:val="00854F17"/>
    <w:rsid w:val="00855350"/>
    <w:rsid w:val="008561F0"/>
    <w:rsid w:val="00856FA4"/>
    <w:rsid w:val="008570CA"/>
    <w:rsid w:val="00857BE6"/>
    <w:rsid w:val="008601AB"/>
    <w:rsid w:val="008603DA"/>
    <w:rsid w:val="008615BF"/>
    <w:rsid w:val="00861E1E"/>
    <w:rsid w:val="00861F75"/>
    <w:rsid w:val="00863181"/>
    <w:rsid w:val="0086445D"/>
    <w:rsid w:val="008644E0"/>
    <w:rsid w:val="00864824"/>
    <w:rsid w:val="00864A98"/>
    <w:rsid w:val="00864B75"/>
    <w:rsid w:val="00864CB2"/>
    <w:rsid w:val="0086713A"/>
    <w:rsid w:val="00867293"/>
    <w:rsid w:val="008706DF"/>
    <w:rsid w:val="00873B17"/>
    <w:rsid w:val="00874D42"/>
    <w:rsid w:val="00874EEE"/>
    <w:rsid w:val="00875606"/>
    <w:rsid w:val="0087563C"/>
    <w:rsid w:val="00875669"/>
    <w:rsid w:val="00875CDD"/>
    <w:rsid w:val="008763E4"/>
    <w:rsid w:val="00880C4A"/>
    <w:rsid w:val="008833F4"/>
    <w:rsid w:val="00883976"/>
    <w:rsid w:val="00883DC5"/>
    <w:rsid w:val="00884018"/>
    <w:rsid w:val="00884A2E"/>
    <w:rsid w:val="00885937"/>
    <w:rsid w:val="00886806"/>
    <w:rsid w:val="00886E6A"/>
    <w:rsid w:val="00886F33"/>
    <w:rsid w:val="00887353"/>
    <w:rsid w:val="00890690"/>
    <w:rsid w:val="00891DE4"/>
    <w:rsid w:val="008920B2"/>
    <w:rsid w:val="00892E6E"/>
    <w:rsid w:val="0089481C"/>
    <w:rsid w:val="008948D4"/>
    <w:rsid w:val="00895039"/>
    <w:rsid w:val="0089539E"/>
    <w:rsid w:val="008958CC"/>
    <w:rsid w:val="00895F91"/>
    <w:rsid w:val="00896A65"/>
    <w:rsid w:val="00896B1D"/>
    <w:rsid w:val="008978F6"/>
    <w:rsid w:val="008979C9"/>
    <w:rsid w:val="008A0EFE"/>
    <w:rsid w:val="008A1626"/>
    <w:rsid w:val="008A2FBA"/>
    <w:rsid w:val="008A3ED5"/>
    <w:rsid w:val="008A6209"/>
    <w:rsid w:val="008A6AF9"/>
    <w:rsid w:val="008A6DBA"/>
    <w:rsid w:val="008B0E5B"/>
    <w:rsid w:val="008B19B8"/>
    <w:rsid w:val="008B1CEC"/>
    <w:rsid w:val="008B339C"/>
    <w:rsid w:val="008B51E5"/>
    <w:rsid w:val="008B5988"/>
    <w:rsid w:val="008B6945"/>
    <w:rsid w:val="008B7B59"/>
    <w:rsid w:val="008B7CB7"/>
    <w:rsid w:val="008C02D6"/>
    <w:rsid w:val="008C0A29"/>
    <w:rsid w:val="008C0ADE"/>
    <w:rsid w:val="008C0DDD"/>
    <w:rsid w:val="008C118C"/>
    <w:rsid w:val="008C197C"/>
    <w:rsid w:val="008C23A7"/>
    <w:rsid w:val="008C23EF"/>
    <w:rsid w:val="008C2696"/>
    <w:rsid w:val="008C286D"/>
    <w:rsid w:val="008C2EE9"/>
    <w:rsid w:val="008C4CAD"/>
    <w:rsid w:val="008C50B1"/>
    <w:rsid w:val="008C65EB"/>
    <w:rsid w:val="008C7E67"/>
    <w:rsid w:val="008D0F1D"/>
    <w:rsid w:val="008D1BE8"/>
    <w:rsid w:val="008D248E"/>
    <w:rsid w:val="008D45E3"/>
    <w:rsid w:val="008D559E"/>
    <w:rsid w:val="008D6677"/>
    <w:rsid w:val="008D6F8E"/>
    <w:rsid w:val="008E036C"/>
    <w:rsid w:val="008E0C87"/>
    <w:rsid w:val="008E0FDB"/>
    <w:rsid w:val="008E1068"/>
    <w:rsid w:val="008E14A0"/>
    <w:rsid w:val="008E1A8E"/>
    <w:rsid w:val="008E5180"/>
    <w:rsid w:val="008E6209"/>
    <w:rsid w:val="008E648B"/>
    <w:rsid w:val="008E66C5"/>
    <w:rsid w:val="008E6E6F"/>
    <w:rsid w:val="008E7177"/>
    <w:rsid w:val="008E78FC"/>
    <w:rsid w:val="008F1273"/>
    <w:rsid w:val="008F14C5"/>
    <w:rsid w:val="008F4E56"/>
    <w:rsid w:val="008F517A"/>
    <w:rsid w:val="008F5423"/>
    <w:rsid w:val="008F5D97"/>
    <w:rsid w:val="008F6928"/>
    <w:rsid w:val="008F7043"/>
    <w:rsid w:val="008F7044"/>
    <w:rsid w:val="008F738E"/>
    <w:rsid w:val="009007AD"/>
    <w:rsid w:val="0090086B"/>
    <w:rsid w:val="00902262"/>
    <w:rsid w:val="00902CFD"/>
    <w:rsid w:val="0090344F"/>
    <w:rsid w:val="00906A62"/>
    <w:rsid w:val="00907235"/>
    <w:rsid w:val="00907C2E"/>
    <w:rsid w:val="00910F69"/>
    <w:rsid w:val="009117DA"/>
    <w:rsid w:val="00911862"/>
    <w:rsid w:val="00911EB6"/>
    <w:rsid w:val="00912660"/>
    <w:rsid w:val="00913227"/>
    <w:rsid w:val="00914094"/>
    <w:rsid w:val="009146FC"/>
    <w:rsid w:val="009149AF"/>
    <w:rsid w:val="00920444"/>
    <w:rsid w:val="00921010"/>
    <w:rsid w:val="00922644"/>
    <w:rsid w:val="00923069"/>
    <w:rsid w:val="009241B9"/>
    <w:rsid w:val="009242FC"/>
    <w:rsid w:val="0092487A"/>
    <w:rsid w:val="00925740"/>
    <w:rsid w:val="009266F5"/>
    <w:rsid w:val="00926F3D"/>
    <w:rsid w:val="00933DC5"/>
    <w:rsid w:val="009358CB"/>
    <w:rsid w:val="0093626C"/>
    <w:rsid w:val="00937A64"/>
    <w:rsid w:val="0094065A"/>
    <w:rsid w:val="00941356"/>
    <w:rsid w:val="00941C75"/>
    <w:rsid w:val="0094204B"/>
    <w:rsid w:val="0094226F"/>
    <w:rsid w:val="00942718"/>
    <w:rsid w:val="00943B55"/>
    <w:rsid w:val="00943EFA"/>
    <w:rsid w:val="00944F22"/>
    <w:rsid w:val="0094527E"/>
    <w:rsid w:val="00945831"/>
    <w:rsid w:val="00945AC6"/>
    <w:rsid w:val="00945B38"/>
    <w:rsid w:val="00945B84"/>
    <w:rsid w:val="00950266"/>
    <w:rsid w:val="00950A89"/>
    <w:rsid w:val="00950E46"/>
    <w:rsid w:val="0095186C"/>
    <w:rsid w:val="00951ACD"/>
    <w:rsid w:val="00951AFE"/>
    <w:rsid w:val="00951DE1"/>
    <w:rsid w:val="009520C7"/>
    <w:rsid w:val="00952F9B"/>
    <w:rsid w:val="0095354B"/>
    <w:rsid w:val="00953759"/>
    <w:rsid w:val="00953D8D"/>
    <w:rsid w:val="00954157"/>
    <w:rsid w:val="009548DB"/>
    <w:rsid w:val="00955830"/>
    <w:rsid w:val="00955FAB"/>
    <w:rsid w:val="009560DF"/>
    <w:rsid w:val="009571DE"/>
    <w:rsid w:val="009601E3"/>
    <w:rsid w:val="0096029D"/>
    <w:rsid w:val="00960583"/>
    <w:rsid w:val="00960BA6"/>
    <w:rsid w:val="00961547"/>
    <w:rsid w:val="0096219F"/>
    <w:rsid w:val="00962B34"/>
    <w:rsid w:val="00963361"/>
    <w:rsid w:val="00963E1F"/>
    <w:rsid w:val="00965024"/>
    <w:rsid w:val="00966CB9"/>
    <w:rsid w:val="00967524"/>
    <w:rsid w:val="009678BF"/>
    <w:rsid w:val="00967AA6"/>
    <w:rsid w:val="00967E04"/>
    <w:rsid w:val="009711F2"/>
    <w:rsid w:val="009717BD"/>
    <w:rsid w:val="009722CE"/>
    <w:rsid w:val="009735F7"/>
    <w:rsid w:val="009740CD"/>
    <w:rsid w:val="0097510C"/>
    <w:rsid w:val="00975F39"/>
    <w:rsid w:val="009803BE"/>
    <w:rsid w:val="009806CB"/>
    <w:rsid w:val="00980BD5"/>
    <w:rsid w:val="0098224A"/>
    <w:rsid w:val="00983632"/>
    <w:rsid w:val="00983775"/>
    <w:rsid w:val="00983C26"/>
    <w:rsid w:val="00985D77"/>
    <w:rsid w:val="00985DAE"/>
    <w:rsid w:val="00985FE7"/>
    <w:rsid w:val="0098761D"/>
    <w:rsid w:val="0098777F"/>
    <w:rsid w:val="009911C8"/>
    <w:rsid w:val="0099238F"/>
    <w:rsid w:val="00994CE7"/>
    <w:rsid w:val="009950A2"/>
    <w:rsid w:val="00995221"/>
    <w:rsid w:val="00995A7E"/>
    <w:rsid w:val="00995C5A"/>
    <w:rsid w:val="00996191"/>
    <w:rsid w:val="00996548"/>
    <w:rsid w:val="009965C6"/>
    <w:rsid w:val="009971CA"/>
    <w:rsid w:val="009A049F"/>
    <w:rsid w:val="009A1588"/>
    <w:rsid w:val="009A205B"/>
    <w:rsid w:val="009A218E"/>
    <w:rsid w:val="009A2AD3"/>
    <w:rsid w:val="009A3BD1"/>
    <w:rsid w:val="009A3CAF"/>
    <w:rsid w:val="009A44C6"/>
    <w:rsid w:val="009A5073"/>
    <w:rsid w:val="009A5360"/>
    <w:rsid w:val="009A5599"/>
    <w:rsid w:val="009A599F"/>
    <w:rsid w:val="009A5D7F"/>
    <w:rsid w:val="009A6550"/>
    <w:rsid w:val="009A726D"/>
    <w:rsid w:val="009A73F4"/>
    <w:rsid w:val="009A79F5"/>
    <w:rsid w:val="009B08AD"/>
    <w:rsid w:val="009B0F20"/>
    <w:rsid w:val="009B111D"/>
    <w:rsid w:val="009B1864"/>
    <w:rsid w:val="009B1896"/>
    <w:rsid w:val="009B1E77"/>
    <w:rsid w:val="009B1F22"/>
    <w:rsid w:val="009B40CA"/>
    <w:rsid w:val="009B44F9"/>
    <w:rsid w:val="009B49A6"/>
    <w:rsid w:val="009B7220"/>
    <w:rsid w:val="009B77B3"/>
    <w:rsid w:val="009B7BDA"/>
    <w:rsid w:val="009C19BC"/>
    <w:rsid w:val="009C2ABD"/>
    <w:rsid w:val="009C2B93"/>
    <w:rsid w:val="009C31C6"/>
    <w:rsid w:val="009C3B7A"/>
    <w:rsid w:val="009C419E"/>
    <w:rsid w:val="009C4BD6"/>
    <w:rsid w:val="009C5540"/>
    <w:rsid w:val="009C75D0"/>
    <w:rsid w:val="009D00C3"/>
    <w:rsid w:val="009D0D1E"/>
    <w:rsid w:val="009D16CD"/>
    <w:rsid w:val="009D2054"/>
    <w:rsid w:val="009D250A"/>
    <w:rsid w:val="009D2AD2"/>
    <w:rsid w:val="009D3162"/>
    <w:rsid w:val="009D3FA9"/>
    <w:rsid w:val="009D481D"/>
    <w:rsid w:val="009D483E"/>
    <w:rsid w:val="009D48B1"/>
    <w:rsid w:val="009D4EDD"/>
    <w:rsid w:val="009D4F74"/>
    <w:rsid w:val="009D5187"/>
    <w:rsid w:val="009D5F8B"/>
    <w:rsid w:val="009D6979"/>
    <w:rsid w:val="009D7122"/>
    <w:rsid w:val="009D7DAE"/>
    <w:rsid w:val="009E0D88"/>
    <w:rsid w:val="009E1368"/>
    <w:rsid w:val="009E38C2"/>
    <w:rsid w:val="009E3D00"/>
    <w:rsid w:val="009E3D30"/>
    <w:rsid w:val="009E4CEE"/>
    <w:rsid w:val="009E4EF1"/>
    <w:rsid w:val="009E5A5D"/>
    <w:rsid w:val="009E6658"/>
    <w:rsid w:val="009E6D5B"/>
    <w:rsid w:val="009E7656"/>
    <w:rsid w:val="009E7D6A"/>
    <w:rsid w:val="009F046E"/>
    <w:rsid w:val="009F0591"/>
    <w:rsid w:val="009F0978"/>
    <w:rsid w:val="009F0C5D"/>
    <w:rsid w:val="009F13ED"/>
    <w:rsid w:val="009F1804"/>
    <w:rsid w:val="009F200F"/>
    <w:rsid w:val="009F2A9D"/>
    <w:rsid w:val="009F4FDE"/>
    <w:rsid w:val="009F51B9"/>
    <w:rsid w:val="009F51FA"/>
    <w:rsid w:val="009F5E77"/>
    <w:rsid w:val="009F6565"/>
    <w:rsid w:val="009F7C9F"/>
    <w:rsid w:val="009F7CCE"/>
    <w:rsid w:val="00A00C94"/>
    <w:rsid w:val="00A016F1"/>
    <w:rsid w:val="00A0238D"/>
    <w:rsid w:val="00A028E8"/>
    <w:rsid w:val="00A02AB6"/>
    <w:rsid w:val="00A02AF0"/>
    <w:rsid w:val="00A030A1"/>
    <w:rsid w:val="00A03224"/>
    <w:rsid w:val="00A0332B"/>
    <w:rsid w:val="00A03A43"/>
    <w:rsid w:val="00A03EA9"/>
    <w:rsid w:val="00A0524A"/>
    <w:rsid w:val="00A07F5F"/>
    <w:rsid w:val="00A10C00"/>
    <w:rsid w:val="00A12276"/>
    <w:rsid w:val="00A143C3"/>
    <w:rsid w:val="00A1522E"/>
    <w:rsid w:val="00A15798"/>
    <w:rsid w:val="00A16288"/>
    <w:rsid w:val="00A1666D"/>
    <w:rsid w:val="00A16F0D"/>
    <w:rsid w:val="00A17D66"/>
    <w:rsid w:val="00A231E2"/>
    <w:rsid w:val="00A23A65"/>
    <w:rsid w:val="00A2583F"/>
    <w:rsid w:val="00A26B46"/>
    <w:rsid w:val="00A2753C"/>
    <w:rsid w:val="00A3088C"/>
    <w:rsid w:val="00A30DA4"/>
    <w:rsid w:val="00A31F67"/>
    <w:rsid w:val="00A332CC"/>
    <w:rsid w:val="00A3417F"/>
    <w:rsid w:val="00A341BB"/>
    <w:rsid w:val="00A344A7"/>
    <w:rsid w:val="00A36555"/>
    <w:rsid w:val="00A3693E"/>
    <w:rsid w:val="00A36CF8"/>
    <w:rsid w:val="00A37122"/>
    <w:rsid w:val="00A40067"/>
    <w:rsid w:val="00A4045D"/>
    <w:rsid w:val="00A40BD9"/>
    <w:rsid w:val="00A40F07"/>
    <w:rsid w:val="00A41B7E"/>
    <w:rsid w:val="00A4267F"/>
    <w:rsid w:val="00A42E3E"/>
    <w:rsid w:val="00A437D4"/>
    <w:rsid w:val="00A437DD"/>
    <w:rsid w:val="00A446B6"/>
    <w:rsid w:val="00A44D48"/>
    <w:rsid w:val="00A44E14"/>
    <w:rsid w:val="00A45573"/>
    <w:rsid w:val="00A45BCF"/>
    <w:rsid w:val="00A4683E"/>
    <w:rsid w:val="00A46F8C"/>
    <w:rsid w:val="00A4744B"/>
    <w:rsid w:val="00A53B49"/>
    <w:rsid w:val="00A558F0"/>
    <w:rsid w:val="00A560BD"/>
    <w:rsid w:val="00A5631F"/>
    <w:rsid w:val="00A60165"/>
    <w:rsid w:val="00A61725"/>
    <w:rsid w:val="00A61F4C"/>
    <w:rsid w:val="00A651F4"/>
    <w:rsid w:val="00A65864"/>
    <w:rsid w:val="00A6632A"/>
    <w:rsid w:val="00A66F69"/>
    <w:rsid w:val="00A6705A"/>
    <w:rsid w:val="00A67656"/>
    <w:rsid w:val="00A6792A"/>
    <w:rsid w:val="00A7097C"/>
    <w:rsid w:val="00A71399"/>
    <w:rsid w:val="00A71CAE"/>
    <w:rsid w:val="00A7424C"/>
    <w:rsid w:val="00A74C1B"/>
    <w:rsid w:val="00A74D2D"/>
    <w:rsid w:val="00A74EB2"/>
    <w:rsid w:val="00A76F9F"/>
    <w:rsid w:val="00A77E89"/>
    <w:rsid w:val="00A80597"/>
    <w:rsid w:val="00A80E23"/>
    <w:rsid w:val="00A81125"/>
    <w:rsid w:val="00A818D9"/>
    <w:rsid w:val="00A81B83"/>
    <w:rsid w:val="00A81E9A"/>
    <w:rsid w:val="00A827B9"/>
    <w:rsid w:val="00A82FB9"/>
    <w:rsid w:val="00A83D78"/>
    <w:rsid w:val="00A84B42"/>
    <w:rsid w:val="00A84D33"/>
    <w:rsid w:val="00A85352"/>
    <w:rsid w:val="00A85F48"/>
    <w:rsid w:val="00A90268"/>
    <w:rsid w:val="00A905E7"/>
    <w:rsid w:val="00A912BA"/>
    <w:rsid w:val="00A915C9"/>
    <w:rsid w:val="00A916AA"/>
    <w:rsid w:val="00A9281A"/>
    <w:rsid w:val="00A9300D"/>
    <w:rsid w:val="00A93B7D"/>
    <w:rsid w:val="00A93D2F"/>
    <w:rsid w:val="00A954CB"/>
    <w:rsid w:val="00AA061F"/>
    <w:rsid w:val="00AA0767"/>
    <w:rsid w:val="00AA0F88"/>
    <w:rsid w:val="00AA0FAC"/>
    <w:rsid w:val="00AA16E0"/>
    <w:rsid w:val="00AA2DAD"/>
    <w:rsid w:val="00AA2E0E"/>
    <w:rsid w:val="00AA369D"/>
    <w:rsid w:val="00AA39DE"/>
    <w:rsid w:val="00AA3DC2"/>
    <w:rsid w:val="00AA4D8A"/>
    <w:rsid w:val="00AA667C"/>
    <w:rsid w:val="00AA7CF1"/>
    <w:rsid w:val="00AB053D"/>
    <w:rsid w:val="00AB27EA"/>
    <w:rsid w:val="00AB3033"/>
    <w:rsid w:val="00AB4982"/>
    <w:rsid w:val="00AB4C1A"/>
    <w:rsid w:val="00AB5081"/>
    <w:rsid w:val="00AB7B07"/>
    <w:rsid w:val="00AB7E93"/>
    <w:rsid w:val="00AC0140"/>
    <w:rsid w:val="00AC068C"/>
    <w:rsid w:val="00AC22BC"/>
    <w:rsid w:val="00AC2496"/>
    <w:rsid w:val="00AC2E3C"/>
    <w:rsid w:val="00AC3CF3"/>
    <w:rsid w:val="00AC4385"/>
    <w:rsid w:val="00AC4791"/>
    <w:rsid w:val="00AC4F55"/>
    <w:rsid w:val="00AC68AF"/>
    <w:rsid w:val="00AC6900"/>
    <w:rsid w:val="00AC6B87"/>
    <w:rsid w:val="00AD0EFD"/>
    <w:rsid w:val="00AD1614"/>
    <w:rsid w:val="00AD1FC9"/>
    <w:rsid w:val="00AD29DA"/>
    <w:rsid w:val="00AD37F2"/>
    <w:rsid w:val="00AD3B2D"/>
    <w:rsid w:val="00AD3E54"/>
    <w:rsid w:val="00AD3F37"/>
    <w:rsid w:val="00AD42B9"/>
    <w:rsid w:val="00AD4CAF"/>
    <w:rsid w:val="00AD765C"/>
    <w:rsid w:val="00AD7A4F"/>
    <w:rsid w:val="00AD7FB5"/>
    <w:rsid w:val="00AE13C3"/>
    <w:rsid w:val="00AE3558"/>
    <w:rsid w:val="00AE4492"/>
    <w:rsid w:val="00AE477E"/>
    <w:rsid w:val="00AE4ED9"/>
    <w:rsid w:val="00AE585E"/>
    <w:rsid w:val="00AE5CE4"/>
    <w:rsid w:val="00AE632D"/>
    <w:rsid w:val="00AE66E5"/>
    <w:rsid w:val="00AE71E5"/>
    <w:rsid w:val="00AF186E"/>
    <w:rsid w:val="00AF1B6F"/>
    <w:rsid w:val="00AF3C90"/>
    <w:rsid w:val="00AF4ECE"/>
    <w:rsid w:val="00AF4F4E"/>
    <w:rsid w:val="00AF55B5"/>
    <w:rsid w:val="00AF6FA0"/>
    <w:rsid w:val="00AF70FC"/>
    <w:rsid w:val="00B008C8"/>
    <w:rsid w:val="00B0155E"/>
    <w:rsid w:val="00B03735"/>
    <w:rsid w:val="00B0447D"/>
    <w:rsid w:val="00B04504"/>
    <w:rsid w:val="00B04D9A"/>
    <w:rsid w:val="00B05B8C"/>
    <w:rsid w:val="00B062C0"/>
    <w:rsid w:val="00B065FE"/>
    <w:rsid w:val="00B06EC9"/>
    <w:rsid w:val="00B07932"/>
    <w:rsid w:val="00B07AB1"/>
    <w:rsid w:val="00B07F4E"/>
    <w:rsid w:val="00B1003C"/>
    <w:rsid w:val="00B102FF"/>
    <w:rsid w:val="00B119DB"/>
    <w:rsid w:val="00B11F1C"/>
    <w:rsid w:val="00B122C3"/>
    <w:rsid w:val="00B1327C"/>
    <w:rsid w:val="00B134AB"/>
    <w:rsid w:val="00B14630"/>
    <w:rsid w:val="00B15997"/>
    <w:rsid w:val="00B15D79"/>
    <w:rsid w:val="00B16401"/>
    <w:rsid w:val="00B16536"/>
    <w:rsid w:val="00B179A4"/>
    <w:rsid w:val="00B2198E"/>
    <w:rsid w:val="00B21E0C"/>
    <w:rsid w:val="00B22B27"/>
    <w:rsid w:val="00B22B66"/>
    <w:rsid w:val="00B2644B"/>
    <w:rsid w:val="00B26F43"/>
    <w:rsid w:val="00B27BF1"/>
    <w:rsid w:val="00B30108"/>
    <w:rsid w:val="00B30236"/>
    <w:rsid w:val="00B305C3"/>
    <w:rsid w:val="00B3084C"/>
    <w:rsid w:val="00B31028"/>
    <w:rsid w:val="00B335EA"/>
    <w:rsid w:val="00B34A1C"/>
    <w:rsid w:val="00B34D53"/>
    <w:rsid w:val="00B34F83"/>
    <w:rsid w:val="00B3524F"/>
    <w:rsid w:val="00B35AE8"/>
    <w:rsid w:val="00B35B12"/>
    <w:rsid w:val="00B35B71"/>
    <w:rsid w:val="00B35CE6"/>
    <w:rsid w:val="00B36350"/>
    <w:rsid w:val="00B36625"/>
    <w:rsid w:val="00B36B56"/>
    <w:rsid w:val="00B40066"/>
    <w:rsid w:val="00B4092B"/>
    <w:rsid w:val="00B4180D"/>
    <w:rsid w:val="00B419E9"/>
    <w:rsid w:val="00B42F51"/>
    <w:rsid w:val="00B435EA"/>
    <w:rsid w:val="00B44B72"/>
    <w:rsid w:val="00B44CFD"/>
    <w:rsid w:val="00B4556D"/>
    <w:rsid w:val="00B47406"/>
    <w:rsid w:val="00B511E5"/>
    <w:rsid w:val="00B515E5"/>
    <w:rsid w:val="00B51D96"/>
    <w:rsid w:val="00B522BF"/>
    <w:rsid w:val="00B52BF3"/>
    <w:rsid w:val="00B52DFE"/>
    <w:rsid w:val="00B545C8"/>
    <w:rsid w:val="00B54C92"/>
    <w:rsid w:val="00B5573B"/>
    <w:rsid w:val="00B5668B"/>
    <w:rsid w:val="00B57728"/>
    <w:rsid w:val="00B6064A"/>
    <w:rsid w:val="00B61B36"/>
    <w:rsid w:val="00B61E29"/>
    <w:rsid w:val="00B6388C"/>
    <w:rsid w:val="00B65B73"/>
    <w:rsid w:val="00B67E77"/>
    <w:rsid w:val="00B700FB"/>
    <w:rsid w:val="00B72232"/>
    <w:rsid w:val="00B727C2"/>
    <w:rsid w:val="00B72813"/>
    <w:rsid w:val="00B72BB8"/>
    <w:rsid w:val="00B72BBC"/>
    <w:rsid w:val="00B72BEA"/>
    <w:rsid w:val="00B739AE"/>
    <w:rsid w:val="00B74190"/>
    <w:rsid w:val="00B74801"/>
    <w:rsid w:val="00B74E7D"/>
    <w:rsid w:val="00B7572D"/>
    <w:rsid w:val="00B76595"/>
    <w:rsid w:val="00B767D4"/>
    <w:rsid w:val="00B76977"/>
    <w:rsid w:val="00B76EA9"/>
    <w:rsid w:val="00B774B6"/>
    <w:rsid w:val="00B77B11"/>
    <w:rsid w:val="00B81544"/>
    <w:rsid w:val="00B82FD7"/>
    <w:rsid w:val="00B83E85"/>
    <w:rsid w:val="00B84EF9"/>
    <w:rsid w:val="00B85375"/>
    <w:rsid w:val="00B860B4"/>
    <w:rsid w:val="00B8660B"/>
    <w:rsid w:val="00B8674A"/>
    <w:rsid w:val="00B868A0"/>
    <w:rsid w:val="00B86AAE"/>
    <w:rsid w:val="00B87AD0"/>
    <w:rsid w:val="00B87AFA"/>
    <w:rsid w:val="00B87B28"/>
    <w:rsid w:val="00B90419"/>
    <w:rsid w:val="00B91328"/>
    <w:rsid w:val="00B9191B"/>
    <w:rsid w:val="00B926E5"/>
    <w:rsid w:val="00B92A83"/>
    <w:rsid w:val="00B92F65"/>
    <w:rsid w:val="00B93155"/>
    <w:rsid w:val="00B933F7"/>
    <w:rsid w:val="00B94694"/>
    <w:rsid w:val="00B96A5F"/>
    <w:rsid w:val="00B972E5"/>
    <w:rsid w:val="00B973B0"/>
    <w:rsid w:val="00BA03F7"/>
    <w:rsid w:val="00BA0620"/>
    <w:rsid w:val="00BA0E8C"/>
    <w:rsid w:val="00BA1798"/>
    <w:rsid w:val="00BA1927"/>
    <w:rsid w:val="00BA3356"/>
    <w:rsid w:val="00BA35A6"/>
    <w:rsid w:val="00BA4149"/>
    <w:rsid w:val="00BA46AF"/>
    <w:rsid w:val="00BA4D67"/>
    <w:rsid w:val="00BA4E8A"/>
    <w:rsid w:val="00BA5002"/>
    <w:rsid w:val="00BA5624"/>
    <w:rsid w:val="00BA5A90"/>
    <w:rsid w:val="00BA671E"/>
    <w:rsid w:val="00BA729B"/>
    <w:rsid w:val="00BA78EA"/>
    <w:rsid w:val="00BA79EB"/>
    <w:rsid w:val="00BA7E66"/>
    <w:rsid w:val="00BB0060"/>
    <w:rsid w:val="00BB0392"/>
    <w:rsid w:val="00BB0CD2"/>
    <w:rsid w:val="00BB1866"/>
    <w:rsid w:val="00BB2972"/>
    <w:rsid w:val="00BB2B32"/>
    <w:rsid w:val="00BB58B8"/>
    <w:rsid w:val="00BB6B09"/>
    <w:rsid w:val="00BB7A35"/>
    <w:rsid w:val="00BC066B"/>
    <w:rsid w:val="00BC1C97"/>
    <w:rsid w:val="00BC25D9"/>
    <w:rsid w:val="00BC2654"/>
    <w:rsid w:val="00BC27D3"/>
    <w:rsid w:val="00BC2959"/>
    <w:rsid w:val="00BC36BA"/>
    <w:rsid w:val="00BC3786"/>
    <w:rsid w:val="00BC3D27"/>
    <w:rsid w:val="00BC3E63"/>
    <w:rsid w:val="00BC45C4"/>
    <w:rsid w:val="00BC4C1F"/>
    <w:rsid w:val="00BC55DD"/>
    <w:rsid w:val="00BC63F6"/>
    <w:rsid w:val="00BC70C4"/>
    <w:rsid w:val="00BC7813"/>
    <w:rsid w:val="00BC7C40"/>
    <w:rsid w:val="00BD073E"/>
    <w:rsid w:val="00BD1E3D"/>
    <w:rsid w:val="00BD3011"/>
    <w:rsid w:val="00BD3386"/>
    <w:rsid w:val="00BD3CAB"/>
    <w:rsid w:val="00BD4CDF"/>
    <w:rsid w:val="00BD4D39"/>
    <w:rsid w:val="00BD5877"/>
    <w:rsid w:val="00BD7175"/>
    <w:rsid w:val="00BD71C4"/>
    <w:rsid w:val="00BD7518"/>
    <w:rsid w:val="00BE01F0"/>
    <w:rsid w:val="00BE0232"/>
    <w:rsid w:val="00BE046C"/>
    <w:rsid w:val="00BE0CEE"/>
    <w:rsid w:val="00BE1B0A"/>
    <w:rsid w:val="00BE1C0C"/>
    <w:rsid w:val="00BE2C41"/>
    <w:rsid w:val="00BE3940"/>
    <w:rsid w:val="00BE5122"/>
    <w:rsid w:val="00BE5699"/>
    <w:rsid w:val="00BE5AAE"/>
    <w:rsid w:val="00BE5C12"/>
    <w:rsid w:val="00BE63E5"/>
    <w:rsid w:val="00BE6938"/>
    <w:rsid w:val="00BE69B6"/>
    <w:rsid w:val="00BE6AAB"/>
    <w:rsid w:val="00BE6D26"/>
    <w:rsid w:val="00BE77D0"/>
    <w:rsid w:val="00BF09B1"/>
    <w:rsid w:val="00BF1507"/>
    <w:rsid w:val="00BF1C77"/>
    <w:rsid w:val="00BF1C87"/>
    <w:rsid w:val="00BF2F7B"/>
    <w:rsid w:val="00BF346C"/>
    <w:rsid w:val="00BF3CC2"/>
    <w:rsid w:val="00BF3CE3"/>
    <w:rsid w:val="00BF4EB2"/>
    <w:rsid w:val="00BF4FCC"/>
    <w:rsid w:val="00BF53E1"/>
    <w:rsid w:val="00BF53F8"/>
    <w:rsid w:val="00BF5F1A"/>
    <w:rsid w:val="00BF6D21"/>
    <w:rsid w:val="00BF6EDD"/>
    <w:rsid w:val="00BF7AD3"/>
    <w:rsid w:val="00C00DC5"/>
    <w:rsid w:val="00C030C4"/>
    <w:rsid w:val="00C04853"/>
    <w:rsid w:val="00C051D9"/>
    <w:rsid w:val="00C05B3F"/>
    <w:rsid w:val="00C05FB1"/>
    <w:rsid w:val="00C066BC"/>
    <w:rsid w:val="00C0739A"/>
    <w:rsid w:val="00C1038F"/>
    <w:rsid w:val="00C10C47"/>
    <w:rsid w:val="00C10D24"/>
    <w:rsid w:val="00C11F4B"/>
    <w:rsid w:val="00C13922"/>
    <w:rsid w:val="00C13B4B"/>
    <w:rsid w:val="00C13D6F"/>
    <w:rsid w:val="00C14206"/>
    <w:rsid w:val="00C14F6A"/>
    <w:rsid w:val="00C1622D"/>
    <w:rsid w:val="00C16EDF"/>
    <w:rsid w:val="00C16F77"/>
    <w:rsid w:val="00C1734A"/>
    <w:rsid w:val="00C17976"/>
    <w:rsid w:val="00C203D0"/>
    <w:rsid w:val="00C204D5"/>
    <w:rsid w:val="00C205BB"/>
    <w:rsid w:val="00C20E0E"/>
    <w:rsid w:val="00C21643"/>
    <w:rsid w:val="00C21795"/>
    <w:rsid w:val="00C21AF3"/>
    <w:rsid w:val="00C2279C"/>
    <w:rsid w:val="00C23244"/>
    <w:rsid w:val="00C25F5A"/>
    <w:rsid w:val="00C26ACD"/>
    <w:rsid w:val="00C27DB1"/>
    <w:rsid w:val="00C27DBD"/>
    <w:rsid w:val="00C3006A"/>
    <w:rsid w:val="00C30B9D"/>
    <w:rsid w:val="00C31093"/>
    <w:rsid w:val="00C31186"/>
    <w:rsid w:val="00C31A78"/>
    <w:rsid w:val="00C320AF"/>
    <w:rsid w:val="00C33908"/>
    <w:rsid w:val="00C33F0B"/>
    <w:rsid w:val="00C3471F"/>
    <w:rsid w:val="00C3654E"/>
    <w:rsid w:val="00C3764A"/>
    <w:rsid w:val="00C37AFD"/>
    <w:rsid w:val="00C4211F"/>
    <w:rsid w:val="00C423E9"/>
    <w:rsid w:val="00C4275B"/>
    <w:rsid w:val="00C42D43"/>
    <w:rsid w:val="00C42E85"/>
    <w:rsid w:val="00C42EC3"/>
    <w:rsid w:val="00C4305C"/>
    <w:rsid w:val="00C43151"/>
    <w:rsid w:val="00C4320F"/>
    <w:rsid w:val="00C44232"/>
    <w:rsid w:val="00C44D75"/>
    <w:rsid w:val="00C454DD"/>
    <w:rsid w:val="00C47B7F"/>
    <w:rsid w:val="00C50221"/>
    <w:rsid w:val="00C52BB1"/>
    <w:rsid w:val="00C556F1"/>
    <w:rsid w:val="00C56105"/>
    <w:rsid w:val="00C57014"/>
    <w:rsid w:val="00C578DD"/>
    <w:rsid w:val="00C60083"/>
    <w:rsid w:val="00C6067A"/>
    <w:rsid w:val="00C60A46"/>
    <w:rsid w:val="00C6152B"/>
    <w:rsid w:val="00C62FA4"/>
    <w:rsid w:val="00C63CD4"/>
    <w:rsid w:val="00C64694"/>
    <w:rsid w:val="00C649F1"/>
    <w:rsid w:val="00C64A47"/>
    <w:rsid w:val="00C65414"/>
    <w:rsid w:val="00C65678"/>
    <w:rsid w:val="00C65F0E"/>
    <w:rsid w:val="00C66243"/>
    <w:rsid w:val="00C6638D"/>
    <w:rsid w:val="00C67AC8"/>
    <w:rsid w:val="00C67BCE"/>
    <w:rsid w:val="00C67E54"/>
    <w:rsid w:val="00C703DE"/>
    <w:rsid w:val="00C711D3"/>
    <w:rsid w:val="00C71DFA"/>
    <w:rsid w:val="00C7240E"/>
    <w:rsid w:val="00C7377C"/>
    <w:rsid w:val="00C73E22"/>
    <w:rsid w:val="00C73E9D"/>
    <w:rsid w:val="00C7496C"/>
    <w:rsid w:val="00C76FC6"/>
    <w:rsid w:val="00C830A2"/>
    <w:rsid w:val="00C834D1"/>
    <w:rsid w:val="00C855F1"/>
    <w:rsid w:val="00C869FC"/>
    <w:rsid w:val="00C905F6"/>
    <w:rsid w:val="00C907DD"/>
    <w:rsid w:val="00C90830"/>
    <w:rsid w:val="00C90EE6"/>
    <w:rsid w:val="00C914F9"/>
    <w:rsid w:val="00C92D3B"/>
    <w:rsid w:val="00C93319"/>
    <w:rsid w:val="00C94FF6"/>
    <w:rsid w:val="00C957C5"/>
    <w:rsid w:val="00C95DB9"/>
    <w:rsid w:val="00C972D0"/>
    <w:rsid w:val="00CA0031"/>
    <w:rsid w:val="00CA053F"/>
    <w:rsid w:val="00CA0AF4"/>
    <w:rsid w:val="00CA0F25"/>
    <w:rsid w:val="00CA1A8D"/>
    <w:rsid w:val="00CA31F3"/>
    <w:rsid w:val="00CA3DEC"/>
    <w:rsid w:val="00CA454D"/>
    <w:rsid w:val="00CA6B2F"/>
    <w:rsid w:val="00CA6C3A"/>
    <w:rsid w:val="00CA7EAE"/>
    <w:rsid w:val="00CA7F73"/>
    <w:rsid w:val="00CB007D"/>
    <w:rsid w:val="00CB1A20"/>
    <w:rsid w:val="00CB2313"/>
    <w:rsid w:val="00CB2A65"/>
    <w:rsid w:val="00CB2AF7"/>
    <w:rsid w:val="00CB313E"/>
    <w:rsid w:val="00CB38B2"/>
    <w:rsid w:val="00CB6AC5"/>
    <w:rsid w:val="00CB6DA9"/>
    <w:rsid w:val="00CB6EE4"/>
    <w:rsid w:val="00CC066F"/>
    <w:rsid w:val="00CC1411"/>
    <w:rsid w:val="00CC15F7"/>
    <w:rsid w:val="00CC16A2"/>
    <w:rsid w:val="00CC1A4E"/>
    <w:rsid w:val="00CC22D6"/>
    <w:rsid w:val="00CC26A5"/>
    <w:rsid w:val="00CC26AB"/>
    <w:rsid w:val="00CC270F"/>
    <w:rsid w:val="00CC2A36"/>
    <w:rsid w:val="00CC3034"/>
    <w:rsid w:val="00CC3D2C"/>
    <w:rsid w:val="00CC45C0"/>
    <w:rsid w:val="00CC619D"/>
    <w:rsid w:val="00CC7DA7"/>
    <w:rsid w:val="00CD0627"/>
    <w:rsid w:val="00CD08BA"/>
    <w:rsid w:val="00CD0AE7"/>
    <w:rsid w:val="00CD10B0"/>
    <w:rsid w:val="00CD1820"/>
    <w:rsid w:val="00CD207E"/>
    <w:rsid w:val="00CD21F5"/>
    <w:rsid w:val="00CD2654"/>
    <w:rsid w:val="00CD280B"/>
    <w:rsid w:val="00CD2924"/>
    <w:rsid w:val="00CD2A10"/>
    <w:rsid w:val="00CD2C9F"/>
    <w:rsid w:val="00CD386E"/>
    <w:rsid w:val="00CD3FD8"/>
    <w:rsid w:val="00CD4B16"/>
    <w:rsid w:val="00CD59F2"/>
    <w:rsid w:val="00CD7472"/>
    <w:rsid w:val="00CD7F7B"/>
    <w:rsid w:val="00CE0026"/>
    <w:rsid w:val="00CE008B"/>
    <w:rsid w:val="00CE023F"/>
    <w:rsid w:val="00CE0893"/>
    <w:rsid w:val="00CE0933"/>
    <w:rsid w:val="00CE2433"/>
    <w:rsid w:val="00CE24D5"/>
    <w:rsid w:val="00CE3602"/>
    <w:rsid w:val="00CE5E35"/>
    <w:rsid w:val="00CE61E0"/>
    <w:rsid w:val="00CE6E52"/>
    <w:rsid w:val="00CE7C2C"/>
    <w:rsid w:val="00CF0691"/>
    <w:rsid w:val="00CF167A"/>
    <w:rsid w:val="00CF19B9"/>
    <w:rsid w:val="00CF1A32"/>
    <w:rsid w:val="00CF3F46"/>
    <w:rsid w:val="00CF3F9E"/>
    <w:rsid w:val="00CF404D"/>
    <w:rsid w:val="00CF4B6D"/>
    <w:rsid w:val="00CF4BDB"/>
    <w:rsid w:val="00CF4EBC"/>
    <w:rsid w:val="00CF737E"/>
    <w:rsid w:val="00CF7450"/>
    <w:rsid w:val="00CF7520"/>
    <w:rsid w:val="00D00905"/>
    <w:rsid w:val="00D01DB9"/>
    <w:rsid w:val="00D02587"/>
    <w:rsid w:val="00D0266F"/>
    <w:rsid w:val="00D0446D"/>
    <w:rsid w:val="00D04D5B"/>
    <w:rsid w:val="00D053F1"/>
    <w:rsid w:val="00D05912"/>
    <w:rsid w:val="00D05D83"/>
    <w:rsid w:val="00D05DF2"/>
    <w:rsid w:val="00D06C3C"/>
    <w:rsid w:val="00D07915"/>
    <w:rsid w:val="00D10340"/>
    <w:rsid w:val="00D10F69"/>
    <w:rsid w:val="00D13504"/>
    <w:rsid w:val="00D136AF"/>
    <w:rsid w:val="00D147D7"/>
    <w:rsid w:val="00D15616"/>
    <w:rsid w:val="00D1584C"/>
    <w:rsid w:val="00D15974"/>
    <w:rsid w:val="00D15E4C"/>
    <w:rsid w:val="00D161DC"/>
    <w:rsid w:val="00D1626D"/>
    <w:rsid w:val="00D1654D"/>
    <w:rsid w:val="00D17F5F"/>
    <w:rsid w:val="00D20530"/>
    <w:rsid w:val="00D20B75"/>
    <w:rsid w:val="00D2249A"/>
    <w:rsid w:val="00D227C4"/>
    <w:rsid w:val="00D2593F"/>
    <w:rsid w:val="00D26AF9"/>
    <w:rsid w:val="00D305A0"/>
    <w:rsid w:val="00D30616"/>
    <w:rsid w:val="00D30E79"/>
    <w:rsid w:val="00D32830"/>
    <w:rsid w:val="00D330AE"/>
    <w:rsid w:val="00D34C7F"/>
    <w:rsid w:val="00D35871"/>
    <w:rsid w:val="00D358B3"/>
    <w:rsid w:val="00D3676F"/>
    <w:rsid w:val="00D37404"/>
    <w:rsid w:val="00D37944"/>
    <w:rsid w:val="00D37C52"/>
    <w:rsid w:val="00D40B14"/>
    <w:rsid w:val="00D41603"/>
    <w:rsid w:val="00D4174A"/>
    <w:rsid w:val="00D42560"/>
    <w:rsid w:val="00D42789"/>
    <w:rsid w:val="00D4315B"/>
    <w:rsid w:val="00D443CE"/>
    <w:rsid w:val="00D44BD4"/>
    <w:rsid w:val="00D45EB4"/>
    <w:rsid w:val="00D46924"/>
    <w:rsid w:val="00D46C34"/>
    <w:rsid w:val="00D47107"/>
    <w:rsid w:val="00D47973"/>
    <w:rsid w:val="00D50B26"/>
    <w:rsid w:val="00D519DA"/>
    <w:rsid w:val="00D52076"/>
    <w:rsid w:val="00D52E59"/>
    <w:rsid w:val="00D53991"/>
    <w:rsid w:val="00D54702"/>
    <w:rsid w:val="00D548D1"/>
    <w:rsid w:val="00D55790"/>
    <w:rsid w:val="00D55AAE"/>
    <w:rsid w:val="00D56780"/>
    <w:rsid w:val="00D57483"/>
    <w:rsid w:val="00D576AE"/>
    <w:rsid w:val="00D60E52"/>
    <w:rsid w:val="00D62F48"/>
    <w:rsid w:val="00D6696C"/>
    <w:rsid w:val="00D669EB"/>
    <w:rsid w:val="00D679C5"/>
    <w:rsid w:val="00D67CB6"/>
    <w:rsid w:val="00D702A7"/>
    <w:rsid w:val="00D70881"/>
    <w:rsid w:val="00D717E3"/>
    <w:rsid w:val="00D71B84"/>
    <w:rsid w:val="00D720A5"/>
    <w:rsid w:val="00D721F7"/>
    <w:rsid w:val="00D72790"/>
    <w:rsid w:val="00D74960"/>
    <w:rsid w:val="00D74E49"/>
    <w:rsid w:val="00D76F69"/>
    <w:rsid w:val="00D77AED"/>
    <w:rsid w:val="00D77CCA"/>
    <w:rsid w:val="00D80440"/>
    <w:rsid w:val="00D81543"/>
    <w:rsid w:val="00D81ADF"/>
    <w:rsid w:val="00D81B31"/>
    <w:rsid w:val="00D81BF2"/>
    <w:rsid w:val="00D82903"/>
    <w:rsid w:val="00D83A3D"/>
    <w:rsid w:val="00D84742"/>
    <w:rsid w:val="00D85322"/>
    <w:rsid w:val="00D85E15"/>
    <w:rsid w:val="00D862B5"/>
    <w:rsid w:val="00D8634E"/>
    <w:rsid w:val="00D86B40"/>
    <w:rsid w:val="00D86E55"/>
    <w:rsid w:val="00D86F1A"/>
    <w:rsid w:val="00D87868"/>
    <w:rsid w:val="00D90A13"/>
    <w:rsid w:val="00D90E21"/>
    <w:rsid w:val="00D921B8"/>
    <w:rsid w:val="00D92852"/>
    <w:rsid w:val="00D93E30"/>
    <w:rsid w:val="00D94390"/>
    <w:rsid w:val="00D945C5"/>
    <w:rsid w:val="00D9462B"/>
    <w:rsid w:val="00D94918"/>
    <w:rsid w:val="00D94B84"/>
    <w:rsid w:val="00D9507F"/>
    <w:rsid w:val="00D9688E"/>
    <w:rsid w:val="00D96938"/>
    <w:rsid w:val="00D976B8"/>
    <w:rsid w:val="00DA030F"/>
    <w:rsid w:val="00DA05A6"/>
    <w:rsid w:val="00DA2710"/>
    <w:rsid w:val="00DA3787"/>
    <w:rsid w:val="00DA3C0F"/>
    <w:rsid w:val="00DA4014"/>
    <w:rsid w:val="00DA49BE"/>
    <w:rsid w:val="00DA5632"/>
    <w:rsid w:val="00DA5E53"/>
    <w:rsid w:val="00DA71B8"/>
    <w:rsid w:val="00DA7B2A"/>
    <w:rsid w:val="00DA7F27"/>
    <w:rsid w:val="00DB0199"/>
    <w:rsid w:val="00DB0869"/>
    <w:rsid w:val="00DB1922"/>
    <w:rsid w:val="00DB1D42"/>
    <w:rsid w:val="00DB2457"/>
    <w:rsid w:val="00DB2B34"/>
    <w:rsid w:val="00DB6424"/>
    <w:rsid w:val="00DB64B5"/>
    <w:rsid w:val="00DB7983"/>
    <w:rsid w:val="00DB79AA"/>
    <w:rsid w:val="00DB79B2"/>
    <w:rsid w:val="00DC0C36"/>
    <w:rsid w:val="00DC1D5E"/>
    <w:rsid w:val="00DC2FD9"/>
    <w:rsid w:val="00DC3858"/>
    <w:rsid w:val="00DC3903"/>
    <w:rsid w:val="00DC3976"/>
    <w:rsid w:val="00DC408A"/>
    <w:rsid w:val="00DC40E0"/>
    <w:rsid w:val="00DC431D"/>
    <w:rsid w:val="00DC43B8"/>
    <w:rsid w:val="00DC5171"/>
    <w:rsid w:val="00DC583B"/>
    <w:rsid w:val="00DC5DC8"/>
    <w:rsid w:val="00DC63F9"/>
    <w:rsid w:val="00DC66CC"/>
    <w:rsid w:val="00DC67FB"/>
    <w:rsid w:val="00DC6ABF"/>
    <w:rsid w:val="00DD06BB"/>
    <w:rsid w:val="00DD0B1D"/>
    <w:rsid w:val="00DD257F"/>
    <w:rsid w:val="00DD2D80"/>
    <w:rsid w:val="00DD30BE"/>
    <w:rsid w:val="00DD5605"/>
    <w:rsid w:val="00DD5952"/>
    <w:rsid w:val="00DD6921"/>
    <w:rsid w:val="00DD74C4"/>
    <w:rsid w:val="00DD7EE1"/>
    <w:rsid w:val="00DE1D00"/>
    <w:rsid w:val="00DE1D02"/>
    <w:rsid w:val="00DE2D52"/>
    <w:rsid w:val="00DE3055"/>
    <w:rsid w:val="00DE328F"/>
    <w:rsid w:val="00DE4868"/>
    <w:rsid w:val="00DE4F79"/>
    <w:rsid w:val="00DE5FD2"/>
    <w:rsid w:val="00DE7B64"/>
    <w:rsid w:val="00DE7F8F"/>
    <w:rsid w:val="00DF08F0"/>
    <w:rsid w:val="00DF1507"/>
    <w:rsid w:val="00DF181E"/>
    <w:rsid w:val="00DF1B92"/>
    <w:rsid w:val="00DF1F1E"/>
    <w:rsid w:val="00DF1FDE"/>
    <w:rsid w:val="00DF200F"/>
    <w:rsid w:val="00DF2B78"/>
    <w:rsid w:val="00DF3CC1"/>
    <w:rsid w:val="00DF3FF9"/>
    <w:rsid w:val="00DF413A"/>
    <w:rsid w:val="00DF6325"/>
    <w:rsid w:val="00DF7605"/>
    <w:rsid w:val="00E00B67"/>
    <w:rsid w:val="00E00F13"/>
    <w:rsid w:val="00E022B2"/>
    <w:rsid w:val="00E02673"/>
    <w:rsid w:val="00E02789"/>
    <w:rsid w:val="00E027DE"/>
    <w:rsid w:val="00E03254"/>
    <w:rsid w:val="00E0373A"/>
    <w:rsid w:val="00E03E53"/>
    <w:rsid w:val="00E042D2"/>
    <w:rsid w:val="00E04C64"/>
    <w:rsid w:val="00E06661"/>
    <w:rsid w:val="00E06B66"/>
    <w:rsid w:val="00E06D21"/>
    <w:rsid w:val="00E06F88"/>
    <w:rsid w:val="00E076E6"/>
    <w:rsid w:val="00E1003B"/>
    <w:rsid w:val="00E1055F"/>
    <w:rsid w:val="00E10DD1"/>
    <w:rsid w:val="00E12360"/>
    <w:rsid w:val="00E14F3E"/>
    <w:rsid w:val="00E1538D"/>
    <w:rsid w:val="00E15DDA"/>
    <w:rsid w:val="00E1690F"/>
    <w:rsid w:val="00E16BE9"/>
    <w:rsid w:val="00E16F23"/>
    <w:rsid w:val="00E17347"/>
    <w:rsid w:val="00E17DFA"/>
    <w:rsid w:val="00E20663"/>
    <w:rsid w:val="00E21FC5"/>
    <w:rsid w:val="00E22877"/>
    <w:rsid w:val="00E23A8E"/>
    <w:rsid w:val="00E23B01"/>
    <w:rsid w:val="00E23D5F"/>
    <w:rsid w:val="00E243F6"/>
    <w:rsid w:val="00E245C5"/>
    <w:rsid w:val="00E2601C"/>
    <w:rsid w:val="00E26F97"/>
    <w:rsid w:val="00E270BA"/>
    <w:rsid w:val="00E27BE4"/>
    <w:rsid w:val="00E30FC2"/>
    <w:rsid w:val="00E3255D"/>
    <w:rsid w:val="00E32BB1"/>
    <w:rsid w:val="00E330C4"/>
    <w:rsid w:val="00E35900"/>
    <w:rsid w:val="00E37A2D"/>
    <w:rsid w:val="00E4000F"/>
    <w:rsid w:val="00E41240"/>
    <w:rsid w:val="00E41924"/>
    <w:rsid w:val="00E41B67"/>
    <w:rsid w:val="00E43EEE"/>
    <w:rsid w:val="00E44006"/>
    <w:rsid w:val="00E444F4"/>
    <w:rsid w:val="00E447B3"/>
    <w:rsid w:val="00E45AE9"/>
    <w:rsid w:val="00E45E4F"/>
    <w:rsid w:val="00E466C5"/>
    <w:rsid w:val="00E46C15"/>
    <w:rsid w:val="00E47377"/>
    <w:rsid w:val="00E473E6"/>
    <w:rsid w:val="00E47FD0"/>
    <w:rsid w:val="00E51DBF"/>
    <w:rsid w:val="00E523BB"/>
    <w:rsid w:val="00E52853"/>
    <w:rsid w:val="00E52EBE"/>
    <w:rsid w:val="00E55C8A"/>
    <w:rsid w:val="00E560B5"/>
    <w:rsid w:val="00E564AC"/>
    <w:rsid w:val="00E56518"/>
    <w:rsid w:val="00E57D7B"/>
    <w:rsid w:val="00E603D8"/>
    <w:rsid w:val="00E60BF0"/>
    <w:rsid w:val="00E626E1"/>
    <w:rsid w:val="00E62DF3"/>
    <w:rsid w:val="00E63832"/>
    <w:rsid w:val="00E642DC"/>
    <w:rsid w:val="00E6495F"/>
    <w:rsid w:val="00E650A0"/>
    <w:rsid w:val="00E6765A"/>
    <w:rsid w:val="00E70C31"/>
    <w:rsid w:val="00E72FF8"/>
    <w:rsid w:val="00E73905"/>
    <w:rsid w:val="00E73F4E"/>
    <w:rsid w:val="00E7466E"/>
    <w:rsid w:val="00E74D23"/>
    <w:rsid w:val="00E751FE"/>
    <w:rsid w:val="00E75987"/>
    <w:rsid w:val="00E76763"/>
    <w:rsid w:val="00E77AAD"/>
    <w:rsid w:val="00E80445"/>
    <w:rsid w:val="00E80F92"/>
    <w:rsid w:val="00E828F0"/>
    <w:rsid w:val="00E83277"/>
    <w:rsid w:val="00E83664"/>
    <w:rsid w:val="00E83BBE"/>
    <w:rsid w:val="00E846A9"/>
    <w:rsid w:val="00E84ED2"/>
    <w:rsid w:val="00E87A81"/>
    <w:rsid w:val="00E87A8D"/>
    <w:rsid w:val="00E87A97"/>
    <w:rsid w:val="00E87B17"/>
    <w:rsid w:val="00E91262"/>
    <w:rsid w:val="00E913EA"/>
    <w:rsid w:val="00E914E2"/>
    <w:rsid w:val="00E91511"/>
    <w:rsid w:val="00E91521"/>
    <w:rsid w:val="00E919DA"/>
    <w:rsid w:val="00E91F51"/>
    <w:rsid w:val="00E9243C"/>
    <w:rsid w:val="00E924EA"/>
    <w:rsid w:val="00E927C6"/>
    <w:rsid w:val="00E930F5"/>
    <w:rsid w:val="00E93A79"/>
    <w:rsid w:val="00E93B07"/>
    <w:rsid w:val="00E93E16"/>
    <w:rsid w:val="00E93F47"/>
    <w:rsid w:val="00E93F88"/>
    <w:rsid w:val="00E943CB"/>
    <w:rsid w:val="00E95443"/>
    <w:rsid w:val="00E964FB"/>
    <w:rsid w:val="00EA0057"/>
    <w:rsid w:val="00EA0105"/>
    <w:rsid w:val="00EA0242"/>
    <w:rsid w:val="00EA06B6"/>
    <w:rsid w:val="00EA0B86"/>
    <w:rsid w:val="00EA0CE0"/>
    <w:rsid w:val="00EA291B"/>
    <w:rsid w:val="00EA2B7F"/>
    <w:rsid w:val="00EA2D5E"/>
    <w:rsid w:val="00EA3688"/>
    <w:rsid w:val="00EA3B07"/>
    <w:rsid w:val="00EA57A0"/>
    <w:rsid w:val="00EA59C7"/>
    <w:rsid w:val="00EA6902"/>
    <w:rsid w:val="00EB002E"/>
    <w:rsid w:val="00EB075F"/>
    <w:rsid w:val="00EB1844"/>
    <w:rsid w:val="00EB26ED"/>
    <w:rsid w:val="00EB39CA"/>
    <w:rsid w:val="00EB5863"/>
    <w:rsid w:val="00EB59AE"/>
    <w:rsid w:val="00EB627F"/>
    <w:rsid w:val="00EB648C"/>
    <w:rsid w:val="00EB7C16"/>
    <w:rsid w:val="00EC0A5F"/>
    <w:rsid w:val="00EC30B7"/>
    <w:rsid w:val="00EC33BB"/>
    <w:rsid w:val="00EC3B6F"/>
    <w:rsid w:val="00EC5519"/>
    <w:rsid w:val="00EC5A80"/>
    <w:rsid w:val="00EC5F10"/>
    <w:rsid w:val="00EC72F1"/>
    <w:rsid w:val="00ED00D2"/>
    <w:rsid w:val="00ED02CF"/>
    <w:rsid w:val="00ED0E40"/>
    <w:rsid w:val="00ED1986"/>
    <w:rsid w:val="00ED25E8"/>
    <w:rsid w:val="00ED4431"/>
    <w:rsid w:val="00ED4993"/>
    <w:rsid w:val="00ED4D37"/>
    <w:rsid w:val="00ED51AE"/>
    <w:rsid w:val="00ED7003"/>
    <w:rsid w:val="00ED7760"/>
    <w:rsid w:val="00EE10F8"/>
    <w:rsid w:val="00EE1687"/>
    <w:rsid w:val="00EE2142"/>
    <w:rsid w:val="00EE3E73"/>
    <w:rsid w:val="00EE4310"/>
    <w:rsid w:val="00EE44DF"/>
    <w:rsid w:val="00EE474C"/>
    <w:rsid w:val="00EE4DB8"/>
    <w:rsid w:val="00EE4E1A"/>
    <w:rsid w:val="00EE5FB7"/>
    <w:rsid w:val="00EE757B"/>
    <w:rsid w:val="00EE770E"/>
    <w:rsid w:val="00EE7899"/>
    <w:rsid w:val="00EF010C"/>
    <w:rsid w:val="00EF0266"/>
    <w:rsid w:val="00EF05D2"/>
    <w:rsid w:val="00EF148D"/>
    <w:rsid w:val="00EF155F"/>
    <w:rsid w:val="00EF4182"/>
    <w:rsid w:val="00EF4EF5"/>
    <w:rsid w:val="00EF6C21"/>
    <w:rsid w:val="00EF79AE"/>
    <w:rsid w:val="00F0099C"/>
    <w:rsid w:val="00F00F62"/>
    <w:rsid w:val="00F01B68"/>
    <w:rsid w:val="00F023A9"/>
    <w:rsid w:val="00F02837"/>
    <w:rsid w:val="00F02C8D"/>
    <w:rsid w:val="00F02E2B"/>
    <w:rsid w:val="00F02ED2"/>
    <w:rsid w:val="00F03B89"/>
    <w:rsid w:val="00F048F1"/>
    <w:rsid w:val="00F049B3"/>
    <w:rsid w:val="00F04E4E"/>
    <w:rsid w:val="00F0692D"/>
    <w:rsid w:val="00F07BA3"/>
    <w:rsid w:val="00F07EE5"/>
    <w:rsid w:val="00F07F59"/>
    <w:rsid w:val="00F07F9D"/>
    <w:rsid w:val="00F10139"/>
    <w:rsid w:val="00F10EB5"/>
    <w:rsid w:val="00F10EFD"/>
    <w:rsid w:val="00F11D70"/>
    <w:rsid w:val="00F11F6C"/>
    <w:rsid w:val="00F12059"/>
    <w:rsid w:val="00F1336B"/>
    <w:rsid w:val="00F14984"/>
    <w:rsid w:val="00F14BDE"/>
    <w:rsid w:val="00F15A7B"/>
    <w:rsid w:val="00F15AEA"/>
    <w:rsid w:val="00F16EC4"/>
    <w:rsid w:val="00F1749D"/>
    <w:rsid w:val="00F20046"/>
    <w:rsid w:val="00F2029A"/>
    <w:rsid w:val="00F21126"/>
    <w:rsid w:val="00F22AF3"/>
    <w:rsid w:val="00F23CCC"/>
    <w:rsid w:val="00F24F3E"/>
    <w:rsid w:val="00F26138"/>
    <w:rsid w:val="00F26BC1"/>
    <w:rsid w:val="00F27178"/>
    <w:rsid w:val="00F306AD"/>
    <w:rsid w:val="00F30AE0"/>
    <w:rsid w:val="00F31449"/>
    <w:rsid w:val="00F314C7"/>
    <w:rsid w:val="00F31A61"/>
    <w:rsid w:val="00F32918"/>
    <w:rsid w:val="00F3293B"/>
    <w:rsid w:val="00F32B3B"/>
    <w:rsid w:val="00F33163"/>
    <w:rsid w:val="00F33474"/>
    <w:rsid w:val="00F3398A"/>
    <w:rsid w:val="00F34129"/>
    <w:rsid w:val="00F347B0"/>
    <w:rsid w:val="00F34B34"/>
    <w:rsid w:val="00F353FD"/>
    <w:rsid w:val="00F36800"/>
    <w:rsid w:val="00F36F39"/>
    <w:rsid w:val="00F4081E"/>
    <w:rsid w:val="00F412B7"/>
    <w:rsid w:val="00F4192E"/>
    <w:rsid w:val="00F42285"/>
    <w:rsid w:val="00F42846"/>
    <w:rsid w:val="00F42B65"/>
    <w:rsid w:val="00F45C91"/>
    <w:rsid w:val="00F46E6E"/>
    <w:rsid w:val="00F4771E"/>
    <w:rsid w:val="00F510DC"/>
    <w:rsid w:val="00F52548"/>
    <w:rsid w:val="00F52DE4"/>
    <w:rsid w:val="00F539A7"/>
    <w:rsid w:val="00F55A39"/>
    <w:rsid w:val="00F55DC2"/>
    <w:rsid w:val="00F570F4"/>
    <w:rsid w:val="00F576DF"/>
    <w:rsid w:val="00F57E09"/>
    <w:rsid w:val="00F60E5F"/>
    <w:rsid w:val="00F61251"/>
    <w:rsid w:val="00F6196C"/>
    <w:rsid w:val="00F61DB7"/>
    <w:rsid w:val="00F6228D"/>
    <w:rsid w:val="00F628BC"/>
    <w:rsid w:val="00F62980"/>
    <w:rsid w:val="00F63154"/>
    <w:rsid w:val="00F63C85"/>
    <w:rsid w:val="00F63F63"/>
    <w:rsid w:val="00F648A8"/>
    <w:rsid w:val="00F64D05"/>
    <w:rsid w:val="00F652D3"/>
    <w:rsid w:val="00F657BD"/>
    <w:rsid w:val="00F66981"/>
    <w:rsid w:val="00F66BB1"/>
    <w:rsid w:val="00F7157B"/>
    <w:rsid w:val="00F719AC"/>
    <w:rsid w:val="00F72F27"/>
    <w:rsid w:val="00F74375"/>
    <w:rsid w:val="00F745A1"/>
    <w:rsid w:val="00F748BB"/>
    <w:rsid w:val="00F76C31"/>
    <w:rsid w:val="00F77C22"/>
    <w:rsid w:val="00F81557"/>
    <w:rsid w:val="00F81B90"/>
    <w:rsid w:val="00F81C47"/>
    <w:rsid w:val="00F81DAB"/>
    <w:rsid w:val="00F82D4D"/>
    <w:rsid w:val="00F8301F"/>
    <w:rsid w:val="00F85186"/>
    <w:rsid w:val="00F851E6"/>
    <w:rsid w:val="00F8560E"/>
    <w:rsid w:val="00F85D18"/>
    <w:rsid w:val="00F85F6A"/>
    <w:rsid w:val="00F861AA"/>
    <w:rsid w:val="00F87774"/>
    <w:rsid w:val="00F8792C"/>
    <w:rsid w:val="00F87E76"/>
    <w:rsid w:val="00F87F08"/>
    <w:rsid w:val="00F9147C"/>
    <w:rsid w:val="00F918DF"/>
    <w:rsid w:val="00F9248D"/>
    <w:rsid w:val="00F92791"/>
    <w:rsid w:val="00F92955"/>
    <w:rsid w:val="00F92EE9"/>
    <w:rsid w:val="00F93929"/>
    <w:rsid w:val="00F93D50"/>
    <w:rsid w:val="00F94468"/>
    <w:rsid w:val="00F94E15"/>
    <w:rsid w:val="00F95C62"/>
    <w:rsid w:val="00F96BBD"/>
    <w:rsid w:val="00FA158B"/>
    <w:rsid w:val="00FA2815"/>
    <w:rsid w:val="00FA30F6"/>
    <w:rsid w:val="00FA3E0D"/>
    <w:rsid w:val="00FA4477"/>
    <w:rsid w:val="00FA4632"/>
    <w:rsid w:val="00FA468B"/>
    <w:rsid w:val="00FA4FAC"/>
    <w:rsid w:val="00FA576A"/>
    <w:rsid w:val="00FA5A90"/>
    <w:rsid w:val="00FA5BB5"/>
    <w:rsid w:val="00FA5DD2"/>
    <w:rsid w:val="00FA687A"/>
    <w:rsid w:val="00FA78C8"/>
    <w:rsid w:val="00FB0C88"/>
    <w:rsid w:val="00FB0DED"/>
    <w:rsid w:val="00FB0E39"/>
    <w:rsid w:val="00FB11A0"/>
    <w:rsid w:val="00FB20CF"/>
    <w:rsid w:val="00FB3F8B"/>
    <w:rsid w:val="00FB41CD"/>
    <w:rsid w:val="00FB4403"/>
    <w:rsid w:val="00FB498E"/>
    <w:rsid w:val="00FB4A91"/>
    <w:rsid w:val="00FB4A9F"/>
    <w:rsid w:val="00FB62B3"/>
    <w:rsid w:val="00FB65A6"/>
    <w:rsid w:val="00FB74BE"/>
    <w:rsid w:val="00FC10F1"/>
    <w:rsid w:val="00FC16C9"/>
    <w:rsid w:val="00FC19A5"/>
    <w:rsid w:val="00FC30C7"/>
    <w:rsid w:val="00FC418E"/>
    <w:rsid w:val="00FC56ED"/>
    <w:rsid w:val="00FC6538"/>
    <w:rsid w:val="00FC6667"/>
    <w:rsid w:val="00FD0668"/>
    <w:rsid w:val="00FD1243"/>
    <w:rsid w:val="00FD1390"/>
    <w:rsid w:val="00FD1EF3"/>
    <w:rsid w:val="00FD20CE"/>
    <w:rsid w:val="00FD23B6"/>
    <w:rsid w:val="00FD352F"/>
    <w:rsid w:val="00FD3A39"/>
    <w:rsid w:val="00FD3C50"/>
    <w:rsid w:val="00FD4240"/>
    <w:rsid w:val="00FD4DBB"/>
    <w:rsid w:val="00FD5475"/>
    <w:rsid w:val="00FD612A"/>
    <w:rsid w:val="00FD68F1"/>
    <w:rsid w:val="00FE0888"/>
    <w:rsid w:val="00FE148A"/>
    <w:rsid w:val="00FE16DE"/>
    <w:rsid w:val="00FE186F"/>
    <w:rsid w:val="00FE1A74"/>
    <w:rsid w:val="00FE1A7C"/>
    <w:rsid w:val="00FE1E4C"/>
    <w:rsid w:val="00FE2B2C"/>
    <w:rsid w:val="00FE3D15"/>
    <w:rsid w:val="00FE4B6F"/>
    <w:rsid w:val="00FE5947"/>
    <w:rsid w:val="00FE5FDE"/>
    <w:rsid w:val="00FE6A43"/>
    <w:rsid w:val="00FE770F"/>
    <w:rsid w:val="00FE7B34"/>
    <w:rsid w:val="00FF02A5"/>
    <w:rsid w:val="00FF0C02"/>
    <w:rsid w:val="00FF4EFD"/>
    <w:rsid w:val="00FF5971"/>
    <w:rsid w:val="00FF64B6"/>
    <w:rsid w:val="00FF6BB7"/>
    <w:rsid w:val="00FF6B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54"/>
    <w:pPr>
      <w:spacing w:after="0"/>
      <w:ind w:firstLine="72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A4A"/>
    <w:pPr>
      <w:tabs>
        <w:tab w:val="center" w:pos="4153"/>
        <w:tab w:val="right" w:pos="8306"/>
      </w:tabs>
      <w:spacing w:line="240" w:lineRule="auto"/>
    </w:pPr>
  </w:style>
  <w:style w:type="character" w:customStyle="1" w:styleId="Char">
    <w:name w:val="Κεφαλίδα Char"/>
    <w:basedOn w:val="a0"/>
    <w:link w:val="a3"/>
    <w:uiPriority w:val="99"/>
    <w:rsid w:val="00597A4A"/>
  </w:style>
  <w:style w:type="paragraph" w:styleId="a4">
    <w:name w:val="footer"/>
    <w:basedOn w:val="a"/>
    <w:link w:val="Char0"/>
    <w:uiPriority w:val="99"/>
    <w:semiHidden/>
    <w:unhideWhenUsed/>
    <w:rsid w:val="00597A4A"/>
    <w:pPr>
      <w:tabs>
        <w:tab w:val="center" w:pos="4153"/>
        <w:tab w:val="right" w:pos="8306"/>
      </w:tabs>
      <w:spacing w:line="240" w:lineRule="auto"/>
    </w:pPr>
  </w:style>
  <w:style w:type="character" w:customStyle="1" w:styleId="Char0">
    <w:name w:val="Υποσέλιδο Char"/>
    <w:basedOn w:val="a0"/>
    <w:link w:val="a4"/>
    <w:uiPriority w:val="99"/>
    <w:semiHidden/>
    <w:rsid w:val="00597A4A"/>
  </w:style>
  <w:style w:type="paragraph" w:styleId="a5">
    <w:name w:val="Balloon Text"/>
    <w:basedOn w:val="a"/>
    <w:link w:val="Char1"/>
    <w:uiPriority w:val="99"/>
    <w:semiHidden/>
    <w:unhideWhenUsed/>
    <w:rsid w:val="00597A4A"/>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97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9383F"/>
    <w:rsid w:val="0029383F"/>
    <w:rsid w:val="003067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11DB1AECF448E9982896EAD673E286">
    <w:name w:val="4711DB1AECF448E9982896EAD673E286"/>
    <w:rsid w:val="0029383F"/>
  </w:style>
  <w:style w:type="paragraph" w:customStyle="1" w:styleId="BAC36342F48B49EF8128F36BE15D2CBE">
    <w:name w:val="BAC36342F48B49EF8128F36BE15D2CBE"/>
    <w:rsid w:val="0029383F"/>
  </w:style>
  <w:style w:type="paragraph" w:customStyle="1" w:styleId="5C8D8E5618284DEB835DD6D8742AECF4">
    <w:name w:val="5C8D8E5618284DEB835DD6D8742AECF4"/>
    <w:rsid w:val="002938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896</Words>
  <Characters>4840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ΣΤΑΘΗΣ</dc:creator>
  <cp:lastModifiedBy>ΣΤΑΘΗΣ</cp:lastModifiedBy>
  <cp:revision>2</cp:revision>
  <cp:lastPrinted>2013-10-20T07:24:00Z</cp:lastPrinted>
  <dcterms:created xsi:type="dcterms:W3CDTF">2013-10-20T06:55:00Z</dcterms:created>
  <dcterms:modified xsi:type="dcterms:W3CDTF">2013-10-20T07:25:00Z</dcterms:modified>
</cp:coreProperties>
</file>