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034C" w14:textId="4FA01652" w:rsidR="008E0263" w:rsidRPr="008E0263" w:rsidRDefault="008E0263">
      <w:pPr>
        <w:rPr>
          <w:b/>
          <w:bCs/>
          <w:sz w:val="28"/>
          <w:szCs w:val="28"/>
          <w:u w:val="single"/>
          <w:lang w:val="el-GR"/>
        </w:rPr>
      </w:pPr>
      <w:r>
        <w:rPr>
          <w:lang w:val="el-GR"/>
        </w:rPr>
        <w:t xml:space="preserve">                           </w:t>
      </w:r>
      <w:r w:rsidRPr="008E0263">
        <w:rPr>
          <w:b/>
          <w:bCs/>
          <w:sz w:val="28"/>
          <w:szCs w:val="28"/>
          <w:u w:val="single"/>
          <w:lang w:val="el-GR"/>
        </w:rPr>
        <w:t>ΑΣΚΗΣΕΙΣ</w:t>
      </w:r>
    </w:p>
    <w:p w14:paraId="7918125E" w14:textId="18C4EF9F" w:rsidR="00D4084E" w:rsidRPr="008E0263" w:rsidRDefault="008E0263" w:rsidP="008E0263">
      <w:pPr>
        <w:pStyle w:val="ListParagraph"/>
        <w:numPr>
          <w:ilvl w:val="0"/>
          <w:numId w:val="1"/>
        </w:numPr>
        <w:rPr>
          <w:lang w:val="el-GR"/>
        </w:rPr>
      </w:pPr>
      <w:r w:rsidRPr="008E0263">
        <w:rPr>
          <w:lang w:val="el-GR"/>
        </w:rPr>
        <w:t>Δύο σώματα Α και Β, με μάζες</w:t>
      </w:r>
      <w:r w:rsidRPr="008E0263">
        <w:t> </w:t>
      </w:r>
      <w:r w:rsidRPr="008E0263">
        <w:drawing>
          <wp:inline distT="0" distB="0" distL="0" distR="0" wp14:anchorId="64249BFA" wp14:editId="3EDD824E">
            <wp:extent cx="259080" cy="160020"/>
            <wp:effectExtent l="0" t="0" r="7620" b="0"/>
            <wp:docPr id="39377042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και</w:t>
      </w:r>
      <w:r w:rsidRPr="008E0263">
        <w:t> </w:t>
      </w:r>
      <w:r w:rsidRPr="008E0263">
        <w:drawing>
          <wp:inline distT="0" distB="0" distL="0" distR="0" wp14:anchorId="6B80B0BE" wp14:editId="629385FA">
            <wp:extent cx="350520" cy="190500"/>
            <wp:effectExtent l="0" t="0" r="0" b="0"/>
            <wp:docPr id="8392002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αντίστοιχα, βρίσκονται ακίνητα πάνω σε λείο οριζόντιο επίπεδο. Δίνουμε στο σώμα Α αρχική ταχύτητα</w:t>
      </w:r>
      <w:r w:rsidRPr="008E0263">
        <w:t> </w:t>
      </w:r>
      <w:r w:rsidRPr="008E0263">
        <w:drawing>
          <wp:inline distT="0" distB="0" distL="0" distR="0" wp14:anchorId="43094A95" wp14:editId="44407925">
            <wp:extent cx="190500" cy="190500"/>
            <wp:effectExtent l="0" t="0" r="0" b="0"/>
            <wp:docPr id="21347130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έτσι ώστε να κινηθεί προς τη θετική φορά και να συγκρουστεί κεντρικά και ελαστικά με το ακίνητο σώμα Β. Η αλγεβρική τιμή της ταχύτητας του σώματος Β μετά την κρούση είναι:</w:t>
      </w:r>
      <w:r w:rsidRPr="008E0263">
        <w:rPr>
          <w:lang w:val="el-GR"/>
        </w:rPr>
        <w:br/>
      </w:r>
      <w:r w:rsidRPr="008E0263">
        <w:rPr>
          <w:lang w:val="el-GR"/>
        </w:rPr>
        <w:br/>
        <w:t>α)</w:t>
      </w:r>
      <w:r w:rsidRPr="008E0263">
        <w:t> </w:t>
      </w:r>
      <w:r w:rsidRPr="008E0263">
        <w:drawing>
          <wp:inline distT="0" distB="0" distL="0" distR="0" wp14:anchorId="567EFCC9" wp14:editId="44349EFA">
            <wp:extent cx="350520" cy="411480"/>
            <wp:effectExtent l="0" t="0" r="0" b="7620"/>
            <wp:docPr id="172547384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β)</w:t>
      </w:r>
      <w:r w:rsidRPr="008E0263">
        <w:t> </w:t>
      </w:r>
      <w:r w:rsidRPr="008E0263">
        <w:drawing>
          <wp:inline distT="0" distB="0" distL="0" distR="0" wp14:anchorId="60B48FDF" wp14:editId="697C8D18">
            <wp:extent cx="190500" cy="411480"/>
            <wp:effectExtent l="0" t="0" r="0" b="7620"/>
            <wp:docPr id="213596209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γ)</w:t>
      </w:r>
      <w:r w:rsidRPr="008E0263">
        <w:t> </w:t>
      </w:r>
      <w:r w:rsidRPr="008E0263">
        <w:drawing>
          <wp:inline distT="0" distB="0" distL="0" distR="0" wp14:anchorId="0A004A96" wp14:editId="4CA2D82D">
            <wp:extent cx="190500" cy="411480"/>
            <wp:effectExtent l="0" t="0" r="0" b="7620"/>
            <wp:docPr id="17157197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 xml:space="preserve">Να επιλέξετε το γράμμα που αντιστοιχεί στη σωστή απάντηση. </w:t>
      </w:r>
      <w:r w:rsidRPr="008E0263">
        <w:t>Να δικαιολογήσετε την επιλογή σας.</w:t>
      </w:r>
    </w:p>
    <w:p w14:paraId="0D034272" w14:textId="77EE5274" w:rsidR="008E0263" w:rsidRPr="008E0263" w:rsidRDefault="008E0263" w:rsidP="008E0263">
      <w:pPr>
        <w:pStyle w:val="ListParagraph"/>
        <w:numPr>
          <w:ilvl w:val="0"/>
          <w:numId w:val="1"/>
        </w:numPr>
        <w:rPr>
          <w:lang w:val="el-GR"/>
        </w:rPr>
      </w:pPr>
      <w:r w:rsidRPr="008E0263">
        <w:rPr>
          <w:lang w:val="el-GR"/>
        </w:rPr>
        <w:t>Σώμα Σ</w:t>
      </w:r>
      <w:r w:rsidRPr="008E0263">
        <w:rPr>
          <w:vertAlign w:val="subscript"/>
          <w:lang w:val="el-GR"/>
        </w:rPr>
        <w:t>1</w:t>
      </w:r>
      <w:r w:rsidRPr="008E0263">
        <w:t> </w:t>
      </w:r>
      <w:r w:rsidRPr="008E0263">
        <w:rPr>
          <w:lang w:val="el-GR"/>
        </w:rPr>
        <w:t>μάζας</w:t>
      </w:r>
      <w:r w:rsidRPr="008E0263">
        <w:t> </w:t>
      </w:r>
      <w:r w:rsidRPr="008E0263">
        <w:drawing>
          <wp:inline distT="0" distB="0" distL="0" distR="0" wp14:anchorId="48797472" wp14:editId="3F4FB7C8">
            <wp:extent cx="281940" cy="190500"/>
            <wp:effectExtent l="0" t="0" r="3810" b="0"/>
            <wp:docPr id="57078871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συγκρούεται κεντρικά και ελαστικά με ένα δεύτερο ακίνητο σώμα Σ</w:t>
      </w:r>
      <w:r w:rsidRPr="008E0263">
        <w:rPr>
          <w:vertAlign w:val="subscript"/>
          <w:lang w:val="el-GR"/>
        </w:rPr>
        <w:t>2</w:t>
      </w:r>
      <w:r w:rsidRPr="008E0263">
        <w:t> </w:t>
      </w:r>
      <w:r w:rsidRPr="008E0263">
        <w:rPr>
          <w:lang w:val="el-GR"/>
        </w:rPr>
        <w:t>μάζας</w:t>
      </w:r>
      <w:r w:rsidRPr="008E0263">
        <w:t> </w:t>
      </w:r>
      <w:r w:rsidRPr="008E0263">
        <w:drawing>
          <wp:inline distT="0" distB="0" distL="0" distR="0" wp14:anchorId="767503D1" wp14:editId="20CD080D">
            <wp:extent cx="281940" cy="190500"/>
            <wp:effectExtent l="0" t="0" r="3810" b="0"/>
            <wp:docPr id="101661331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 Αν</w:t>
      </w:r>
      <w:r w:rsidRPr="008E0263">
        <w:t> </w:t>
      </w:r>
      <w:r w:rsidRPr="008E0263">
        <w:drawing>
          <wp:inline distT="0" distB="0" distL="0" distR="0" wp14:anchorId="022050EE" wp14:editId="7240C617">
            <wp:extent cx="449580" cy="220980"/>
            <wp:effectExtent l="0" t="0" r="7620" b="7620"/>
            <wp:docPr id="174534544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είναι η μεταβολή της κινητικής ενέργειας του σώματος Σ</w:t>
      </w:r>
      <w:r w:rsidRPr="008E0263">
        <w:rPr>
          <w:vertAlign w:val="subscript"/>
          <w:lang w:val="el-GR"/>
        </w:rPr>
        <w:t>1</w:t>
      </w:r>
      <w:r w:rsidRPr="008E0263">
        <w:t> </w:t>
      </w:r>
      <w:r w:rsidRPr="008E0263">
        <w:rPr>
          <w:lang w:val="el-GR"/>
        </w:rPr>
        <w:t>και</w:t>
      </w:r>
      <w:r w:rsidRPr="008E0263">
        <w:t> </w:t>
      </w:r>
      <w:r w:rsidRPr="008E0263">
        <w:drawing>
          <wp:inline distT="0" distB="0" distL="0" distR="0" wp14:anchorId="2CCD726F" wp14:editId="4867B660">
            <wp:extent cx="449580" cy="220980"/>
            <wp:effectExtent l="0" t="0" r="7620" b="7620"/>
            <wp:docPr id="127870605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είναι η μεταβολή της κινητικής ενέργειας του σώματος Σ</w:t>
      </w:r>
      <w:r w:rsidRPr="008E0263">
        <w:rPr>
          <w:vertAlign w:val="subscript"/>
          <w:lang w:val="el-GR"/>
        </w:rPr>
        <w:t>2</w:t>
      </w:r>
      <w:r w:rsidRPr="008E0263">
        <w:t> </w:t>
      </w:r>
      <w:r w:rsidRPr="008E0263">
        <w:rPr>
          <w:lang w:val="el-GR"/>
        </w:rPr>
        <w:t>λόγω της ελαστικής κρούσης, τότε ισχύει:</w:t>
      </w:r>
      <w:r w:rsidRPr="008E0263">
        <w:rPr>
          <w:lang w:val="el-GR"/>
        </w:rPr>
        <w:br/>
      </w:r>
      <w:r w:rsidRPr="008E0263">
        <w:rPr>
          <w:lang w:val="el-GR"/>
        </w:rPr>
        <w:br/>
        <w:t>α)</w:t>
      </w:r>
      <w:r w:rsidRPr="008E0263">
        <w:t> </w:t>
      </w:r>
      <w:r w:rsidRPr="008E0263">
        <w:drawing>
          <wp:inline distT="0" distB="0" distL="0" distR="0" wp14:anchorId="60ABDA1A" wp14:editId="38649EF2">
            <wp:extent cx="982980" cy="480060"/>
            <wp:effectExtent l="0" t="0" r="7620" b="0"/>
            <wp:docPr id="184959696" name="Picture 22" descr="A number of lett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9696" name="Picture 22" descr="A number of letters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β)</w:t>
      </w:r>
      <w:r w:rsidRPr="008E0263">
        <w:t> </w:t>
      </w:r>
      <w:r w:rsidRPr="008E0263">
        <w:drawing>
          <wp:inline distT="0" distB="0" distL="0" distR="0" wp14:anchorId="3BDAF6C1" wp14:editId="7F323ECF">
            <wp:extent cx="952500" cy="480060"/>
            <wp:effectExtent l="0" t="0" r="0" b="0"/>
            <wp:docPr id="1727642429" name="Picture 21" descr="A black text with black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42429" name="Picture 21" descr="A black text with black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γ)</w:t>
      </w:r>
      <w:r w:rsidRPr="008E0263">
        <w:t> </w:t>
      </w:r>
      <w:r w:rsidRPr="008E0263">
        <w:drawing>
          <wp:inline distT="0" distB="0" distL="0" distR="0" wp14:anchorId="5A3925C0" wp14:editId="45A07992">
            <wp:extent cx="792480" cy="480060"/>
            <wp:effectExtent l="0" t="0" r="7620" b="0"/>
            <wp:docPr id="1152339292" name="Picture 20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39292" name="Picture 20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 xml:space="preserve">Να επιλέξετε το γράμμα που αντιστοιχεί στη σωστή απάντηση. </w:t>
      </w:r>
      <w:r w:rsidRPr="008E0263">
        <w:t>Να δικαιολογήσετε την επιλογή σας.</w:t>
      </w:r>
    </w:p>
    <w:p w14:paraId="3671463F" w14:textId="77777777" w:rsidR="008E0263" w:rsidRDefault="008E0263">
      <w:pPr>
        <w:rPr>
          <w:lang w:val="el-GR"/>
        </w:rPr>
      </w:pPr>
    </w:p>
    <w:p w14:paraId="57ED4AFF" w14:textId="1AB6C473" w:rsidR="008E0263" w:rsidRPr="008E0263" w:rsidRDefault="008E0263" w:rsidP="008E0263">
      <w:pPr>
        <w:pStyle w:val="ListParagraph"/>
        <w:numPr>
          <w:ilvl w:val="0"/>
          <w:numId w:val="1"/>
        </w:numPr>
        <w:rPr>
          <w:lang w:val="el-GR"/>
        </w:rPr>
      </w:pPr>
      <w:r w:rsidRPr="008E0263">
        <w:rPr>
          <w:lang w:val="el-GR"/>
        </w:rPr>
        <w:lastRenderedPageBreak/>
        <w:t>Κατά την μετωπική ελαστική κρούση δύο σωμάτων</w:t>
      </w:r>
      <w:r w:rsidRPr="008E0263">
        <w:t> </w:t>
      </w:r>
      <w:r w:rsidRPr="008E0263">
        <w:drawing>
          <wp:inline distT="0" distB="0" distL="0" distR="0" wp14:anchorId="3C68C00E" wp14:editId="381E11D8">
            <wp:extent cx="281940" cy="190500"/>
            <wp:effectExtent l="0" t="0" r="3810" b="0"/>
            <wp:docPr id="155696664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και</w:t>
      </w:r>
      <w:r w:rsidRPr="008E0263">
        <w:t> </w:t>
      </w:r>
      <w:r w:rsidRPr="008E0263">
        <w:drawing>
          <wp:inline distT="0" distB="0" distL="0" distR="0" wp14:anchorId="199C9CE6" wp14:editId="633FA2CF">
            <wp:extent cx="281940" cy="190500"/>
            <wp:effectExtent l="0" t="0" r="3810" b="0"/>
            <wp:docPr id="7886078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εκ των οποίων η</w:t>
      </w:r>
      <w:r w:rsidRPr="008E0263">
        <w:t> </w:t>
      </w:r>
      <w:r w:rsidRPr="008E0263">
        <w:drawing>
          <wp:inline distT="0" distB="0" distL="0" distR="0" wp14:anchorId="283BE5CB" wp14:editId="532178E0">
            <wp:extent cx="281940" cy="190500"/>
            <wp:effectExtent l="0" t="0" r="3810" b="0"/>
            <wp:docPr id="682912483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είναι ακίνητη το ποσοστό μεταβολής της κινητικής ενέργειας της</w:t>
      </w:r>
      <w:r w:rsidRPr="008E0263">
        <w:t> </w:t>
      </w:r>
      <w:r w:rsidRPr="008E0263">
        <w:drawing>
          <wp:inline distT="0" distB="0" distL="0" distR="0" wp14:anchorId="1CEB661A" wp14:editId="06DB3AAA">
            <wp:extent cx="281940" cy="190500"/>
            <wp:effectExtent l="0" t="0" r="3810" b="0"/>
            <wp:docPr id="137639570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(επί της αρχικής κινητικής ενέργειάς της) είναι</w:t>
      </w:r>
      <w:r w:rsidRPr="008E0263">
        <w:t> </w:t>
      </w:r>
      <w:r w:rsidRPr="008E0263">
        <w:drawing>
          <wp:inline distT="0" distB="0" distL="0" distR="0" wp14:anchorId="0DB8C69E" wp14:editId="4ADC77DA">
            <wp:extent cx="411480" cy="190500"/>
            <wp:effectExtent l="0" t="0" r="7620" b="0"/>
            <wp:docPr id="201086222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 xml:space="preserve">%. </w:t>
      </w:r>
      <w:r w:rsidRPr="008E0263">
        <w:t>O</w:t>
      </w:r>
      <w:r w:rsidRPr="008E0263">
        <w:rPr>
          <w:lang w:val="el-GR"/>
        </w:rPr>
        <w:t xml:space="preserve"> λόγος</w:t>
      </w:r>
      <w:r w:rsidRPr="008E0263">
        <w:t> </w:t>
      </w:r>
      <w:r w:rsidRPr="008E0263">
        <w:drawing>
          <wp:inline distT="0" distB="0" distL="0" distR="0" wp14:anchorId="04A866B5" wp14:editId="0CE4053D">
            <wp:extent cx="281940" cy="449580"/>
            <wp:effectExtent l="0" t="0" r="3810" b="7620"/>
            <wp:docPr id="821919710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είναι:</w:t>
      </w:r>
      <w:r w:rsidRPr="008E0263">
        <w:rPr>
          <w:lang w:val="el-GR"/>
        </w:rPr>
        <w:br/>
      </w:r>
      <w:r w:rsidRPr="008E0263">
        <w:rPr>
          <w:lang w:val="el-GR"/>
        </w:rPr>
        <w:br/>
        <w:t>α)</w:t>
      </w:r>
      <w:r w:rsidRPr="008E0263">
        <w:t> </w:t>
      </w:r>
      <w:r w:rsidRPr="008E0263">
        <w:drawing>
          <wp:inline distT="0" distB="0" distL="0" distR="0" wp14:anchorId="4B78CFEC" wp14:editId="4717005F">
            <wp:extent cx="662940" cy="449580"/>
            <wp:effectExtent l="0" t="0" r="3810" b="7620"/>
            <wp:docPr id="110999541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ή</w:t>
      </w:r>
      <w:r w:rsidRPr="008E0263">
        <w:t> </w:t>
      </w:r>
      <w:r w:rsidRPr="008E0263">
        <w:drawing>
          <wp:inline distT="0" distB="0" distL="0" distR="0" wp14:anchorId="74CD63FA" wp14:editId="51167DE6">
            <wp:extent cx="662940" cy="480060"/>
            <wp:effectExtent l="0" t="0" r="3810" b="0"/>
            <wp:docPr id="2095128683" name="Picture 43" descr="A math equation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28683" name="Picture 43" descr="A math equation with numbers and symbo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β)</w:t>
      </w:r>
      <w:r w:rsidRPr="008E0263">
        <w:t> </w:t>
      </w:r>
      <w:r w:rsidRPr="008E0263">
        <w:drawing>
          <wp:inline distT="0" distB="0" distL="0" distR="0" wp14:anchorId="06816675" wp14:editId="50588760">
            <wp:extent cx="662940" cy="449580"/>
            <wp:effectExtent l="0" t="0" r="3810" b="7620"/>
            <wp:docPr id="101657069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ή</w:t>
      </w:r>
      <w:r w:rsidRPr="008E0263">
        <w:t> </w:t>
      </w:r>
      <w:r w:rsidRPr="008E0263">
        <w:drawing>
          <wp:inline distT="0" distB="0" distL="0" distR="0" wp14:anchorId="2D445B11" wp14:editId="66E8C854">
            <wp:extent cx="662940" cy="480060"/>
            <wp:effectExtent l="0" t="0" r="3810" b="0"/>
            <wp:docPr id="1317055564" name="Picture 41" descr="A number of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55564" name="Picture 41" descr="A number of numbers and symbo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γ)</w:t>
      </w:r>
      <w:r w:rsidRPr="008E0263">
        <w:t> </w:t>
      </w:r>
      <w:r w:rsidRPr="008E0263">
        <w:drawing>
          <wp:inline distT="0" distB="0" distL="0" distR="0" wp14:anchorId="3266565F" wp14:editId="12739E2B">
            <wp:extent cx="662940" cy="449580"/>
            <wp:effectExtent l="0" t="0" r="3810" b="7620"/>
            <wp:docPr id="79356508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ή</w:t>
      </w:r>
      <w:r w:rsidRPr="008E0263">
        <w:t> </w:t>
      </w:r>
      <w:r w:rsidRPr="008E0263">
        <w:drawing>
          <wp:inline distT="0" distB="0" distL="0" distR="0" wp14:anchorId="1B0C4106" wp14:editId="0B5A2E50">
            <wp:extent cx="662940" cy="480060"/>
            <wp:effectExtent l="0" t="0" r="3810" b="0"/>
            <wp:docPr id="169644687" name="Picture 39" descr="A number of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4687" name="Picture 39" descr="A number of numbers and symbo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Να δικαιολογήσετε την απάντησή σας.</w:t>
      </w:r>
    </w:p>
    <w:p w14:paraId="6D090D49" w14:textId="6C89D14A" w:rsidR="008E0263" w:rsidRPr="008E0263" w:rsidRDefault="008E0263" w:rsidP="008E0263">
      <w:pPr>
        <w:pStyle w:val="ListParagraph"/>
        <w:numPr>
          <w:ilvl w:val="0"/>
          <w:numId w:val="1"/>
        </w:numPr>
        <w:rPr>
          <w:lang w:val="el-GR"/>
        </w:rPr>
      </w:pPr>
      <w:r w:rsidRPr="008E0263">
        <w:rPr>
          <w:lang w:val="el-GR"/>
        </w:rPr>
        <w:t>Σώμα Σ</w:t>
      </w:r>
      <w:r w:rsidRPr="008E0263">
        <w:rPr>
          <w:vertAlign w:val="subscript"/>
          <w:lang w:val="el-GR"/>
        </w:rPr>
        <w:t>1</w:t>
      </w:r>
      <w:r w:rsidRPr="008E0263">
        <w:t> </w:t>
      </w:r>
      <w:r w:rsidRPr="008E0263">
        <w:rPr>
          <w:lang w:val="el-GR"/>
        </w:rPr>
        <w:t>μάζας</w:t>
      </w:r>
      <w:r w:rsidRPr="008E0263">
        <w:t> </w:t>
      </w:r>
      <w:r w:rsidRPr="008E0263">
        <w:drawing>
          <wp:inline distT="0" distB="0" distL="0" distR="0" wp14:anchorId="15E72705" wp14:editId="797DF3FB">
            <wp:extent cx="281940" cy="190500"/>
            <wp:effectExtent l="0" t="0" r="3810" b="0"/>
            <wp:docPr id="10028162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κινούμενο προς τη θετική φορά σε λείο οριζόντιο επίπεδο συγκρούεται με ταχύτητα μέτρου</w:t>
      </w:r>
      <w:r w:rsidRPr="008E0263">
        <w:t> </w:t>
      </w:r>
      <w:r w:rsidRPr="008E0263">
        <w:drawing>
          <wp:inline distT="0" distB="0" distL="0" distR="0" wp14:anchorId="5FD09B5E" wp14:editId="55AE139B">
            <wp:extent cx="952500" cy="259080"/>
            <wp:effectExtent l="0" t="0" r="0" b="7620"/>
            <wp:docPr id="27332093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κεντρικά και ελαστικά με ακίνητο σώμα μάζας</w:t>
      </w:r>
      <w:r w:rsidRPr="008E0263">
        <w:t> </w:t>
      </w:r>
      <w:r w:rsidRPr="008E0263">
        <w:drawing>
          <wp:inline distT="0" distB="0" distL="0" distR="0" wp14:anchorId="60E559F6" wp14:editId="1EC76F97">
            <wp:extent cx="281940" cy="190500"/>
            <wp:effectExtent l="0" t="0" r="3810" b="0"/>
            <wp:docPr id="122910843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 Η χρονική διάρκεια της κρούσης θεωρείται αμελητέα.</w:t>
      </w:r>
      <w:r w:rsidRPr="008E0263">
        <w:rPr>
          <w:lang w:val="el-GR"/>
        </w:rPr>
        <w:br/>
      </w:r>
      <w:r w:rsidRPr="008E0263">
        <w:rPr>
          <w:lang w:val="el-GR"/>
        </w:rPr>
        <w:br/>
      </w:r>
      <w:r w:rsidRPr="008E0263">
        <w:drawing>
          <wp:inline distT="0" distB="0" distL="0" distR="0" wp14:anchorId="59B91306" wp14:editId="2027C2B9">
            <wp:extent cx="1752600" cy="754380"/>
            <wp:effectExtent l="0" t="0" r="0" b="7620"/>
            <wp:docPr id="918164480" name="Picture 71" descr="Sxh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Sxhma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br/>
      </w:r>
      <w:r w:rsidRPr="008E0263">
        <w:rPr>
          <w:lang w:val="el-GR"/>
        </w:rPr>
        <w:br/>
        <w:t>Αμέσως μετά την κρούση, το σώμα μάζας</w:t>
      </w:r>
      <w:r w:rsidRPr="008E0263">
        <w:t> </w:t>
      </w:r>
      <w:r w:rsidRPr="008E0263">
        <w:drawing>
          <wp:inline distT="0" distB="0" distL="0" distR="0" wp14:anchorId="2C1BB329" wp14:editId="36C02C03">
            <wp:extent cx="281940" cy="190500"/>
            <wp:effectExtent l="0" t="0" r="3810" b="0"/>
            <wp:docPr id="59045503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κινείται αντίρροπα με ταχύτητα μέτρου</w:t>
      </w:r>
      <w:r w:rsidRPr="008E0263">
        <w:t> </w:t>
      </w:r>
      <w:r w:rsidRPr="008E0263">
        <w:drawing>
          <wp:inline distT="0" distB="0" distL="0" distR="0" wp14:anchorId="3DB4E78A" wp14:editId="32871706">
            <wp:extent cx="952500" cy="259080"/>
            <wp:effectExtent l="0" t="0" r="0" b="7620"/>
            <wp:docPr id="118392315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 Να υπολογίσετε:</w:t>
      </w:r>
      <w:r w:rsidRPr="008E0263">
        <w:rPr>
          <w:lang w:val="el-GR"/>
        </w:rPr>
        <w:br/>
      </w:r>
      <w:r w:rsidRPr="008E0263">
        <w:rPr>
          <w:lang w:val="el-GR"/>
        </w:rPr>
        <w:br/>
        <w:t>α) το λόγο των μαζών</w:t>
      </w:r>
      <w:r w:rsidRPr="008E0263">
        <w:t> </w:t>
      </w:r>
      <w:r w:rsidRPr="008E0263">
        <w:drawing>
          <wp:inline distT="0" distB="0" distL="0" distR="0" wp14:anchorId="60236316" wp14:editId="08CEFB7C">
            <wp:extent cx="281940" cy="449580"/>
            <wp:effectExtent l="0" t="0" r="3810" b="7620"/>
            <wp:docPr id="192215522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β) το μέτρο της ταχύτητας του σώματος μάζας</w:t>
      </w:r>
      <w:r w:rsidRPr="008E0263">
        <w:t> </w:t>
      </w:r>
      <w:r w:rsidRPr="008E0263">
        <w:drawing>
          <wp:inline distT="0" distB="0" distL="0" distR="0" wp14:anchorId="489D278C" wp14:editId="111A1541">
            <wp:extent cx="281940" cy="190500"/>
            <wp:effectExtent l="0" t="0" r="3810" b="0"/>
            <wp:docPr id="1416805105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αμέσως μετά την κρούση.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γ) το ποσοστό της αρχικής κινητικής ενέργειας του σώματος μάζας</w:t>
      </w:r>
      <w:r w:rsidRPr="008E0263">
        <w:t> </w:t>
      </w:r>
      <w:r w:rsidRPr="008E0263">
        <w:drawing>
          <wp:inline distT="0" distB="0" distL="0" distR="0" wp14:anchorId="5002F68E" wp14:editId="2E75C969">
            <wp:extent cx="281940" cy="190500"/>
            <wp:effectExtent l="0" t="0" r="3810" b="0"/>
            <wp:docPr id="1338798734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που μεταβιβάστηκε στο σώμα μάζας</w:t>
      </w:r>
      <w:r w:rsidRPr="008E0263">
        <w:t> </w:t>
      </w:r>
      <w:r w:rsidRPr="008E0263">
        <w:drawing>
          <wp:inline distT="0" distB="0" distL="0" distR="0" wp14:anchorId="1CB9977B" wp14:editId="09C85BAC">
            <wp:extent cx="281940" cy="190500"/>
            <wp:effectExtent l="0" t="0" r="3810" b="0"/>
            <wp:docPr id="115981098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λόγω της κρούσης.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δ) την αλγεβρική τιμή της μεταβολής της ορμής των δύο σωμάτων, αν</w:t>
      </w:r>
      <w:r w:rsidRPr="008E0263">
        <w:t> </w:t>
      </w:r>
      <w:r w:rsidRPr="008E0263">
        <w:drawing>
          <wp:inline distT="0" distB="0" distL="0" distR="0" wp14:anchorId="16F500C2" wp14:editId="75E82494">
            <wp:extent cx="861060" cy="220980"/>
            <wp:effectExtent l="0" t="0" r="0" b="7620"/>
            <wp:docPr id="174645759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 xml:space="preserve">. </w:t>
      </w:r>
      <w:r w:rsidRPr="008E0263">
        <w:t xml:space="preserve">Τι </w:t>
      </w:r>
      <w:r w:rsidRPr="008E0263">
        <w:lastRenderedPageBreak/>
        <w:t>παρατηρείτε;</w:t>
      </w:r>
      <w:r w:rsidRPr="008E0263">
        <w:br/>
      </w:r>
      <w:r w:rsidRPr="008E0263">
        <w:br/>
        <w:t>Δίνεται </w:t>
      </w:r>
      <w:r w:rsidRPr="008E0263">
        <w:drawing>
          <wp:inline distT="0" distB="0" distL="0" distR="0" wp14:anchorId="502AD95C" wp14:editId="3DA218AA">
            <wp:extent cx="1021080" cy="259080"/>
            <wp:effectExtent l="0" t="0" r="7620" b="7620"/>
            <wp:docPr id="575305938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.</w:t>
      </w:r>
    </w:p>
    <w:p w14:paraId="70CF1536" w14:textId="400F15AF" w:rsidR="008E0263" w:rsidRPr="008E0263" w:rsidRDefault="008E0263" w:rsidP="008E0263">
      <w:pPr>
        <w:pStyle w:val="ListParagraph"/>
        <w:numPr>
          <w:ilvl w:val="0"/>
          <w:numId w:val="1"/>
        </w:numPr>
        <w:rPr>
          <w:lang w:val="el-GR"/>
        </w:rPr>
      </w:pPr>
      <w:r w:rsidRPr="008E0263">
        <w:rPr>
          <w:lang w:val="el-GR"/>
        </w:rPr>
        <w:t>Σώμα Σ</w:t>
      </w:r>
      <w:r w:rsidRPr="008E0263">
        <w:rPr>
          <w:vertAlign w:val="subscript"/>
          <w:lang w:val="el-GR"/>
        </w:rPr>
        <w:t>2</w:t>
      </w:r>
      <w:r w:rsidRPr="008E0263">
        <w:t> </w:t>
      </w:r>
      <w:r w:rsidRPr="008E0263">
        <w:rPr>
          <w:lang w:val="el-GR"/>
        </w:rPr>
        <w:t>μάζας</w:t>
      </w:r>
      <w:r w:rsidRPr="008E0263">
        <w:t> </w:t>
      </w:r>
      <w:r w:rsidRPr="008E0263">
        <w:drawing>
          <wp:inline distT="0" distB="0" distL="0" distR="0" wp14:anchorId="5643F158" wp14:editId="13A4EDD9">
            <wp:extent cx="861060" cy="220980"/>
            <wp:effectExtent l="0" t="0" r="0" b="7620"/>
            <wp:docPr id="663072591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βρίσκεται ακίνητο σε λείο οριζόντιο επίπεδο και είναι δεμένο στο άκρο οριζόντιου ελατηρίου, το άλλο άκρο του οποίου είναι ακλόνητα στερεωμένο. Ένα δεύτερο σώμα Σ</w:t>
      </w:r>
      <w:r w:rsidRPr="008E0263">
        <w:rPr>
          <w:vertAlign w:val="subscript"/>
          <w:lang w:val="el-GR"/>
        </w:rPr>
        <w:t>1</w:t>
      </w:r>
      <w:r w:rsidRPr="008E0263">
        <w:t> </w:t>
      </w:r>
      <w:r w:rsidRPr="008E0263">
        <w:rPr>
          <w:lang w:val="el-GR"/>
        </w:rPr>
        <w:t>μάζας</w:t>
      </w:r>
      <w:r w:rsidRPr="008E0263">
        <w:t> </w:t>
      </w:r>
      <w:r w:rsidRPr="008E0263">
        <w:drawing>
          <wp:inline distT="0" distB="0" distL="0" distR="0" wp14:anchorId="078EA619" wp14:editId="5395B8EE">
            <wp:extent cx="861060" cy="220980"/>
            <wp:effectExtent l="0" t="0" r="0" b="7620"/>
            <wp:docPr id="125338159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κινείται οριζόντια με ταχύτητα μέτρου</w:t>
      </w:r>
      <w:r w:rsidRPr="008E0263">
        <w:t> </w:t>
      </w:r>
      <w:r w:rsidRPr="008E0263">
        <w:drawing>
          <wp:inline distT="0" distB="0" distL="0" distR="0" wp14:anchorId="0686BA7E" wp14:editId="7DBBC008">
            <wp:extent cx="1051560" cy="259080"/>
            <wp:effectExtent l="0" t="0" r="0" b="7620"/>
            <wp:docPr id="419898121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και συγκρούεται μετωπικά και ελαστικά με το Σ</w:t>
      </w:r>
      <w:r w:rsidRPr="008E0263">
        <w:rPr>
          <w:vertAlign w:val="subscript"/>
          <w:lang w:val="el-GR"/>
        </w:rPr>
        <w:t>2</w:t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</w:r>
      <w:r w:rsidRPr="008E0263">
        <w:drawing>
          <wp:inline distT="0" distB="0" distL="0" distR="0" wp14:anchorId="79AD2A18" wp14:editId="05D98C65">
            <wp:extent cx="2827020" cy="952500"/>
            <wp:effectExtent l="0" t="0" r="0" b="0"/>
            <wp:docPr id="470271630" name="Picture 83" descr="Sxh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Sxhma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br/>
      </w:r>
      <w:r w:rsidRPr="008E0263">
        <w:rPr>
          <w:lang w:val="el-GR"/>
        </w:rPr>
        <w:br/>
        <w:t>Να υπολογίσετε:</w:t>
      </w:r>
      <w:r w:rsidRPr="008E0263">
        <w:rPr>
          <w:lang w:val="el-GR"/>
        </w:rPr>
        <w:br/>
      </w:r>
      <w:r w:rsidRPr="008E0263">
        <w:rPr>
          <w:lang w:val="el-GR"/>
        </w:rPr>
        <w:br/>
        <w:t>α) τις ταχύτητες των δύο σωμάτων μετά την κρούση.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β) το μέτρο της μεταβολής της ορμής του σώματος Σ</w:t>
      </w:r>
      <w:r w:rsidRPr="008E0263">
        <w:rPr>
          <w:vertAlign w:val="subscript"/>
          <w:lang w:val="el-GR"/>
        </w:rPr>
        <w:t>2</w:t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γ) το ποσοστό της κινητικής ενέργειας του σώματος Σ</w:t>
      </w:r>
      <w:r w:rsidRPr="008E0263">
        <w:rPr>
          <w:vertAlign w:val="subscript"/>
          <w:lang w:val="el-GR"/>
        </w:rPr>
        <w:t>1</w:t>
      </w:r>
      <w:r w:rsidRPr="008E0263">
        <w:t> </w:t>
      </w:r>
      <w:r w:rsidRPr="008E0263">
        <w:rPr>
          <w:lang w:val="el-GR"/>
        </w:rPr>
        <w:t>που μεταφέρθηκε στο σώμα Σ</w:t>
      </w:r>
      <w:r w:rsidRPr="008E0263">
        <w:rPr>
          <w:vertAlign w:val="subscript"/>
          <w:lang w:val="el-GR"/>
        </w:rPr>
        <w:t>2</w:t>
      </w:r>
      <w:r w:rsidRPr="008E0263">
        <w:rPr>
          <w:lang w:val="el-GR"/>
        </w:rPr>
        <w:t>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δ) τη μέγιστη συσπείρωση</w:t>
      </w:r>
      <w:r w:rsidRPr="008E0263">
        <w:t> </w:t>
      </w:r>
      <w:r w:rsidRPr="008E0263">
        <w:drawing>
          <wp:inline distT="0" distB="0" distL="0" distR="0" wp14:anchorId="0334CF03" wp14:editId="6206E61D">
            <wp:extent cx="350520" cy="190500"/>
            <wp:effectExtent l="0" t="0" r="0" b="0"/>
            <wp:docPr id="76446580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t> </w:t>
      </w:r>
      <w:r w:rsidRPr="008E0263">
        <w:rPr>
          <w:lang w:val="el-GR"/>
        </w:rPr>
        <w:t>του ελατηρίου.</w:t>
      </w:r>
      <w:r w:rsidRPr="008E0263">
        <w:rPr>
          <w:lang w:val="el-GR"/>
        </w:rPr>
        <w:br/>
      </w:r>
      <w:r w:rsidRPr="008E0263">
        <w:rPr>
          <w:lang w:val="el-GR"/>
        </w:rPr>
        <w:br/>
        <w:t>Δίνεται η σταθερά του ελατηρίου</w:t>
      </w:r>
      <w:r w:rsidRPr="008E0263">
        <w:t> </w:t>
      </w:r>
      <w:r w:rsidRPr="008E0263">
        <w:drawing>
          <wp:inline distT="0" distB="0" distL="0" distR="0" wp14:anchorId="1BF655F9" wp14:editId="3D18FEFC">
            <wp:extent cx="922020" cy="449580"/>
            <wp:effectExtent l="0" t="0" r="0" b="7620"/>
            <wp:docPr id="925153978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63">
        <w:rPr>
          <w:lang w:val="el-GR"/>
        </w:rPr>
        <w:t>.</w:t>
      </w:r>
    </w:p>
    <w:sectPr w:rsidR="008E0263" w:rsidRPr="008E0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72984"/>
    <w:multiLevelType w:val="hybridMultilevel"/>
    <w:tmpl w:val="7ED6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2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4D"/>
    <w:rsid w:val="005637F2"/>
    <w:rsid w:val="0085414D"/>
    <w:rsid w:val="008E0263"/>
    <w:rsid w:val="00D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A964"/>
  <w15:chartTrackingRefBased/>
  <w15:docId w15:val="{A4912AE9-C7CD-4B44-A918-B061A5B6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1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ΑΙΣΩΠΟΣ ΧΡΗΣΤΟΣ</dc:creator>
  <cp:keywords/>
  <dc:description/>
  <cp:lastModifiedBy>ΑΙΣΩΠΟΣ ΧΡΗΣΤΟΣ</cp:lastModifiedBy>
  <cp:revision>2</cp:revision>
  <dcterms:created xsi:type="dcterms:W3CDTF">2024-09-29T16:19:00Z</dcterms:created>
  <dcterms:modified xsi:type="dcterms:W3CDTF">2024-09-29T16:24:00Z</dcterms:modified>
</cp:coreProperties>
</file>