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1E" w:rsidRDefault="0037051E"/>
    <w:p w:rsidR="0037051E" w:rsidRDefault="0037051E"/>
    <w:p w:rsidR="0037051E" w:rsidRDefault="0037051E">
      <w:r w:rsidRPr="0037051E">
        <w:rPr>
          <w:noProof/>
          <w:lang w:eastAsia="el-GR"/>
        </w:rPr>
        <w:drawing>
          <wp:inline distT="0" distB="0" distL="0" distR="0">
            <wp:extent cx="4800600" cy="2962275"/>
            <wp:effectExtent l="0" t="0" r="0" b="9525"/>
            <wp:docPr id="5" name="Εικόνα 5" descr="E:\Γ 1\Στιγμιότυπο οθόνης 2021-01-10 093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Γ 1\Στιγμιότυπο οθόνης 2021-01-10 09382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2962275"/>
                    </a:xfrm>
                    <a:prstGeom prst="rect">
                      <a:avLst/>
                    </a:prstGeom>
                    <a:noFill/>
                    <a:ln>
                      <a:noFill/>
                    </a:ln>
                  </pic:spPr>
                </pic:pic>
              </a:graphicData>
            </a:graphic>
          </wp:inline>
        </w:drawing>
      </w:r>
    </w:p>
    <w:p w:rsidR="0037051E" w:rsidRDefault="0037051E"/>
    <w:p w:rsidR="0037051E" w:rsidRDefault="0037051E" w:rsidP="0037051E">
      <w:r>
        <w:t>ΚΡΙΤΗΡΙΟ ΑΞΙΟΛΟΓΗΣΗΣ</w:t>
      </w:r>
    </w:p>
    <w:p w:rsidR="0037051E" w:rsidRPr="00935416" w:rsidRDefault="0037051E" w:rsidP="0037051E">
      <w:pPr>
        <w:rPr>
          <w:b/>
        </w:rPr>
      </w:pPr>
      <w:r w:rsidRPr="00935416">
        <w:rPr>
          <w:b/>
        </w:rPr>
        <w:t>ΚΕΙΜΕΝΟ 1.</w:t>
      </w:r>
    </w:p>
    <w:p w:rsidR="0037051E" w:rsidRPr="00935416" w:rsidRDefault="0037051E" w:rsidP="0037051E">
      <w:pPr>
        <w:rPr>
          <w:b/>
        </w:rPr>
      </w:pPr>
      <w:r w:rsidRPr="00935416">
        <w:rPr>
          <w:b/>
        </w:rPr>
        <w:t>Σχολική βία και σχολικός εκφοβισμός</w:t>
      </w:r>
    </w:p>
    <w:p w:rsidR="0037051E" w:rsidRDefault="0037051E" w:rsidP="0037051E">
      <w:r>
        <w:t>(απόσπασμα)</w:t>
      </w:r>
    </w:p>
    <w:p w:rsidR="0037051E" w:rsidRPr="008C17BA" w:rsidRDefault="0037051E" w:rsidP="0037051E">
      <w:pPr>
        <w:rPr>
          <w:b/>
        </w:rPr>
      </w:pPr>
      <w:r w:rsidRPr="008C17BA">
        <w:rPr>
          <w:b/>
        </w:rPr>
        <w:t>Τι είναι λοιπόν σχολική βία;</w:t>
      </w:r>
    </w:p>
    <w:p w:rsidR="0037051E" w:rsidRDefault="0037051E" w:rsidP="0037051E">
      <w:r>
        <w:t xml:space="preserve">Η σχολική βία ή </w:t>
      </w:r>
      <w:proofErr w:type="spellStart"/>
      <w:r>
        <w:t>schoolbullying</w:t>
      </w:r>
      <w:proofErr w:type="spellEnd"/>
      <w:r>
        <w:t xml:space="preserve"> όπως λέγεται, είναι ένα φαινόμενο που δεν εμφανίστηκε ξαφνικά σε όλον τον πλανήτη. Ανέκαθεν υπήρχε στα σχολεία, ανέκαθεν υπήρχαν οι νταήδες ή οι «εξωσχολικοί» που παρενοχλούσαν παιδιά και εφήβους, Τα τελευταία χρόνια όμως φαίνεται ότι υπάρχει αύξηση στην ενημέρωση, στην ευαισθητοποίηση και στην αποτροπή από τέτοιου είδους καταστάσεις, καθώς έχει δοθεί ιδιαίτερη σημασία στα δικαιώματα του παιδιού και του εφήβου, αλλά και στις επιδράσεις που αφήνουν στις διαπροσωπικές του σχέσεις και γενικότερα στον ψυχικό του κόσμο.</w:t>
      </w:r>
    </w:p>
    <w:p w:rsidR="0037051E" w:rsidRDefault="0037051E" w:rsidP="0037051E">
      <w:r>
        <w:t>Η προσπάθεια επιβολής του πιο ισχυρού στον πιο αδύναμο, μπορεί να είναι ο κανόνας της φύσης, όπως λέμε το μεγάλο ψάρι τρώει το μικρό, αλλά σε εμάς τους ανθρώπους που αυτό που μας ξεχωρίζει από τα ζώα είναι ο εγκέφαλος και η ικανότητα να μπορούμε να σκεφτούμε, να αισθανθούμε, αλλά και να συναισθανθούμε, να ακολουθούμε αυτό που η λογική μας λέει και το συναίσθημά μας υπαγορεύει ο κανόνας της φύσης είναι διαφορετικός. […]</w:t>
      </w:r>
    </w:p>
    <w:p w:rsidR="008C17BA" w:rsidRDefault="008C17BA" w:rsidP="0037051E"/>
    <w:p w:rsidR="0037051E" w:rsidRPr="008C17BA" w:rsidRDefault="0037051E" w:rsidP="0037051E">
      <w:pPr>
        <w:rPr>
          <w:b/>
        </w:rPr>
      </w:pPr>
      <w:r w:rsidRPr="008C17BA">
        <w:rPr>
          <w:b/>
        </w:rPr>
        <w:lastRenderedPageBreak/>
        <w:t>Ποια είναι η προσωπικότητα του θύματος;</w:t>
      </w:r>
    </w:p>
    <w:p w:rsidR="0037051E" w:rsidRDefault="0037051E" w:rsidP="0037051E">
      <w:r>
        <w:t>Συνήθως παρατηρούμε ότι θύματα του σχολικού εκφοβισμού πέφτουν παιδιά ή και έφηβοι που δεν μπορούν να προστατέψουν τον εαυτό τους, επειδή είναι πιο αδύναμα σωματικά ή ψυχολογικά. Πρόκειται δηλαδή για παιδιά πιο ευαίσθητα, με χαμηλούς τόνους, χαμηλή αυτοεκτίμηση, εσωστρέφεια, ανασφάλεια, όπου θεωρούν ότι η αδυναμία είναι το στοιχείο που τα χαρακτηρίζει και πως δεν μπορούν να αντιδράσουν. Μπορεί να προέρχονται από περιβάλλον αυταρχικό ή υπερπροστατευτικό, που δεν τους έχει δώσει πρωτοβουλίες και ευθύνες για να αναπτυχθούν και να εξελιχθούν ως προσωπικότητες, οικογενειακό περιβάλλον που δεν έχει ενισχύσει την έκφραση, όχι μόνο του λόγου, αλλά και του συναισθήματος, χωρίς όμως να είναι αυτός ο κανόνας. Επίσης σε αυτή την κατηγορία μπορούν να ανήκουν παιδιά που προέρχονται από άλλη χώρα, έχουν άλλη θρησκεία, που, πιο απλά διαφέρουν! […]</w:t>
      </w:r>
    </w:p>
    <w:p w:rsidR="0037051E" w:rsidRPr="008C17BA" w:rsidRDefault="0037051E" w:rsidP="0037051E">
      <w:pPr>
        <w:rPr>
          <w:b/>
        </w:rPr>
      </w:pPr>
      <w:r w:rsidRPr="008C17BA">
        <w:rPr>
          <w:b/>
        </w:rPr>
        <w:t>Ποια είναι η προσωπικότητα του θύτη;</w:t>
      </w:r>
    </w:p>
    <w:p w:rsidR="0037051E" w:rsidRDefault="0037051E" w:rsidP="0037051E">
      <w:r>
        <w:t>Ο θύτης είναι συνήθως πιο ισχυρός, μπορεί να υπερέχει σωματικά ή και μυϊκά, αντιδραστικός, θέλει να ξεχωρίζει, αλλά με λάθος τρόπο, προσπαθεί να επιβεβαιωθεί μέσα από τις πράξεις επιβολής και ταπείνωσης του θύματος. Έρευνες έχουν δείξει ότι ο θύτης προέρχεται συχνά από οικογένεια, όπου η βία σωματική, λεκτική ή ακόμη και συναισθηματική είναι παρούσα.</w:t>
      </w:r>
      <w:r w:rsidR="003E3682">
        <w:t xml:space="preserve"> </w:t>
      </w:r>
      <w:r>
        <w:t>Πρόκειται δηλαδή για ένα κακοποιητικό περιβάλλο</w:t>
      </w:r>
      <w:r w:rsidR="003E3682">
        <w:t xml:space="preserve">ν, όπου τα μέλη της οικογένειας </w:t>
      </w:r>
      <w:r>
        <w:t xml:space="preserve">αναπαραγάγουν αυτό που γίνεται και στα ίδια </w:t>
      </w:r>
      <w:r w:rsidR="003E3682">
        <w:t xml:space="preserve">ή αυτά που μαθαίνουν ως τρόπους </w:t>
      </w:r>
      <w:r>
        <w:t>συμπεριφοράς. Επιπλέον ο θύτης θεωρεί «μαγκιά» και α</w:t>
      </w:r>
      <w:r w:rsidR="003E3682">
        <w:t xml:space="preserve">νωτερότητα, αίσθηση εξουσίας τη </w:t>
      </w:r>
      <w:r>
        <w:t>διαφορετική αυτή συμπεριφορά που του δίνει ευχαρίστησ</w:t>
      </w:r>
      <w:r w:rsidR="003E3682">
        <w:t xml:space="preserve">η καθώς νιώθει ότι καταξιώνεται </w:t>
      </w:r>
      <w:r>
        <w:t>στα μάτια των συμμαθητών του, χωρίς βέβαια να μπορε</w:t>
      </w:r>
      <w:r w:rsidR="003E3682">
        <w:t xml:space="preserve">ί να αντιληφθεί το παράλογο της </w:t>
      </w:r>
      <w:r>
        <w:t>κατάστασης, καθώς «μαγκιά» δεν είναι η επιβολή στον αδύ</w:t>
      </w:r>
      <w:r w:rsidR="003E3682">
        <w:t xml:space="preserve">ναμο, εφόσον δεν μπορεί εκείνος </w:t>
      </w:r>
      <w:r>
        <w:t>να υπερασπιστεί τον εαυτό του.[…]</w:t>
      </w:r>
    </w:p>
    <w:p w:rsidR="0037051E" w:rsidRDefault="0037051E" w:rsidP="0037051E">
      <w:r>
        <w:t>Έρευνες έχουν δείξει μάλιστα ότι οι θύτες μπορεί στο μέλλο</w:t>
      </w:r>
      <w:r w:rsidR="003E3682">
        <w:t xml:space="preserve">ν να υιοθετήσουν τέτοιου είδους </w:t>
      </w:r>
      <w:proofErr w:type="spellStart"/>
      <w:r>
        <w:t>παραβατικές</w:t>
      </w:r>
      <w:proofErr w:type="spellEnd"/>
      <w:r>
        <w:t xml:space="preserve"> συμπεριφορές και ως ενήλικες, με αποτέλ</w:t>
      </w:r>
      <w:r w:rsidR="003E3682">
        <w:t xml:space="preserve">εσμα να μην αποκτήσουν ποτέ μια </w:t>
      </w:r>
      <w:r>
        <w:t xml:space="preserve">υγιή ψυχοκοινωνική ζωή, αλλά αντίθετα να εισπράττουν </w:t>
      </w:r>
      <w:r w:rsidR="003E3682">
        <w:t xml:space="preserve">τις καταστροφικές συνέπειες της </w:t>
      </w:r>
      <w:r>
        <w:t>παραβατικότητάς τους που πλέον θα τους έχει γίνει τρόπος ζωής.</w:t>
      </w:r>
    </w:p>
    <w:p w:rsidR="0037051E" w:rsidRDefault="0037051E" w:rsidP="0037051E">
      <w:r>
        <w:t xml:space="preserve"> Μαρίνα Μόσχα, (Ινστιτούτο ψυχικής και σεξουαλικής υγείας)</w:t>
      </w:r>
    </w:p>
    <w:p w:rsidR="0037051E" w:rsidRDefault="003E3682" w:rsidP="0037051E">
      <w:proofErr w:type="spellStart"/>
      <w:r>
        <w:t>Πηγή:</w:t>
      </w:r>
      <w:r w:rsidR="0037051E">
        <w:t>mydoctors.gr</w:t>
      </w:r>
      <w:proofErr w:type="spellEnd"/>
      <w:r w:rsidR="0037051E">
        <w:t xml:space="preserve">/ </w:t>
      </w:r>
      <w:proofErr w:type="spellStart"/>
      <w:r w:rsidR="0037051E">
        <w:t>epistimonikaarthra</w:t>
      </w:r>
      <w:proofErr w:type="spellEnd"/>
      <w:r w:rsidR="0037051E">
        <w:t>/</w:t>
      </w:r>
      <w:proofErr w:type="spellStart"/>
      <w:r w:rsidR="0037051E">
        <w:t>item</w:t>
      </w:r>
      <w:proofErr w:type="spellEnd"/>
      <w:r w:rsidR="0037051E">
        <w:t xml:space="preserve">/1581-sxoliki-bia-kai </w:t>
      </w:r>
      <w:proofErr w:type="spellStart"/>
      <w:r w:rsidR="0037051E">
        <w:t>sxolikosekfobismos</w:t>
      </w:r>
      <w:proofErr w:type="spellEnd"/>
      <w:r w:rsidR="0037051E">
        <w:cr/>
      </w:r>
    </w:p>
    <w:p w:rsidR="003E3682" w:rsidRDefault="003E3682" w:rsidP="0037051E"/>
    <w:p w:rsidR="00D65FCC" w:rsidRDefault="00D65FCC" w:rsidP="0037051E"/>
    <w:p w:rsidR="00D65FCC" w:rsidRDefault="00D65FCC" w:rsidP="0037051E"/>
    <w:p w:rsidR="00D65FCC" w:rsidRDefault="00D65FCC" w:rsidP="0037051E">
      <w:bookmarkStart w:id="0" w:name="_GoBack"/>
      <w:bookmarkEnd w:id="0"/>
    </w:p>
    <w:p w:rsidR="003E3682" w:rsidRDefault="003E3682" w:rsidP="003E3682">
      <w:r>
        <w:lastRenderedPageBreak/>
        <w:t>ΘΕΜΑ Α</w:t>
      </w:r>
    </w:p>
    <w:p w:rsidR="003E3682" w:rsidRDefault="003E3682" w:rsidP="003E3682">
      <w:r>
        <w:t>Με συνοπτικό τρόπο να αποδώσετε την προσωπικότητα του θύματος και του θύτη (κείμενο 1), σε ένα κείμενο 80-90 λέξεων</w:t>
      </w:r>
    </w:p>
    <w:p w:rsidR="003E3682" w:rsidRDefault="003E3682" w:rsidP="003E3682">
      <w:r>
        <w:t>ΘΕΜΑ Β</w:t>
      </w:r>
    </w:p>
    <w:p w:rsidR="003E3682" w:rsidRDefault="003E3682" w:rsidP="003E3682">
      <w:r>
        <w:t>1. Να χαρακτηρίσετε τις παρακάτω προτάσεις ως Σωστές ή Λάθος, σύμφωνα με το κείμενο 1. Να τεκμηριώσετε τις επιλογές σας στη Λάθος ένδειξη με συγκεκριμένες αναφορές από το απόσπασμα.</w:t>
      </w:r>
    </w:p>
    <w:p w:rsidR="00D65FCC" w:rsidRDefault="00D65FCC" w:rsidP="003E3682"/>
    <w:p w:rsidR="003E3682" w:rsidRDefault="003E3682" w:rsidP="003E3682">
      <w:r>
        <w:t>1) Η σχολική βία είναι φαινόμενο, που εμφανίστηκε ξαφνικά στον πλανήτη.</w:t>
      </w:r>
    </w:p>
    <w:p w:rsidR="003E3682" w:rsidRDefault="003E3682" w:rsidP="003E3682">
      <w:r>
        <w:t xml:space="preserve">2) Οι εξωσχολικοί ασκούν σήμερα εκφοβισμό και βία στους </w:t>
      </w:r>
      <w:proofErr w:type="spellStart"/>
      <w:r>
        <w:t>ενδοσχολικούς</w:t>
      </w:r>
      <w:proofErr w:type="spellEnd"/>
      <w:r>
        <w:t>.</w:t>
      </w:r>
    </w:p>
    <w:p w:rsidR="003E3682" w:rsidRDefault="003E3682" w:rsidP="003E3682">
      <w:r>
        <w:t>3) Τα τελευταία χρόνια δίνεται ιδιαίτερη σημασία στα δικαιώματα του παιδιού.</w:t>
      </w:r>
    </w:p>
    <w:p w:rsidR="003E3682" w:rsidRDefault="003E3682" w:rsidP="003E3682">
      <w:r>
        <w:t>4) Στις ανθρώπινες σχέσεις ισχύει ο κανόνας της επιβολής του ισχυρού.</w:t>
      </w:r>
    </w:p>
    <w:p w:rsidR="003E3682" w:rsidRDefault="003E3682" w:rsidP="003E3682">
      <w:r>
        <w:t>5) Θύτες του σχολικού εκφοβισμού είναι παιδιά με χαλαρή αυτοεκτίμηση.</w:t>
      </w:r>
    </w:p>
    <w:p w:rsidR="003E3682" w:rsidRDefault="003E3682" w:rsidP="003E3682">
      <w:r>
        <w:t>6) Θύματα του σχολικού εκφοβισμού είναι παιδιά μεταναστών.</w:t>
      </w:r>
    </w:p>
    <w:p w:rsidR="003E3682" w:rsidRDefault="003E3682" w:rsidP="003E3682">
      <w:r>
        <w:t>7) Θύτες και θύματα έχουν μεγαλώσει σε αυταρχικά και βίαια περιβάλλοντα.</w:t>
      </w:r>
    </w:p>
    <w:p w:rsidR="003E3682" w:rsidRDefault="003E3682" w:rsidP="003E3682">
      <w:r>
        <w:t>8) Η παραβατικότητα σήμερα θεωρείται τρόπος ζωής για όλους.</w:t>
      </w:r>
    </w:p>
    <w:p w:rsidR="003E3682" w:rsidRDefault="003E3682" w:rsidP="003E3682">
      <w:r>
        <w:t>9) Ο θύτης είναι θύμα συναισθηματικής βίας.</w:t>
      </w:r>
    </w:p>
    <w:p w:rsidR="003E3682" w:rsidRDefault="003E3682" w:rsidP="003E3682">
      <w:r>
        <w:t xml:space="preserve">10) Η </w:t>
      </w:r>
      <w:proofErr w:type="spellStart"/>
      <w:r>
        <w:t>παραβατική</w:t>
      </w:r>
      <w:proofErr w:type="spellEnd"/>
      <w:r>
        <w:t xml:space="preserve"> συμπεριφορά ακολουθεί τους θύτες και στην ενήλικη ζωή.</w:t>
      </w:r>
    </w:p>
    <w:p w:rsidR="00D65FCC" w:rsidRDefault="00D65FCC" w:rsidP="003E3682"/>
    <w:p w:rsidR="00D65FCC" w:rsidRDefault="00D65FCC" w:rsidP="003E3682"/>
    <w:p w:rsidR="003E3682" w:rsidRDefault="003E3682" w:rsidP="003E3682">
      <w:r>
        <w:t>2. Τι πετυχαίνει με τη χρήση ερωτήματος στους υπότιτλους του κειμένου 1 ο συντάκτης του;</w:t>
      </w:r>
    </w:p>
    <w:p w:rsidR="00F15FC1" w:rsidRDefault="00F15FC1" w:rsidP="003E3682"/>
    <w:p w:rsidR="00F15FC1" w:rsidRDefault="00F15FC1" w:rsidP="003E3682"/>
    <w:p w:rsidR="00F15FC1" w:rsidRDefault="00F15FC1" w:rsidP="003E3682"/>
    <w:p w:rsidR="00F15FC1" w:rsidRDefault="00F15FC1" w:rsidP="003E3682"/>
    <w:p w:rsidR="00F15FC1" w:rsidRDefault="00F15FC1" w:rsidP="003E3682"/>
    <w:p w:rsidR="00F15FC1" w:rsidRDefault="00F15FC1" w:rsidP="003E3682"/>
    <w:p w:rsidR="00F15FC1" w:rsidRDefault="00F15FC1" w:rsidP="003E3682"/>
    <w:p w:rsidR="00F15FC1" w:rsidRDefault="00F15FC1" w:rsidP="003E3682"/>
    <w:p w:rsidR="00F15FC1" w:rsidRDefault="00F15FC1" w:rsidP="003E3682"/>
    <w:p w:rsidR="00F15FC1" w:rsidRDefault="00F15FC1" w:rsidP="003E3682"/>
    <w:p w:rsidR="003E3682" w:rsidRDefault="003E3682" w:rsidP="003E3682">
      <w:r>
        <w:t>3. Σε ποια σχολική βαθμίδα δέχονται τα παιδιά τη μεγαλύτερη επιθετικότητα, σύμφωνα με τον πίνακα (Κείμενο 2), και σε ποια τη μικρότερη ;</w:t>
      </w:r>
    </w:p>
    <w:p w:rsidR="003E3682" w:rsidRDefault="003E3682" w:rsidP="0037051E">
      <w:r>
        <w:t>Σε ποιους λόγους, κατά τη γνώμη σας, οφείλεται ο περιορισμός της επιθετικότητας στη συγκεκριμένη βαθμίδα; Να απαντήσετε σε μια παράγραφο 50-60 λέξεων</w:t>
      </w:r>
    </w:p>
    <w:p w:rsidR="003E3682" w:rsidRDefault="003E3682" w:rsidP="003E3682">
      <w:r>
        <w:t>KEIMENO 2.</w:t>
      </w:r>
    </w:p>
    <w:p w:rsidR="003E3682" w:rsidRDefault="003E3682" w:rsidP="003E3682">
      <w:r>
        <w:t>Επιθετικότητα που δηλώνουν ότι έχουν υποστεί τα παιδιά, κατά σχολική βαθμίδα</w:t>
      </w:r>
    </w:p>
    <w:p w:rsidR="003E3682" w:rsidRDefault="003E3682" w:rsidP="003E3682">
      <w:r w:rsidRPr="003E3682">
        <w:rPr>
          <w:noProof/>
          <w:lang w:eastAsia="el-GR"/>
        </w:rPr>
        <w:drawing>
          <wp:inline distT="0" distB="0" distL="0" distR="0">
            <wp:extent cx="4438650" cy="6724650"/>
            <wp:effectExtent l="0" t="0" r="0" b="0"/>
            <wp:docPr id="7" name="Εικόνα 7" descr="E:\Γ 1\Στιγμιότυπο οθόνης 2021-01-10 095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Γ 1\Στιγμιότυπο οθόνης 2021-01-10 0950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6724650"/>
                    </a:xfrm>
                    <a:prstGeom prst="rect">
                      <a:avLst/>
                    </a:prstGeom>
                    <a:noFill/>
                    <a:ln>
                      <a:noFill/>
                    </a:ln>
                  </pic:spPr>
                </pic:pic>
              </a:graphicData>
            </a:graphic>
          </wp:inline>
        </w:drawing>
      </w:r>
    </w:p>
    <w:sectPr w:rsidR="003E36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1E"/>
    <w:rsid w:val="002434A6"/>
    <w:rsid w:val="002601BE"/>
    <w:rsid w:val="0037051E"/>
    <w:rsid w:val="003E3682"/>
    <w:rsid w:val="00501C3F"/>
    <w:rsid w:val="00590E86"/>
    <w:rsid w:val="008552FA"/>
    <w:rsid w:val="008C17BA"/>
    <w:rsid w:val="00935416"/>
    <w:rsid w:val="00B24294"/>
    <w:rsid w:val="00BB06F4"/>
    <w:rsid w:val="00CC7F42"/>
    <w:rsid w:val="00D33BE5"/>
    <w:rsid w:val="00D65FCC"/>
    <w:rsid w:val="00DB3B18"/>
    <w:rsid w:val="00DC6818"/>
    <w:rsid w:val="00F15F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01238-8EA1-49E5-8CFE-BACC7BC6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94"/>
    <w:pPr>
      <w:jc w:val="both"/>
    </w:pPr>
    <w:rPr>
      <w:rFonts w:asciiTheme="minorHAnsi" w:hAnsiTheme="minorHAnsi" w:cstheme="minorBidi"/>
      <w:szCs w:val="22"/>
    </w:rPr>
  </w:style>
  <w:style w:type="paragraph" w:styleId="1">
    <w:name w:val="heading 1"/>
    <w:basedOn w:val="a"/>
    <w:next w:val="a"/>
    <w:link w:val="1Char"/>
    <w:uiPriority w:val="9"/>
    <w:qFormat/>
    <w:rsid w:val="00B24294"/>
    <w:pPr>
      <w:keepNext/>
      <w:keepLines/>
      <w:spacing w:before="240" w:after="0"/>
      <w:jc w:val="center"/>
      <w:outlineLvl w:val="0"/>
    </w:pPr>
    <w:rPr>
      <w:rFonts w:asciiTheme="majorHAnsi" w:eastAsiaTheme="majorEastAsia" w:hAnsiTheme="majorHAnsi" w:cstheme="majorBidi"/>
      <w:b/>
      <w:caps/>
      <w:sz w:val="32"/>
      <w:szCs w:val="32"/>
    </w:rPr>
  </w:style>
  <w:style w:type="paragraph" w:styleId="3">
    <w:name w:val="heading 3"/>
    <w:basedOn w:val="a"/>
    <w:next w:val="a"/>
    <w:link w:val="3Char"/>
    <w:uiPriority w:val="9"/>
    <w:unhideWhenUsed/>
    <w:qFormat/>
    <w:rsid w:val="00D33BE5"/>
    <w:pPr>
      <w:keepNext/>
      <w:keepLines/>
      <w:spacing w:before="40" w:after="0"/>
      <w:outlineLvl w:val="2"/>
    </w:pPr>
    <w:rPr>
      <w:rFonts w:eastAsiaTheme="majorEastAsia" w:cstheme="majorBid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BE5"/>
    <w:rPr>
      <w:rFonts w:eastAsiaTheme="majorEastAsia" w:cstheme="majorBidi"/>
      <w:color w:val="000000" w:themeColor="text1"/>
      <w:sz w:val="28"/>
    </w:rPr>
  </w:style>
  <w:style w:type="character" w:customStyle="1" w:styleId="1Char">
    <w:name w:val="Επικεφαλίδα 1 Char"/>
    <w:basedOn w:val="a0"/>
    <w:link w:val="1"/>
    <w:uiPriority w:val="9"/>
    <w:rsid w:val="00B24294"/>
    <w:rPr>
      <w:rFonts w:asciiTheme="majorHAnsi" w:eastAsiaTheme="majorEastAsia" w:hAnsiTheme="majorHAnsi" w:cstheme="majorBidi"/>
      <w:b/>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752</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5</cp:revision>
  <dcterms:created xsi:type="dcterms:W3CDTF">2021-01-10T07:36:00Z</dcterms:created>
  <dcterms:modified xsi:type="dcterms:W3CDTF">2021-01-13T06:06:00Z</dcterms:modified>
</cp:coreProperties>
</file>