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A" w:rsidRPr="0046421A" w:rsidRDefault="00A4369A" w:rsidP="004642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el-GR"/>
        </w:rPr>
      </w:pPr>
      <w:r w:rsidRPr="0046421A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« </w:t>
      </w:r>
      <w:proofErr w:type="spellStart"/>
      <w:r w:rsidRPr="0046421A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∆ιακήρυξη</w:t>
      </w:r>
      <w:proofErr w:type="spellEnd"/>
      <w:r w:rsidRPr="0046421A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 και </w:t>
      </w:r>
      <w:proofErr w:type="spellStart"/>
      <w:r w:rsidRPr="0046421A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πρόγραµµα</w:t>
      </w:r>
      <w:proofErr w:type="spellEnd"/>
      <w:r w:rsidRPr="0046421A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 δράσης της Βιέννης»</w:t>
      </w: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br/>
      </w:r>
    </w:p>
    <w:p w:rsidR="00A4369A" w:rsidRPr="0046421A" w:rsidRDefault="0046421A" w:rsidP="0046421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  </w:t>
      </w:r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παγκόσµια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συνδιάσκεψη για τα ανθρώπινα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δικαιώµατα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αναγνωρίζει και δηλώνει ότι όλα τα ανθρώπινα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δικαιώµατα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απορρέουν από την αξιοπρέπεια και την αξία που είναι εγγενής στην προσωπικότητα του ανθρώπου , ότι η προσωπικότητα του ανθρώπου είναι το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υποκείµενο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 και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θεµελιωδών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ελευθεριών του και ως εκ τούτου πρέπει να επωφελείται πλήρως και να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συµµετέχει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ενεργώς στην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πραγµάτωση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όλων αυτών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.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Υπογραµµίζει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την υποχρέωση όλων των κρατών να προάγουν και να ενθαρρύνουν το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σεβασµό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ανθρωπίνων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και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θεµελιωδών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ελευθεριών για όλους , χωρίς διακρίσεις φύλου , φυλής , γλώσσας ή θρησκείας.</w:t>
      </w:r>
    </w:p>
    <w:p w:rsidR="00A4369A" w:rsidRPr="0046421A" w:rsidRDefault="0046421A" w:rsidP="0046421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  </w:t>
      </w:r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Καθοριστικό ρόλο στην ανάπτυξη και το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σεβασµό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ανθρωπίνων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θα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διαδραµατίσει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η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δηµοκρατία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. Η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δηµοκρατία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στηρίζεται στην ελευθέρως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εκφραζόµενη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βούληση των λαών να ορίζουν το πολιτικό ,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οικονοµικό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, κοινωνικό και πολιτιστικό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σύστηµά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τους και να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συµµετέχουν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πλήρως σε όλες τις πλευρές της κοινωνικής ζωής. Σ’ αυτό το πλαίσιο , η προαγωγή και η προάσπιση των ανθρώπινων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και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θεµελιωδών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ελευθεριών σε εθνικό και διεθνές επίπεδο πρέπει να είναι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οικουµενική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και να µην υπόκειται σε κανέναν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περιορισµό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. Η διεθνής κοινότητα πρέπει να υποστηρίζει την ενίσχυση και προαγωγή της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δηµοκρατίας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, της ανάπτυξης και του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σεβασµού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ανθρώπινων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σε όλο τον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κόσµο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A4369A" w:rsidRPr="0046421A" w:rsidRDefault="0046421A" w:rsidP="0046421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  </w:t>
      </w:r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Παράλληλα , ο άνθρωπος είναι το κεντρικό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υποκείµενο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της ανάπτυξης. Ενώ η ανάπτυξη διευκολύνει την απόλαυση των ανθρώπινων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, η απουσία ανάπτυξης δεν µ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πορεί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να προβάλλεται , για να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νοµιµοποιήσει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περιορισµό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τους , που αναγνωρίζονται διεθνώς. Τα κράτη πρέπει να συνεργάζονται µ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εταξύ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τους , για να εξασφαλίσουν την ανάπτυξη και να εξαλείψουν τα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εµπόδια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στα οποία προσκρούει. Η διεθνής κοινότητα οφείλει να προάγει την ουσιαστική διεθνή συνεργασία για την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πραγµάτωση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δικαιώµατος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της ανάπτυξης και την εξάλειψη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εµποδίων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στα οποία προσκρούει. Για να υπάρχει συνεχής πρόοδος απαιτείται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αποτελεσµατική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αναπτυξιακή πολιτική σε εθνικό επίπεδο , καθώς και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ισότιµες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οικονοµικές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σχέσεις και ευνοϊκό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οικονοµικό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περιβάλλον σε διεθνές επίπεδο.</w:t>
      </w:r>
    </w:p>
    <w:p w:rsidR="00A4369A" w:rsidRPr="0046421A" w:rsidRDefault="0046421A" w:rsidP="0046421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  </w:t>
      </w:r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Τέλος , πρέπει να ενισχυθούν οι εθνικοί και διεθνείς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οργανισµοί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και τα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προγράµµατα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για την προστασία των παιδιών. Είναι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επιβεβληµένη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η προστασία κυρίως των κοριτσιών ,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εγκαταλειµµένων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παιδιών , των παιδιών του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δρόµου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, των παιδιών που είναι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θύµατα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οικονοµικής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εκµετάλλευσης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,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συµπεριλαµβανοµένης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της παιδικής πορνογραφίας , παιδικής πορνείας ή πώλησης οργάνων , των παιδιών που είναι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θύµατα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νόσων , των παιδιών προσφύγων , καθώς και των παιδιών που υποφέρουν από ασιτία , ξηρασία και άλλες καταστάσεις ανάγκης. Πρωταρχικός , λοιπόν , στόχος της δραστηριότητας του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συστήµατος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Ηνωµένων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Εθνών στον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τοµέα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του ανθρώπου είναι η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εφαρµογή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της Συνθήκης για τα 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∆ικαιώµατα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παιδιών.</w:t>
      </w: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br/>
      </w:r>
    </w:p>
    <w:p w:rsidR="00A4369A" w:rsidRPr="007F06A7" w:rsidRDefault="00A4369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93939"/>
          <w:u w:val="single"/>
          <w:lang w:eastAsia="el-GR"/>
        </w:rPr>
      </w:pPr>
      <w:r w:rsidRPr="007F06A7">
        <w:rPr>
          <w:rFonts w:ascii="Times New Roman" w:eastAsia="Times New Roman" w:hAnsi="Times New Roman" w:cs="Times New Roman"/>
          <w:b/>
          <w:color w:val="393939"/>
          <w:u w:val="single"/>
          <w:bdr w:val="none" w:sz="0" w:space="0" w:color="auto" w:frame="1"/>
          <w:lang w:eastAsia="el-GR"/>
        </w:rPr>
        <w:t>ΘΕΜΑΤΑ</w:t>
      </w:r>
    </w:p>
    <w:p w:rsidR="00A4369A" w:rsidRPr="007F06A7" w:rsidRDefault="00A4369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93939"/>
          <w:u w:val="single"/>
          <w:lang w:eastAsia="el-GR"/>
        </w:rPr>
      </w:pPr>
      <w:r w:rsidRPr="007F06A7">
        <w:rPr>
          <w:rFonts w:ascii="Times New Roman" w:eastAsia="Times New Roman" w:hAnsi="Times New Roman" w:cs="Times New Roman"/>
          <w:b/>
          <w:color w:val="393939"/>
          <w:u w:val="single"/>
          <w:bdr w:val="none" w:sz="0" w:space="0" w:color="auto" w:frame="1"/>
          <w:lang w:eastAsia="el-GR"/>
        </w:rPr>
        <w:br/>
      </w:r>
    </w:p>
    <w:p w:rsidR="00A4369A" w:rsidRPr="0046421A" w:rsidRDefault="00A4369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Α) Να </w:t>
      </w:r>
      <w:r w:rsidR="0046421A"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παρουσιάσετε συνοπτικά  σε 60-70 λέξεις το περιεχόμενο των τριών τελευταίων παραγράφων. (1</w:t>
      </w: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5 µ</w:t>
      </w:r>
      <w:proofErr w:type="spellStart"/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ονάδες</w:t>
      </w:r>
      <w:proofErr w:type="spellEnd"/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)</w:t>
      </w:r>
    </w:p>
    <w:p w:rsidR="0046421A" w:rsidRPr="0046421A" w:rsidRDefault="0046421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lang w:eastAsia="el-GR"/>
        </w:rPr>
      </w:pPr>
    </w:p>
    <w:p w:rsidR="00F000B8" w:rsidRDefault="00A4369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lastRenderedPageBreak/>
        <w:t xml:space="preserve">Β) 1. </w:t>
      </w:r>
      <w:r w:rsidR="00F000B8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Με ποιον τρόπο ο συγγραφέας προσπαθεί στη 2</w:t>
      </w:r>
      <w:r w:rsidR="00F000B8" w:rsidRPr="00F000B8">
        <w:rPr>
          <w:rFonts w:ascii="Times New Roman" w:eastAsia="Times New Roman" w:hAnsi="Times New Roman" w:cs="Times New Roman"/>
          <w:color w:val="393939"/>
          <w:bdr w:val="none" w:sz="0" w:space="0" w:color="auto" w:frame="1"/>
          <w:vertAlign w:val="superscript"/>
          <w:lang w:eastAsia="el-GR"/>
        </w:rPr>
        <w:t>η</w:t>
      </w:r>
      <w:r w:rsidR="00F000B8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παράγραφο να συσχετίσει τη δημοκρατία με τα ανθρώπινα δικαιώματα. Θεωρείς ότι τελικά σε έπεισε; Να δικαιολογήσεις την απάντησή σου αξιολογώντας την πειστικότητα του τρόπου ή των τρόπων που χρησιμοποιεί</w:t>
      </w:r>
      <w:r w:rsidR="00795D5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(15</w:t>
      </w:r>
      <w:r w:rsidR="00F000B8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μονάδες)</w:t>
      </w:r>
    </w:p>
    <w:p w:rsidR="00F000B8" w:rsidRDefault="00F000B8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</w:p>
    <w:p w:rsid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2</w:t>
      </w:r>
      <w:r w:rsidR="00795D5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α</w:t>
      </w: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. Στην τελευταία παράγραφο </w:t>
      </w:r>
      <w:r w:rsidR="00795D5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ποια νομίζετε ότι είναι η πρόθεση του συγγραφέα; Πώς ο τρόπος με τον οποίο επέλεξε να την αναπτύξει υπηρετεί την πρόθεση αυτή; ( 10</w:t>
      </w:r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µ</w:t>
      </w:r>
      <w:proofErr w:type="spellStart"/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ονάδες</w:t>
      </w:r>
      <w:proofErr w:type="spellEnd"/>
      <w:r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)</w:t>
      </w:r>
    </w:p>
    <w:p w:rsidR="00795D5A" w:rsidRPr="0046421A" w:rsidRDefault="00795D5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lang w:eastAsia="el-GR"/>
        </w:rPr>
      </w:pPr>
    </w:p>
    <w:p w:rsidR="00A4369A" w:rsidRDefault="00795D5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2β. Να δείξετε τη νοηματική σχέση  που έχει ο τίτλος με το υπόλοιπο κείμενο. (10</w:t>
      </w:r>
      <w:r w:rsidR="00A4369A"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µ</w:t>
      </w:r>
      <w:proofErr w:type="spellStart"/>
      <w:r w:rsidR="00A4369A"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ονάδες</w:t>
      </w:r>
      <w:proofErr w:type="spellEnd"/>
      <w:r w:rsidR="00A4369A" w:rsidRPr="0046421A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)</w:t>
      </w:r>
    </w:p>
    <w:p w:rsidR="007F06A7" w:rsidRDefault="007F06A7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</w:p>
    <w:p w:rsidR="007F06A7" w:rsidRDefault="007F06A7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3. Με ποιες γλωσσικές επιλογές , λέξεις ή φράσεις ο συγγραφέας δείχνει τη βεβαιότητά του με τα μέτρα που προτείνει στην 3</w:t>
      </w:r>
      <w:r w:rsidRPr="007F06A7">
        <w:rPr>
          <w:rFonts w:ascii="Times New Roman" w:eastAsia="Times New Roman" w:hAnsi="Times New Roman" w:cs="Times New Roman"/>
          <w:color w:val="393939"/>
          <w:bdr w:val="none" w:sz="0" w:space="0" w:color="auto" w:frame="1"/>
          <w:vertAlign w:val="superscript"/>
          <w:lang w:eastAsia="el-GR"/>
        </w:rPr>
        <w:t>η</w:t>
      </w:r>
      <w:r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παράγραφο; (10 μονάδες)</w:t>
      </w:r>
    </w:p>
    <w:p w:rsidR="00795D5A" w:rsidRDefault="00795D5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</w:p>
    <w:p w:rsidR="00795D5A" w:rsidRDefault="00795D5A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</w:p>
    <w:p w:rsidR="007F06A7" w:rsidRDefault="00A4369A" w:rsidP="007F06A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  <w:r w:rsidRPr="007F06A7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>Γ) Παραγωγή λόγου :</w:t>
      </w:r>
    </w:p>
    <w:p w:rsidR="00A4369A" w:rsidRPr="007F06A7" w:rsidRDefault="00A4369A" w:rsidP="007F06A7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7F06A7"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  <w:t xml:space="preserve"> </w:t>
      </w:r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Οι µ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αθητικές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κοινότητες των Λυκείων της πόλης σας διοργανώνουν ένα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διήµερο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ενηµέρωσης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ευαισθητοποίησης και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προβληµατισµού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των πολιτών σχετικά µε τα ανθρώπινα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δικαιώµατα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και τις παραβιάσεις τους. Στα πλαίσια αυτής της εκδήλωσης και ως εκπρόσωπος του σχολείου σας να κάνετε µια εισήγηση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αναφερόµενοι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στα αίτια της καταπάτησης των ανθρώπινων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δικαιωµάτων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στην εποχή µας και στο ρόλο που καλούνται να 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διαδραµατίσουν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 οι νέοι απέναντι στη δυσάρεστη αυτή σύγχρο</w:t>
      </w:r>
      <w:r w:rsid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 xml:space="preserve">νη </w:t>
      </w:r>
      <w:proofErr w:type="spellStart"/>
      <w:r w:rsid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πραγµατικότητα</w:t>
      </w:r>
      <w:proofErr w:type="spellEnd"/>
      <w:r w:rsid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. (περίπου 350λέξεις) (3</w:t>
      </w:r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0 µ</w:t>
      </w:r>
      <w:proofErr w:type="spellStart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ονάδες</w:t>
      </w:r>
      <w:proofErr w:type="spellEnd"/>
      <w:r w:rsidRPr="007F06A7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lang w:eastAsia="el-GR"/>
        </w:rPr>
        <w:t>)</w:t>
      </w:r>
    </w:p>
    <w:p w:rsidR="00590F29" w:rsidRPr="007F06A7" w:rsidRDefault="00590F29" w:rsidP="00A436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br/>
      </w: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590F29" w:rsidRPr="0046421A" w:rsidRDefault="00590F29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ΑΠΑΝΤΗΣΕΙΣ</w:t>
      </w: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br/>
      </w:r>
    </w:p>
    <w:p w:rsidR="00590F29" w:rsidRPr="0046421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Α)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κείµενο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αποτελεί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έρος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διακήρυξης της Βιέννης που στόχο έχει την προάσπιση των ανθρώπινων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Πιο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συγκεκριµένα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η διακήρυξη αναγνωρίζει αναφαίρετα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δικαιώµατα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απαραβίαστες ελευθερίες του ανθρώπου , ενώ ταυτόχρονα τονίζει το χρέος του να γίνει αρωγός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συµπαραστάτης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στον αγώνα της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πραγµάτωσης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διασφάλισής τους.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δηµοκρατία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θα αποτελέσει τη βασική προϋπόθεση , ώστε 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σεβασµός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όχι µόνο να καταστεί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επιβεβληµένη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αρχή αλλά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οικουµενικά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ισχύουσα αρχή. Η διεθνής συνεργασία και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οικονοµική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ανάπτυξη θα εντείνουν την επίτευξη του στόχου που θα πάρει σάρκα και οστά µόνο, αν καταφέρει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ανάµεσα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στα άλλα να πατάξει την κακοποίηση και </w:t>
      </w:r>
    </w:p>
    <w:p w:rsid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εκµετάλλευση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των απροστάτευτων ανά τον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κόσµο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παιδιών.</w:t>
      </w: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:rsid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Β)1.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δηµοκρατία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αποτελεί αναντίρρητα βασική προϋπόθεση για την προάσπιση των ελευθεριών του ανθρώπου. Τις ελευθερίες αυτές κατοχυρώνει η διακήρυξη των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∆ικαιωµάτων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Βιέννης , για να διασφαλίσει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ανάµεσα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στα άλλα και τη δυνατότητα προσωπικής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ευηµερίας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Θα ήταν άδικο και απάνθρωπο να υπάρχουν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περιορισµοί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όσον αφορά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δικαίωµα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 ανθρώπου στη ζωή. Το τελευταίο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πορεί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να κατοχυρωθεί µόνο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έσα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σ’ ένα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δηµοκρατικό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πολίτευµα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, αφενός γιατί αποτελεί την αρτιότερη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ορφή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πολιτειακής οργάνωσης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αφ’ετέρου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επειδή συνθέτει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πραγµατώνει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δύο κορυφαίες αξίες , την ελευθερία και τη δικαιοσύνη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δηµιουργεί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τις προσφορότερες συνθήκες για την πρόοδο και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ευδαιµονία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ατόµων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κοινωνιών. Συνετό λοιπόν θα ήταν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θωρακίσουµε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τα ανθρώπινα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δικαιώµατα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να 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προασπίσουµε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όνοµα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δηµοκρατίας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</w:t>
      </w: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2. α)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Θεµατική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πρόταση: «τέλος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πρέπει…των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παιδιών» Σχόλια : «είναι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επιβεβληµένη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.. καταστάσεις ανάγκης» Κατακλείδα «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πρωταρχικός…των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παιδιών» β) αιτιολόγηση γ) επίκληση στο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συναίσθηµα</w:t>
      </w:r>
      <w:proofErr w:type="spellEnd"/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3) παραγωγικός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συλλογισµός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: «η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δηµοκρατία…αλληλοενισχύονται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» (1η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προκείµενη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), «η προαγωγή …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οικουµενική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» (2η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προκείµενη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) , «άρα η διεθνής κοινότητα πρέπει να ενισχύσει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οικουµενικότητα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δηµοκρατίας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» (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συµπέρασµα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).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επιχείρηµα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είναι έγκυρο , αληθές και άρα ορθό.</w:t>
      </w:r>
    </w:p>
    <w:p w:rsid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4)πρόοδος /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οπισθοδρόµηση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βασικών / ανούσιων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αφανισµός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/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εµφάνιση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υπεράσπιση / παραβίαση καρποφόρα / ατελέσφορη</w:t>
      </w: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:rsidR="00A4369A" w:rsidRPr="00A4369A" w:rsidRDefault="00A4369A" w:rsidP="00A436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Γ) Φίλες και φίλοι, αγαπητοί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συµπολίτες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νοµίζω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δε θ’ απείχε πολύ απ’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πραγµατικότητα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κάποιος αν υποστήριζε ότι οι σύγχρονες κοινωνίες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οιάζουν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µ’ ένα θέατρο του παραλόγου, ιδιαίτερα στο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ζήτηµα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κουβεντιάζουµε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 Όλοι µας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πορούµε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ν’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αντιληφθούµε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σηµασία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αποδίδουν οι σύγχρονες κοινωνίες στ’ </w:t>
      </w:r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lastRenderedPageBreak/>
        <w:t xml:space="preserve">ανθρώπινα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δικαιώµατα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συνταγµατική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 κατοχύρωση, οι διεθνείς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οργανισµοί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είναι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επιφορτισµένοι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µε την προστασία τους αλλά και η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εγάλη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ηθικοπνευµατική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πρόοδος των τελευταίων δεκαετιών αποτελούν ισχυρότατα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τεκµήρια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αλλά και εχέγγυα της διάθεσής µας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ζήσουµε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σε κοινωνικά περιβάλλοντα µε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αρµονία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γαλήνη και προπαντός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ισοτιµία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Η ελπίδα αυτή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όµως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συνθλίβεται βάναυσα. Όλοι οι αγώνες των λαών για την κατοχύρωση και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εφαρµογή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των ανθρώπινων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φαντάζουν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σήµερα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ατελέσφοροι. Η περιθωριοποίηση, οι διακρίσεις και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εκµετάλλευση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ανθρώπων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οµάδων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είναι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καθηµερινή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πραγµατικότητα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δικαίωµα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στη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όρφωση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, οι ίσες ευκαιρίες και η ιδιωτική ζωή έχουν γίνει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αγική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εικόνα.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Ακόµη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χειρότερα οι διώξεις των πολιτικών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φρονηµάτων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η στέρηση των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ατοµικών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συλλογικών ελευθεριών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ακόµη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οι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πόλεµοι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είναι στην πρώτη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γραµµή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καθηµερινής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ειδησεογραφίας. Και ας µη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γελιόµαστε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Αυτά δε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συµβαίνουν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µόνο σε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τριτοκοσµικές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χώρες.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Συµβαίνουν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στις πιο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αναπτυγµένες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, δίπλα µας, στη γειτονιά µας. Τα παιδιά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άλιστα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φαίνεται ν’ αποτελούν τον πιο “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αγαπηµένο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” στόχο των απανταχού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επιβουλευτών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ανθρώπινης ελευθερίας. 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προβληµατισµός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για 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φαινόµενα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αυτά γίνεται ολοένα και πιο έντονος και οι φωνές αγωνίας και αγανάκτησης πυκνώνουν διαρκώς. Η παρουσία όλων µας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σήµερα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νοµίζω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ότι το επιβεβαιώνει περίτρανα. Αξίζει λοιπόν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διερευνήσουµε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την προέλευση αυτών των καταδικαστέων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φαινοµένων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ΑΙΤΙΑ ΠΑΡΑΒΙΑΣΗΣ ΤΩΝ ΑΝΘΡΩΠΙΝΩΝ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∆ΙΚΑΙΩΜΑΤΩΝ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• Η πολιτική των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υπερδυνάµεων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Οι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υπερδυνάµεις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είναι φορείς ισχυρών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οικονοµικών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στρατιωτικών και πολιτικών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συµφερόντων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ενδιαφέρονται για την υλοποίηση αλλά και για τη διαιώνισή τους. Στην προσπάθειά τους αυτή δεν έχουν κανένα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φραγµό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κανένα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εµπόδιο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Έτσι δε διστάζουν να προκαλέσουν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πολέµους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να διασπείρουν απειλές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εκβιασµούς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, να διεγείρουν έριδες και συγκρούσεις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εταξύ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των λαών. Καταπιέζουν τους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αδύναµους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λαούς, τους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εκµεταλλεύονται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τους στερούν 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θεµελιώδη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δικαιώµατά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τους. • Η τάση του ανθρώπου για κέρδος και η απουσία της ηθικής στην εποχή µας. Πολλοί συνάνθρωποί µας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σκεπτόµενοι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µόνο το προσωπικό κέρδος λειτουργούν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αµοραλιστικά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απάνθρωπα.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∆ε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διστάζουν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εκµεταλλεύονται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 ανθρώπους και ιδιαίτερα αυτούς που είναι οι πιο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αδύναµοι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 Έτσι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ικρά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παιδιά εκπορνεύονται ή δουλεύουν σε δουλειές µε άθλιες συνθήκες και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ηδενική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αµοιβή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Επίσης πολλοί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εργαζόµενοι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πέφτουν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θύµατα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εκµετάλλευσης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απάνθρωπης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εταχείρισης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ειδικά, αν ανήκουν σε κοινωνικές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ειονότητες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• Οι κακές συνθήκες διαβίωσης. Η ανεργία, η φτώχεια,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οικονοµική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κρίση αποτελούν από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όνες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 καταπάτηση των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µας. Παράλληλα, γεννούν ένα περιβάλλον πρόσφορο για κάθε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ορφή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αδικίας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εκµετάλλευσης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Γεννούν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εγκληµατικότητα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βία, αγανάκτηση και ανθρώπους χωρίς προσωπική αξιοπρέπεια – εύκολα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θύµατα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 οποιουδήποτε για ένα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κοµµάτι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ψωµί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 • Οι συνθήκες ζωής στις σύγχρονες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εγαλουπόλεις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Οι γρήγοροι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ρυθµοί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ζωής και 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ανταγωνισµός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δηµιουργούν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άγχος, φορτώνουν τους ανθρώπους µε πίεση και ένταση, χάνεται η ψυχική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ηρεµία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γαλήνη. Την ίδια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στιγµή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οι άνθρωποι ξεπουλάν την ελευθερία τους στα ράφια του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καταναλωτισµού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οδηγούνται χωρίς αντίσταση στην αλλοτρίωση. Ταυτόχρονα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ανωνυµία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η απουσία του κοινωνικού ελέγχου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γεµίζουν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τις ανθρώπινες ψυχές µε ανασφάλεια και φόβο και ακυρώνουν την ανθρωπιά και τη ζεστασιά στις σχέσεις. • Η λειτουργία των πολιτικών ηγετών. Πολύ συχνά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εµφανίζονται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ανίκανοι να συλλάβουν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πρόβληµα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να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αντιµετωπίσουν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δραστικά. Επίσης δεν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τολµούν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να κινηθούν για την επίλυση τέτοιων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προβληµάτων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γιατί θα πρέπει να συγκρουστούν µε ισχυρά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συµφέροντα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κάτι για το οποίο δεν έχουν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ανάστηµα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το θάρρος.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∆εν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είναι λίγες και οι φορές που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εκµεταλλεύονται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αυτές τις συνθήκες ψηφοθηρικά κινδυνολογώντας ή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υποσχόµενοι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άµεση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επίλυσή τους. • Η αδιαφορία των πολιτών για τα κοινά. Οι σύγχρονοι άνθρωποι, περισσότερο υπήκοοι παρά πολίτες, αδιαφορούν για όσα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συµβαίνουν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γύρω τους πιστεύοντας πως τέτοια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φαινόµενα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αφορούν µόνο άλλους ανθρώπους και άλλες κοινωνίες. Ιδιωτεύουν αποζητώντας τα προσωπικά οφέλη και αφήνουν περίσσιο χώρο στους επιτήδειους να δρουν ανεξέλεγκτα. Αντιδρούν µόνο, όταν και οι ίδιοι γίνουν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θύµατα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αλλά τότε είναι πολύ αργά. • Οι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∆ιεθνείς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Οργανισµοί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είναι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lastRenderedPageBreak/>
        <w:t>επιφορτισµένοι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µε την ευθύνη της προστασίας των ανθρώπινων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δεν επιτελούν το ρόλο τους σωστά. Έχουν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ετατραπεί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σε πειθήνια όργανα και φερέφωνα των ισχυρών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συµβάλλουν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µε την αδράνεια και την υποτέλειά τους στη διόγκωση του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προβλήµατος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αφήνοντας στην τύχη τους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εκατοµµύρια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ανθρώπους σε όλον τον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κόσµο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• Τα αυταρχικά καθεστώτα και οι αλαζόνες ηγέτες τους αποτελούν έναν διαχρονικό παράγοντα του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προβλήµατος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Παραβιάζουν τις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ατοµικές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ελευθερίες, αναιρούν τα πολιτικά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δικαιώµατα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ασκούν βασανιστήρια, προβαίνουν σε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παράνοµες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φυλακίσεις, διώκουν τις πολιτικές πεποιθήσεις και τους εκφραστές τους, δολοφονούν κλπ. • Τα Μ.Μ.Ε. έχουν έναν ξεχωριστό ρόλο στο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πρόβληµα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Χρησιµοποιούνται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ως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οχλοί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για την εξυπηρέτηση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συµφερόντων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 Αναιρούν την κρίση των ανθρώπων, τους χειραγωγούν και οδηγούν στη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ισαλλοδοξία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δογµατισµό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Ακόµη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συµβάλλουν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στη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αζοποίηση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πολιτισµού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την αλλοίωση της εθνικής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φυσιογνωµίας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ταυτότητας των λαών. •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συντηρητικοποίηση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κοινωνίας και των αντιλήψεων που οδηγούν τους ανθρώπους σε υιοθέτηση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λανθασµένων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συµπεριφορών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όπως η ξενοφοβία, 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ρατσισµός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οι κοινωνικές διακρίσεις. ΠΟΙΟΣ ΕΙΝΑΙ Ο ΡΟΛΟΣ ΤΩΝ ΝΕΩΝ; Οι νέοι αποτελούν το πιο αγνό, ευαίσθητο, ζωντανό και ριζοσπαστικό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κοµµάτι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κοινωνίας. Έχουν ιδανικά, αξίες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όραµα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για το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έλλον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φυσικά δεν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επιθυµούν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ένα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έλλον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ζοφερό και σκοτεινό όπως προδιαγράφεται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σήµερα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Οφείλουν λοιπόν: • Να αντισταθούν στα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φαινόµενα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αυτά και να διεκδικήσουν 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δικαιώµατά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τους. • Να συγκρουστούν µε τους κοινωνικούς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ηχανισµούς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τις εξουσίες που καλλιεργούν τέτοια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φαινόµενα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αποκοµίζουν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τέτοια οφέλη. • Να πιέσουν τις πολιτικές ηγεσίες και να τις εξαναγκάσουν σε σύγκρουση µε τα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συµφέροντα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απεργάζονται τη συρρίκνωση των ανθρώπινων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 • Να οργανωθούν σε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αζικά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κινήµατα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οργανώσεις. • Να συνεργαστούν µε τους νέους όλης της Ευρώπης και του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κόσµου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για να αναπτύξουν µία πανευρωπαϊκή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παγκόσµια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εκστρατεία για την ευαισθητοποίηση και την κινητοποίηση όλων των λαών ενάντια στην καταστρατήγηση των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δικαιωµάτων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ανθρώπων και λαών. Η ευθύνη αυτή των νέων είναι σίγουρα βαριά. Για να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πορέσουν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να ανταποκριθούν µε επιτυχία είναι ανάγκη να υπερβούν δυσκολίες που η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πραγµατικότητα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ορθώνει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προστά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τους. Και δεν είναι µόνο τα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εγάλα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συµφέροντα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δε θέλουν την ανατροπή. Είναι και οι ίδιοι οι νέοι που οφείλουν να απεγκλωβιστούν από τα σύγχρονα πρότυπα που επιβάλλουν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ατοµικότητα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απέναντι στη συλλογικότητα, το προσωπικό απέναντι στο συλλογικό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συµφέρον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τον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εφησυχασµό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απέναντι στη δράση,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συντηρητισµό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συµβιβασµό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απέναντι στην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αµφισβήτηση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το όνειρο και τη φαντασία. Οι νέοι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σήµερα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πορούν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να φέρουν την επανάσταση αρκεί να: • διακρίνονται από ανοιχτό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υαλό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, χωρίς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δογµατισµό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στερεότυπα •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συστρατευθούν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συµπορευθούν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στον κοινό αγώνα χωρίς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αποκλεισµούς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έριδες και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θυµούνται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τα λόγια του Μακρυγιάννη: «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Είµαστε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εις το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εµείς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και όχι εις το εγώ». • βρουν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συµπαράσταση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από τους ανθρώπους που δεν «λαδώνουν» τα γρανάζια των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ηχανισµών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της εξουσίας • θωρακιστούν µε ηθικές αξίες και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ενδυναµωθούν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µε καλλιέργεια, γνώση και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όρφωση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• αποδέχονται τον έλεγχο και την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αµφισβήτηση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• βρουν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συµµάχους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τους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πνευµατικούς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ανθρώπους και τους δασκάλους τους • µη δειλιάσουν και να µην ξεχνούν ότι µια χούφτα τρελών ήταν πάντα οι πρωτεργάτες οποιασδήποτε επανάστασης • θέσουν αφειδώς τον εαυτό τους στον αγώνα τους, χωρίς ιδιοτέλεια και υστεροβουλία, πιστοί στα ιδανικά του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εθελοντισµού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•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θυµούνται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τα λόγια του µ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εγάλου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Τούρκου ποιητή Ναζίµ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Χικµέτ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που λέει: «Αν δεν καώ εγώ, αν δεν καείς εσύ, πώς θες να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αλλάξουµε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αδελφέ µου τον </w:t>
      </w:r>
      <w:proofErr w:type="spellStart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κόσµο</w:t>
      </w:r>
      <w:proofErr w:type="spellEnd"/>
      <w:r w:rsidRPr="00A4369A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»</w:t>
      </w:r>
    </w:p>
    <w:p w:rsidR="00644BD9" w:rsidRPr="00A4369A" w:rsidRDefault="00644BD9"/>
    <w:sectPr w:rsidR="00644BD9" w:rsidRPr="00A4369A" w:rsidSect="00644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69A"/>
    <w:rsid w:val="0046421A"/>
    <w:rsid w:val="00590F29"/>
    <w:rsid w:val="00644BD9"/>
    <w:rsid w:val="00795D5A"/>
    <w:rsid w:val="007E3FB3"/>
    <w:rsid w:val="007F06A7"/>
    <w:rsid w:val="00A4369A"/>
    <w:rsid w:val="00AF0848"/>
    <w:rsid w:val="00F0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2237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6</cp:revision>
  <cp:lastPrinted>2018-10-18T18:16:00Z</cp:lastPrinted>
  <dcterms:created xsi:type="dcterms:W3CDTF">2017-07-19T07:21:00Z</dcterms:created>
  <dcterms:modified xsi:type="dcterms:W3CDTF">2019-11-17T18:17:00Z</dcterms:modified>
</cp:coreProperties>
</file>