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2" w:rsidRPr="00A959E0" w:rsidRDefault="007A6601">
      <w:pPr>
        <w:rPr>
          <w:b/>
          <w:u w:val="single"/>
        </w:rPr>
      </w:pPr>
      <w:r w:rsidRPr="00A959E0">
        <w:rPr>
          <w:b/>
          <w:u w:val="single"/>
        </w:rPr>
        <w:t>ΚΕΙΜΕΝΙΚΟΙ ΔΕΙΚΤΕΣ 2.</w:t>
      </w:r>
    </w:p>
    <w:p w:rsidR="007A6601" w:rsidRPr="00A959E0" w:rsidRDefault="007A6601" w:rsidP="00276287">
      <w:pPr>
        <w:jc w:val="center"/>
        <w:rPr>
          <w:b/>
          <w:u w:val="single"/>
        </w:rPr>
      </w:pPr>
      <w:r w:rsidRPr="00A959E0">
        <w:rPr>
          <w:b/>
          <w:u w:val="single"/>
        </w:rPr>
        <w:t>ΣΥΝΟΠΤΙΚΟ ΔΙΑΓΡΑΜΜΑ ΟΡΩΝ ΑΦΗΓΗΜΑΤΟΛΟΓΙΑΣ</w:t>
      </w:r>
    </w:p>
    <w:p w:rsidR="00276287" w:rsidRPr="00A959E0" w:rsidRDefault="00276287" w:rsidP="00276287">
      <w:pPr>
        <w:pStyle w:val="a3"/>
        <w:numPr>
          <w:ilvl w:val="0"/>
          <w:numId w:val="1"/>
        </w:numPr>
        <w:rPr>
          <w:b/>
          <w:u w:val="single"/>
        </w:rPr>
      </w:pPr>
      <w:r w:rsidRPr="00A959E0">
        <w:rPr>
          <w:b/>
          <w:u w:val="single"/>
        </w:rPr>
        <w:t>ΕΣΤΙΑΣΗ</w:t>
      </w:r>
    </w:p>
    <w:p w:rsidR="00276287" w:rsidRDefault="00276287">
      <w:r>
        <w:t>Αναφέρεται στη σχέση του αφηγητή με τα υπόλοιπα πρόσωπα της ιστορίας, τη γνώση του για την υπόθεση (ποιος βλέπει)</w:t>
      </w:r>
    </w:p>
    <w:p w:rsidR="00276287" w:rsidRDefault="00276287" w:rsidP="00276287">
      <w:pPr>
        <w:pStyle w:val="a3"/>
        <w:numPr>
          <w:ilvl w:val="0"/>
          <w:numId w:val="2"/>
        </w:numPr>
      </w:pPr>
      <w:r>
        <w:t>Μηδενική: ο αφηγητής ξέρει περισσότερα από ό,τι τα πρόσωπα, είναι έξω από τη δράση (παντογνώστης)</w:t>
      </w:r>
    </w:p>
    <w:p w:rsidR="00276287" w:rsidRDefault="00276287" w:rsidP="00276287">
      <w:pPr>
        <w:pStyle w:val="a3"/>
        <w:numPr>
          <w:ilvl w:val="0"/>
          <w:numId w:val="2"/>
        </w:numPr>
      </w:pPr>
      <w:r>
        <w:t xml:space="preserve">Εσωτερική: ο αφηγητής ξέρει όσα και τα πρόσωπα </w:t>
      </w:r>
    </w:p>
    <w:p w:rsidR="00276287" w:rsidRDefault="00276287" w:rsidP="00276287">
      <w:pPr>
        <w:pStyle w:val="a3"/>
        <w:numPr>
          <w:ilvl w:val="0"/>
          <w:numId w:val="2"/>
        </w:numPr>
      </w:pPr>
      <w:r>
        <w:t>Εξωτερική: ο αφηγητής ξέρει λιγότερα από τα πρόσωπα.</w:t>
      </w:r>
    </w:p>
    <w:p w:rsidR="00276287" w:rsidRDefault="00276287" w:rsidP="00276287">
      <w:pPr>
        <w:pStyle w:val="a3"/>
      </w:pPr>
    </w:p>
    <w:p w:rsidR="00276287" w:rsidRPr="00A959E0" w:rsidRDefault="00276287" w:rsidP="00276287">
      <w:pPr>
        <w:pStyle w:val="a3"/>
        <w:numPr>
          <w:ilvl w:val="0"/>
          <w:numId w:val="1"/>
        </w:numPr>
        <w:rPr>
          <w:b/>
          <w:u w:val="single"/>
        </w:rPr>
      </w:pPr>
      <w:r w:rsidRPr="00A959E0">
        <w:rPr>
          <w:b/>
          <w:u w:val="single"/>
        </w:rPr>
        <w:t>Ο ΤΥΠΟΣ ΤΟΥ ΑΦΗΓΗΤΗ</w:t>
      </w:r>
    </w:p>
    <w:p w:rsidR="00276287" w:rsidRDefault="00276287" w:rsidP="00276287">
      <w:r>
        <w:t>Με βάση τη συμμετοχή του στην ιστορία:</w:t>
      </w:r>
    </w:p>
    <w:p w:rsidR="00276287" w:rsidRDefault="00276287" w:rsidP="00276287">
      <w:pPr>
        <w:pStyle w:val="a3"/>
        <w:numPr>
          <w:ilvl w:val="0"/>
          <w:numId w:val="4"/>
        </w:numPr>
      </w:pPr>
      <w:proofErr w:type="spellStart"/>
      <w:r>
        <w:t>Ομοδιηγητικός</w:t>
      </w:r>
      <w:proofErr w:type="spellEnd"/>
      <w:r>
        <w:t>: συμμετέχει στην ιστορία την οποία αφηγείται είτε ως πρωταγωνιστής (</w:t>
      </w:r>
      <w:proofErr w:type="spellStart"/>
      <w:r>
        <w:t>αυτοδιηγητικός</w:t>
      </w:r>
      <w:proofErr w:type="spellEnd"/>
      <w:r>
        <w:t xml:space="preserve"> αφηγητής) είτε ως παρατηρητής ή αυτόπτης μάρτυρας</w:t>
      </w:r>
      <w:r w:rsidR="00A959E0">
        <w:t>.</w:t>
      </w:r>
    </w:p>
    <w:p w:rsidR="00A959E0" w:rsidRDefault="00A959E0" w:rsidP="00A959E0">
      <w:pPr>
        <w:pStyle w:val="a3"/>
        <w:numPr>
          <w:ilvl w:val="0"/>
          <w:numId w:val="4"/>
        </w:numPr>
      </w:pPr>
      <w:proofErr w:type="spellStart"/>
      <w:r>
        <w:t>Ετεροδιηγητικός</w:t>
      </w:r>
      <w:proofErr w:type="spellEnd"/>
      <w:r>
        <w:t>: δεν έχει καμιά συμμετοχή στην ιστορία του.</w:t>
      </w:r>
    </w:p>
    <w:p w:rsidR="00A959E0" w:rsidRDefault="00A959E0" w:rsidP="00A959E0">
      <w:pPr>
        <w:pStyle w:val="a3"/>
      </w:pPr>
    </w:p>
    <w:p w:rsidR="00A959E0" w:rsidRPr="00A959E0" w:rsidRDefault="00A959E0" w:rsidP="00A959E0">
      <w:pPr>
        <w:pStyle w:val="a3"/>
        <w:numPr>
          <w:ilvl w:val="0"/>
          <w:numId w:val="1"/>
        </w:numPr>
        <w:rPr>
          <w:b/>
          <w:u w:val="single"/>
        </w:rPr>
      </w:pPr>
      <w:r w:rsidRPr="00A959E0">
        <w:rPr>
          <w:b/>
          <w:u w:val="single"/>
        </w:rPr>
        <w:t>ΑΦΗΓΗΜΑΤΙΚΟΙ ΤΡΟΠΟΙ</w:t>
      </w:r>
    </w:p>
    <w:p w:rsidR="00A959E0" w:rsidRDefault="00A959E0" w:rsidP="00A959E0">
      <w:pPr>
        <w:pStyle w:val="a3"/>
        <w:numPr>
          <w:ilvl w:val="0"/>
          <w:numId w:val="5"/>
        </w:numPr>
      </w:pPr>
      <w:r>
        <w:t>α)αφήγηση</w:t>
      </w:r>
    </w:p>
    <w:p w:rsidR="00A959E0" w:rsidRDefault="00A959E0" w:rsidP="00A959E0">
      <w:pPr>
        <w:pStyle w:val="a3"/>
        <w:numPr>
          <w:ilvl w:val="0"/>
          <w:numId w:val="5"/>
        </w:numPr>
      </w:pPr>
      <w:r>
        <w:t>β)Περιγραφή</w:t>
      </w:r>
    </w:p>
    <w:p w:rsidR="00A959E0" w:rsidRDefault="00A959E0" w:rsidP="00A959E0">
      <w:pPr>
        <w:pStyle w:val="a3"/>
        <w:numPr>
          <w:ilvl w:val="0"/>
          <w:numId w:val="5"/>
        </w:numPr>
      </w:pPr>
      <w:r>
        <w:t>γ) Διάλογος</w:t>
      </w:r>
    </w:p>
    <w:p w:rsidR="00A959E0" w:rsidRDefault="00A959E0" w:rsidP="00A959E0">
      <w:pPr>
        <w:pStyle w:val="a3"/>
        <w:numPr>
          <w:ilvl w:val="0"/>
          <w:numId w:val="5"/>
        </w:numPr>
      </w:pPr>
      <w:r>
        <w:t>δ)Εσωτερικός μονόλογος</w:t>
      </w:r>
    </w:p>
    <w:p w:rsidR="00E45630" w:rsidRDefault="00A959E0" w:rsidP="00E45630">
      <w:pPr>
        <w:pStyle w:val="a3"/>
        <w:numPr>
          <w:ilvl w:val="0"/>
          <w:numId w:val="5"/>
        </w:numPr>
      </w:pPr>
      <w:r>
        <w:t>ε)Αφηγηματικό σχόλιο</w:t>
      </w:r>
    </w:p>
    <w:p w:rsidR="00E45630" w:rsidRDefault="00E45630" w:rsidP="00E45630">
      <w:pPr>
        <w:pStyle w:val="a3"/>
      </w:pPr>
    </w:p>
    <w:p w:rsidR="00E45630" w:rsidRPr="00E45630" w:rsidRDefault="00E45630" w:rsidP="00E45630">
      <w:pPr>
        <w:pStyle w:val="a3"/>
        <w:numPr>
          <w:ilvl w:val="0"/>
          <w:numId w:val="1"/>
        </w:numPr>
        <w:rPr>
          <w:b/>
          <w:u w:val="single"/>
        </w:rPr>
      </w:pPr>
      <w:r w:rsidRPr="00E45630">
        <w:rPr>
          <w:b/>
          <w:u w:val="single"/>
        </w:rPr>
        <w:t>ΑΦΗΓΗΜΑΤΙΚΟΣ ΧΡΟΝΟΣ</w:t>
      </w:r>
    </w:p>
    <w:p w:rsidR="00E45630" w:rsidRDefault="00E45630" w:rsidP="00E45630">
      <w:r w:rsidRPr="00E45630">
        <w:rPr>
          <w:b/>
        </w:rPr>
        <w:t>Ο χρόνος της ιστορίας</w:t>
      </w:r>
      <w:r>
        <w:t xml:space="preserve"> (ιστορικός/πραγματικός).Δηλώνει το πότε χρονολογικά συνέβησαν τα γεγονότα (το πότε) και το διάστημα που καλύπτουν (το πόσο).</w:t>
      </w:r>
    </w:p>
    <w:p w:rsidR="00E45630" w:rsidRDefault="00E45630" w:rsidP="00E45630">
      <w:r w:rsidRPr="00E45630">
        <w:rPr>
          <w:b/>
        </w:rPr>
        <w:t>Ο χρόνος της αφήγησης</w:t>
      </w:r>
      <w:r>
        <w:t>. Δηλώνει το πώς παρουσιάζεται ο χρόνος στη διαδικασία της αφήγησης ( το πώς):</w:t>
      </w:r>
    </w:p>
    <w:p w:rsidR="00E45630" w:rsidRDefault="00E45630" w:rsidP="00E45630">
      <w:pPr>
        <w:pStyle w:val="a3"/>
        <w:numPr>
          <w:ilvl w:val="0"/>
          <w:numId w:val="6"/>
        </w:numPr>
      </w:pPr>
      <w:r w:rsidRPr="00E45630">
        <w:rPr>
          <w:u w:val="single"/>
        </w:rPr>
        <w:t>Ως προς τη σειρά παρουσίασης των γεγονότων</w:t>
      </w:r>
      <w:r>
        <w:t xml:space="preserve">: </w:t>
      </w:r>
    </w:p>
    <w:p w:rsidR="00E45630" w:rsidRDefault="00E45630" w:rsidP="00E45630">
      <w:pPr>
        <w:pStyle w:val="a3"/>
        <w:numPr>
          <w:ilvl w:val="0"/>
          <w:numId w:val="7"/>
        </w:numPr>
      </w:pPr>
      <w:r w:rsidRPr="00E45630">
        <w:rPr>
          <w:b/>
        </w:rPr>
        <w:t>Ευθύγραμμος</w:t>
      </w:r>
      <w:r>
        <w:t>: (όταν ακολουθεί τη φυσική σειρά των γεγονότων)</w:t>
      </w:r>
    </w:p>
    <w:p w:rsidR="00E45630" w:rsidRPr="00E45630" w:rsidRDefault="00E45630" w:rsidP="00E45630">
      <w:pPr>
        <w:pStyle w:val="a3"/>
        <w:numPr>
          <w:ilvl w:val="0"/>
          <w:numId w:val="7"/>
        </w:numPr>
      </w:pPr>
      <w:r w:rsidRPr="00E45630">
        <w:rPr>
          <w:b/>
        </w:rPr>
        <w:t xml:space="preserve">Με </w:t>
      </w:r>
      <w:proofErr w:type="spellStart"/>
      <w:r w:rsidRPr="00E45630">
        <w:rPr>
          <w:b/>
        </w:rPr>
        <w:t>αναχρονίες</w:t>
      </w:r>
      <w:proofErr w:type="spellEnd"/>
      <w:r>
        <w:t xml:space="preserve"> (όταν γίνονται ανακατατάξεις στη φυσική σειρά των γεγονότων: </w:t>
      </w:r>
    </w:p>
    <w:p w:rsidR="00E45630" w:rsidRPr="00E45630" w:rsidRDefault="00E45630" w:rsidP="00E45630">
      <w:pPr>
        <w:pStyle w:val="a3"/>
        <w:numPr>
          <w:ilvl w:val="0"/>
          <w:numId w:val="7"/>
        </w:numPr>
      </w:pPr>
      <w:r w:rsidRPr="00E45630">
        <w:rPr>
          <w:b/>
        </w:rPr>
        <w:t xml:space="preserve">Αναδρομές ή αναδρομικές αφηγήσεις ή αναλήψεις ή </w:t>
      </w:r>
      <w:r w:rsidRPr="00E45630">
        <w:rPr>
          <w:b/>
          <w:lang w:val="en-US"/>
        </w:rPr>
        <w:t>flash</w:t>
      </w:r>
      <w:r w:rsidRPr="00E45630">
        <w:rPr>
          <w:b/>
        </w:rPr>
        <w:t xml:space="preserve"> </w:t>
      </w:r>
      <w:r w:rsidRPr="00E45630">
        <w:rPr>
          <w:b/>
          <w:lang w:val="en-US"/>
        </w:rPr>
        <w:t>back</w:t>
      </w:r>
    </w:p>
    <w:p w:rsidR="00E45630" w:rsidRPr="007410B2" w:rsidRDefault="00E45630" w:rsidP="00E45630">
      <w:pPr>
        <w:pStyle w:val="a3"/>
        <w:numPr>
          <w:ilvl w:val="0"/>
          <w:numId w:val="7"/>
        </w:numPr>
      </w:pPr>
      <w:r>
        <w:rPr>
          <w:b/>
        </w:rPr>
        <w:t>Πρόδρομες αφηγήσεις ή προλήψεις (αναφορές γεγονότων που θα συμβούν αργότερα)</w:t>
      </w:r>
    </w:p>
    <w:p w:rsidR="007410B2" w:rsidRPr="00E45630" w:rsidRDefault="007410B2" w:rsidP="00E45630">
      <w:pPr>
        <w:pStyle w:val="a3"/>
        <w:numPr>
          <w:ilvl w:val="0"/>
          <w:numId w:val="7"/>
        </w:numPr>
      </w:pPr>
    </w:p>
    <w:p w:rsidR="00E45630" w:rsidRPr="00E45630" w:rsidRDefault="00E45630" w:rsidP="00E45630">
      <w:pPr>
        <w:pStyle w:val="a3"/>
        <w:ind w:left="1440"/>
      </w:pPr>
    </w:p>
    <w:p w:rsidR="00E45630" w:rsidRPr="00E45630" w:rsidRDefault="00E45630" w:rsidP="00E45630">
      <w:pPr>
        <w:pStyle w:val="a3"/>
        <w:ind w:left="1440"/>
      </w:pPr>
    </w:p>
    <w:p w:rsidR="00E45630" w:rsidRPr="007410B2" w:rsidRDefault="00E45630" w:rsidP="007410B2">
      <w:pPr>
        <w:pStyle w:val="a3"/>
        <w:numPr>
          <w:ilvl w:val="0"/>
          <w:numId w:val="6"/>
        </w:numPr>
        <w:rPr>
          <w:b/>
        </w:rPr>
      </w:pPr>
      <w:r w:rsidRPr="007410B2">
        <w:rPr>
          <w:b/>
        </w:rPr>
        <w:lastRenderedPageBreak/>
        <w:t>Άλλες τεχνικές με τις οποίες παραβιάζεται η χρονική σειρά:</w:t>
      </w:r>
    </w:p>
    <w:p w:rsidR="00E45630" w:rsidRDefault="00E45630" w:rsidP="00E45630">
      <w:pPr>
        <w:pStyle w:val="a3"/>
        <w:numPr>
          <w:ilvl w:val="0"/>
          <w:numId w:val="8"/>
        </w:numPr>
      </w:pPr>
      <w:r w:rsidRPr="007410B2">
        <w:rPr>
          <w:u w:val="single"/>
          <w:lang w:val="en-US"/>
        </w:rPr>
        <w:t>In</w:t>
      </w:r>
      <w:r w:rsidRPr="007410B2">
        <w:rPr>
          <w:u w:val="single"/>
        </w:rPr>
        <w:t xml:space="preserve"> </w:t>
      </w:r>
      <w:r w:rsidRPr="007410B2">
        <w:rPr>
          <w:u w:val="single"/>
          <w:lang w:val="en-US"/>
        </w:rPr>
        <w:t>medias</w:t>
      </w:r>
      <w:r w:rsidRPr="007410B2">
        <w:rPr>
          <w:u w:val="single"/>
        </w:rPr>
        <w:t xml:space="preserve"> </w:t>
      </w:r>
      <w:r w:rsidRPr="007410B2">
        <w:rPr>
          <w:u w:val="single"/>
          <w:lang w:val="en-US"/>
        </w:rPr>
        <w:t>res</w:t>
      </w:r>
      <w:r w:rsidRPr="00E45630">
        <w:t xml:space="preserve">: </w:t>
      </w:r>
      <w:r>
        <w:t>όταν</w:t>
      </w:r>
      <w:r w:rsidRPr="00E45630">
        <w:t xml:space="preserve"> </w:t>
      </w:r>
      <w:r>
        <w:t>η</w:t>
      </w:r>
      <w:r w:rsidRPr="00E45630">
        <w:t xml:space="preserve"> </w:t>
      </w:r>
      <w:r>
        <w:t>αφήγηση αρχίζει από τη μέση της υπόθεσης</w:t>
      </w:r>
    </w:p>
    <w:p w:rsidR="00E45630" w:rsidRDefault="00E45630" w:rsidP="00E45630">
      <w:pPr>
        <w:pStyle w:val="a3"/>
        <w:numPr>
          <w:ilvl w:val="0"/>
          <w:numId w:val="8"/>
        </w:numPr>
      </w:pPr>
      <w:r w:rsidRPr="007410B2">
        <w:rPr>
          <w:u w:val="single"/>
        </w:rPr>
        <w:t>Εγκιβωτισμός</w:t>
      </w:r>
      <w:r>
        <w:t>: όταν στην κύρια αφήγηση παρεμβάλλεται μια δευτερεύουσα</w:t>
      </w:r>
    </w:p>
    <w:p w:rsidR="00E45630" w:rsidRDefault="00CE3647" w:rsidP="00E45630">
      <w:pPr>
        <w:pStyle w:val="a3"/>
        <w:numPr>
          <w:ilvl w:val="0"/>
          <w:numId w:val="8"/>
        </w:numPr>
      </w:pPr>
      <w:r w:rsidRPr="007410B2">
        <w:rPr>
          <w:u w:val="single"/>
        </w:rPr>
        <w:t>Παρέκβαση /</w:t>
      </w:r>
      <w:proofErr w:type="spellStart"/>
      <w:r w:rsidRPr="007410B2">
        <w:rPr>
          <w:u w:val="single"/>
        </w:rPr>
        <w:t>παρέμβλητη</w:t>
      </w:r>
      <w:proofErr w:type="spellEnd"/>
      <w:r w:rsidRPr="007410B2">
        <w:rPr>
          <w:u w:val="single"/>
        </w:rPr>
        <w:t xml:space="preserve"> αφήγηση</w:t>
      </w:r>
      <w:r>
        <w:t>: η διακοπή της φυσικής ροής των γεγονότων</w:t>
      </w:r>
      <w:r w:rsidR="00717F45">
        <w:t xml:space="preserve"> και η αναφορά σε άλλο θέμα</w:t>
      </w:r>
    </w:p>
    <w:p w:rsidR="00717F45" w:rsidRDefault="00717F45" w:rsidP="00E45630">
      <w:pPr>
        <w:pStyle w:val="a3"/>
        <w:numPr>
          <w:ilvl w:val="0"/>
          <w:numId w:val="8"/>
        </w:numPr>
      </w:pPr>
      <w:proofErr w:type="spellStart"/>
      <w:r w:rsidRPr="007410B2">
        <w:rPr>
          <w:u w:val="single"/>
        </w:rPr>
        <w:t>Προϊδεασμός</w:t>
      </w:r>
      <w:proofErr w:type="spellEnd"/>
      <w:r w:rsidRPr="007410B2">
        <w:rPr>
          <w:u w:val="single"/>
        </w:rPr>
        <w:t>/προσήμανση</w:t>
      </w:r>
      <w:r>
        <w:t>: η ψυχολογική προετοιμασία του αναγνώστη για το τι θα ακολουθήσει</w:t>
      </w:r>
    </w:p>
    <w:p w:rsidR="00717F45" w:rsidRDefault="00717F45" w:rsidP="00E45630">
      <w:pPr>
        <w:pStyle w:val="a3"/>
        <w:numPr>
          <w:ilvl w:val="0"/>
          <w:numId w:val="8"/>
        </w:numPr>
      </w:pPr>
      <w:proofErr w:type="spellStart"/>
      <w:r w:rsidRPr="007410B2">
        <w:rPr>
          <w:u w:val="single"/>
        </w:rPr>
        <w:t>Προοικονομία</w:t>
      </w:r>
      <w:proofErr w:type="spellEnd"/>
      <w:r>
        <w:t>: η δημιουργία των κατάλληλων προϋποθέσεων , ώστε η εξέλιξη της πλοκής να είναι φυσική και λογική</w:t>
      </w:r>
    </w:p>
    <w:p w:rsidR="00717F45" w:rsidRPr="00CE5F16" w:rsidRDefault="00717F45" w:rsidP="00CE5F16">
      <w:pPr>
        <w:pStyle w:val="a3"/>
        <w:numPr>
          <w:ilvl w:val="0"/>
          <w:numId w:val="6"/>
        </w:numPr>
        <w:rPr>
          <w:u w:val="single"/>
        </w:rPr>
      </w:pPr>
      <w:r w:rsidRPr="007410B2">
        <w:rPr>
          <w:b/>
          <w:u w:val="single"/>
        </w:rPr>
        <w:t>Ως προς το ρυθμό παρουσίασης των γεγονότων (διάρκεια</w:t>
      </w:r>
      <w:r w:rsidRPr="00CE5F16">
        <w:rPr>
          <w:u w:val="single"/>
        </w:rPr>
        <w:t>):</w:t>
      </w:r>
    </w:p>
    <w:p w:rsidR="00717F45" w:rsidRDefault="00717F45" w:rsidP="00717F45">
      <w:pPr>
        <w:pStyle w:val="a3"/>
        <w:numPr>
          <w:ilvl w:val="0"/>
          <w:numId w:val="9"/>
        </w:numPr>
      </w:pPr>
      <w:r>
        <w:t>Επιτάχυνση</w:t>
      </w:r>
    </w:p>
    <w:p w:rsidR="00717F45" w:rsidRDefault="00717F45" w:rsidP="00717F45">
      <w:pPr>
        <w:pStyle w:val="a3"/>
        <w:numPr>
          <w:ilvl w:val="0"/>
          <w:numId w:val="9"/>
        </w:numPr>
      </w:pPr>
      <w:r>
        <w:t>Επιβράδυνση</w:t>
      </w:r>
    </w:p>
    <w:p w:rsidR="002D7DC9" w:rsidRPr="00E45630" w:rsidRDefault="00717F45" w:rsidP="002D7DC9">
      <w:pPr>
        <w:pStyle w:val="a3"/>
        <w:numPr>
          <w:ilvl w:val="0"/>
          <w:numId w:val="9"/>
        </w:numPr>
      </w:pPr>
      <w:r>
        <w:t>Παράλειψη ή έλλειψη</w:t>
      </w:r>
      <w:r w:rsidR="002D7DC9">
        <w:t>.</w:t>
      </w:r>
    </w:p>
    <w:p w:rsidR="00E45630" w:rsidRPr="00E45630" w:rsidRDefault="00E45630" w:rsidP="00E45630"/>
    <w:p w:rsidR="00276287" w:rsidRPr="00E45630" w:rsidRDefault="00276287"/>
    <w:sectPr w:rsidR="00276287" w:rsidRPr="00E45630" w:rsidSect="00EF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4D2"/>
    <w:multiLevelType w:val="hybridMultilevel"/>
    <w:tmpl w:val="377E6D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49C8"/>
    <w:multiLevelType w:val="hybridMultilevel"/>
    <w:tmpl w:val="8D84A1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D0958"/>
    <w:multiLevelType w:val="hybridMultilevel"/>
    <w:tmpl w:val="113811E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C7B9F"/>
    <w:multiLevelType w:val="hybridMultilevel"/>
    <w:tmpl w:val="C2A49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07CC"/>
    <w:multiLevelType w:val="hybridMultilevel"/>
    <w:tmpl w:val="86C48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778DD"/>
    <w:multiLevelType w:val="hybridMultilevel"/>
    <w:tmpl w:val="F8B848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03BAF"/>
    <w:multiLevelType w:val="hybridMultilevel"/>
    <w:tmpl w:val="98928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C5C4F"/>
    <w:multiLevelType w:val="hybridMultilevel"/>
    <w:tmpl w:val="2C9E0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21860"/>
    <w:multiLevelType w:val="hybridMultilevel"/>
    <w:tmpl w:val="9DFEC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601"/>
    <w:rsid w:val="00276287"/>
    <w:rsid w:val="002D7DC9"/>
    <w:rsid w:val="00717F45"/>
    <w:rsid w:val="007410B2"/>
    <w:rsid w:val="007A6601"/>
    <w:rsid w:val="00A959E0"/>
    <w:rsid w:val="00CE3647"/>
    <w:rsid w:val="00CE5F16"/>
    <w:rsid w:val="00E45630"/>
    <w:rsid w:val="00E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7</cp:revision>
  <dcterms:created xsi:type="dcterms:W3CDTF">2020-10-04T08:10:00Z</dcterms:created>
  <dcterms:modified xsi:type="dcterms:W3CDTF">2020-10-04T10:08:00Z</dcterms:modified>
</cp:coreProperties>
</file>