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988" w:rsidRPr="00796988" w:rsidRDefault="00796988" w:rsidP="00796988">
      <w:pPr>
        <w:pBdr>
          <w:bottom w:val="single" w:sz="8" w:space="0" w:color="AABBBB"/>
        </w:pBdr>
        <w:spacing w:after="100" w:line="240" w:lineRule="auto"/>
        <w:outlineLvl w:val="1"/>
        <w:rPr>
          <w:rFonts w:ascii="Tahoma" w:eastAsia="Times New Roman" w:hAnsi="Tahoma" w:cs="Tahoma"/>
          <w:color w:val="555555"/>
          <w:spacing w:val="-10"/>
          <w:sz w:val="43"/>
          <w:szCs w:val="43"/>
        </w:rPr>
      </w:pPr>
      <w:r>
        <w:rPr>
          <w:rFonts w:ascii="Tahoma" w:eastAsia="Times New Roman" w:hAnsi="Tahoma" w:cs="Tahoma"/>
          <w:color w:val="555555"/>
          <w:spacing w:val="-10"/>
          <w:sz w:val="43"/>
          <w:szCs w:val="43"/>
        </w:rPr>
        <w:t>τ</w:t>
      </w:r>
      <w:r w:rsidRPr="00796988">
        <w:rPr>
          <w:rFonts w:ascii="Tahoma" w:eastAsia="Times New Roman" w:hAnsi="Tahoma" w:cs="Tahoma"/>
          <w:color w:val="555555"/>
          <w:spacing w:val="-10"/>
          <w:sz w:val="43"/>
          <w:szCs w:val="43"/>
        </w:rPr>
        <w:t>α χαρακτηριστικά δοκιμίου,</w:t>
      </w:r>
      <w:r>
        <w:rPr>
          <w:rFonts w:ascii="Tahoma" w:eastAsia="Times New Roman" w:hAnsi="Tahoma" w:cs="Tahoma"/>
          <w:color w:val="555555"/>
          <w:spacing w:val="-10"/>
          <w:sz w:val="43"/>
          <w:szCs w:val="43"/>
        </w:rPr>
        <w:t xml:space="preserve"> </w:t>
      </w:r>
      <w:r w:rsidRPr="00796988">
        <w:rPr>
          <w:rFonts w:ascii="Tahoma" w:eastAsia="Times New Roman" w:hAnsi="Tahoma" w:cs="Tahoma"/>
          <w:color w:val="555555"/>
          <w:spacing w:val="-10"/>
          <w:sz w:val="43"/>
          <w:szCs w:val="43"/>
        </w:rPr>
        <w:t>άρθρου , επιφυλλίδας,</w:t>
      </w:r>
      <w:r w:rsidR="003D7F88">
        <w:rPr>
          <w:rFonts w:ascii="Tahoma" w:eastAsia="Times New Roman" w:hAnsi="Tahoma" w:cs="Tahoma"/>
          <w:color w:val="555555"/>
          <w:spacing w:val="-10"/>
          <w:sz w:val="43"/>
          <w:szCs w:val="43"/>
        </w:rPr>
        <w:t xml:space="preserve"> </w:t>
      </w:r>
      <w:r w:rsidRPr="00796988">
        <w:rPr>
          <w:rFonts w:ascii="Tahoma" w:eastAsia="Times New Roman" w:hAnsi="Tahoma" w:cs="Tahoma"/>
          <w:color w:val="555555"/>
          <w:spacing w:val="-10"/>
          <w:sz w:val="43"/>
          <w:szCs w:val="43"/>
        </w:rPr>
        <w:t>πραγματείας,</w:t>
      </w:r>
      <w:r w:rsidR="003D7F88">
        <w:rPr>
          <w:rFonts w:ascii="Tahoma" w:eastAsia="Times New Roman" w:hAnsi="Tahoma" w:cs="Tahoma"/>
          <w:color w:val="555555"/>
          <w:spacing w:val="-10"/>
          <w:sz w:val="43"/>
          <w:szCs w:val="43"/>
        </w:rPr>
        <w:t xml:space="preserve"> </w:t>
      </w:r>
      <w:r w:rsidRPr="00796988">
        <w:rPr>
          <w:rFonts w:ascii="Tahoma" w:eastAsia="Times New Roman" w:hAnsi="Tahoma" w:cs="Tahoma"/>
          <w:color w:val="555555"/>
          <w:spacing w:val="-10"/>
          <w:sz w:val="43"/>
          <w:szCs w:val="43"/>
        </w:rPr>
        <w:t>επιστολής,</w:t>
      </w:r>
      <w:r w:rsidR="003D7F88">
        <w:rPr>
          <w:rFonts w:ascii="Tahoma" w:eastAsia="Times New Roman" w:hAnsi="Tahoma" w:cs="Tahoma"/>
          <w:color w:val="555555"/>
          <w:spacing w:val="-10"/>
          <w:sz w:val="43"/>
          <w:szCs w:val="43"/>
        </w:rPr>
        <w:t xml:space="preserve"> </w:t>
      </w:r>
      <w:r w:rsidRPr="00796988">
        <w:rPr>
          <w:rFonts w:ascii="Tahoma" w:eastAsia="Times New Roman" w:hAnsi="Tahoma" w:cs="Tahoma"/>
          <w:color w:val="555555"/>
          <w:spacing w:val="-10"/>
          <w:sz w:val="43"/>
          <w:szCs w:val="43"/>
        </w:rPr>
        <w:t>ομιλίας</w:t>
      </w:r>
    </w:p>
    <w:p w:rsidR="00796988" w:rsidRPr="00F15586" w:rsidRDefault="00796988" w:rsidP="00796988">
      <w:pPr>
        <w:spacing w:before="120" w:after="192" w:line="360" w:lineRule="atLeast"/>
        <w:ind w:left="240" w:right="240"/>
        <w:rPr>
          <w:rFonts w:ascii="Tahoma" w:eastAsia="Times New Roman" w:hAnsi="Tahoma" w:cs="Tahoma"/>
          <w:color w:val="333333"/>
        </w:rPr>
      </w:pPr>
      <w:r w:rsidRPr="00F15586">
        <w:rPr>
          <w:rFonts w:ascii="Tahoma" w:eastAsia="Times New Roman" w:hAnsi="Tahoma" w:cs="Tahoma"/>
          <w:b/>
          <w:bCs/>
          <w:color w:val="333333"/>
        </w:rPr>
        <w:t>ΕΙΔΗ ΔΟΚΙΜΙΩΝ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0"/>
        <w:gridCol w:w="2977"/>
        <w:gridCol w:w="3479"/>
      </w:tblGrid>
      <w:tr w:rsidR="00796988" w:rsidRPr="00F15586" w:rsidTr="007969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F15586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b/>
                <w:bCs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537398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FF0000"/>
              </w:rPr>
            </w:pPr>
            <w:r w:rsidRPr="00537398">
              <w:rPr>
                <w:rFonts w:ascii="Tahoma" w:eastAsia="Times New Roman" w:hAnsi="Tahoma" w:cs="Tahoma"/>
                <w:b/>
                <w:bCs/>
                <w:color w:val="FF0000"/>
              </w:rPr>
              <w:t>ΑΠΟΔΕΙΚΤΙΚΟ ΔΟΚΙΜΙΟ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28169D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</w:rPr>
            </w:pPr>
            <w:r w:rsidRPr="0028169D">
              <w:rPr>
                <w:rFonts w:ascii="Tahoma" w:eastAsia="Times New Roman" w:hAnsi="Tahoma" w:cs="Tahoma"/>
                <w:b/>
                <w:bCs/>
                <w:color w:val="365F91" w:themeColor="accent1" w:themeShade="BF"/>
              </w:rPr>
              <w:t>ΛΟΓΟΤΕΧΝΙΚΟ</w:t>
            </w:r>
            <w:r w:rsidR="0028169D">
              <w:rPr>
                <w:rFonts w:ascii="Tahoma" w:eastAsia="Times New Roman" w:hAnsi="Tahoma" w:cs="Tahoma"/>
                <w:b/>
                <w:bCs/>
                <w:color w:val="365F91" w:themeColor="accent1" w:themeShade="BF"/>
              </w:rPr>
              <w:t xml:space="preserve"> ή</w:t>
            </w:r>
            <w:r w:rsidR="003D7F88" w:rsidRPr="0028169D">
              <w:rPr>
                <w:rFonts w:ascii="Tahoma" w:eastAsia="Times New Roman" w:hAnsi="Tahoma" w:cs="Tahoma"/>
                <w:b/>
                <w:bCs/>
                <w:color w:val="365F91" w:themeColor="accent1" w:themeShade="BF"/>
              </w:rPr>
              <w:t xml:space="preserve"> ΣΤΟΧΑΣΤΙΚΟ</w:t>
            </w:r>
            <w:r w:rsidRPr="0028169D">
              <w:rPr>
                <w:rFonts w:ascii="Tahoma" w:eastAsia="Times New Roman" w:hAnsi="Tahoma" w:cs="Tahoma"/>
                <w:b/>
                <w:bCs/>
                <w:color w:val="365F91" w:themeColor="accent1" w:themeShade="BF"/>
              </w:rPr>
              <w:t xml:space="preserve"> ΔΟΚΙΜΙΟ</w:t>
            </w:r>
          </w:p>
        </w:tc>
      </w:tr>
      <w:tr w:rsidR="00796988" w:rsidRPr="00F15586" w:rsidTr="007969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F15586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b/>
                <w:bCs/>
                <w:color w:val="333333"/>
              </w:rPr>
              <w:t> 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b/>
                <w:bCs/>
                <w:color w:val="333333"/>
              </w:rPr>
              <w:t> </w:t>
            </w:r>
          </w:p>
          <w:p w:rsidR="00796988" w:rsidRPr="008A1C81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  <w:u w:val="single"/>
              </w:rPr>
            </w:pPr>
            <w:r w:rsidRPr="008A1C81">
              <w:rPr>
                <w:rFonts w:ascii="Tahoma" w:eastAsia="Times New Roman" w:hAnsi="Tahoma" w:cs="Tahoma"/>
                <w:b/>
                <w:bCs/>
                <w:color w:val="333333"/>
                <w:u w:val="single"/>
              </w:rPr>
              <w:t>Περιεχόμενο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537398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highlight w:val="yellow"/>
              </w:rPr>
            </w:pPr>
            <w:r w:rsidRPr="00537398">
              <w:rPr>
                <w:rFonts w:ascii="Tahoma" w:eastAsia="Times New Roman" w:hAnsi="Tahoma" w:cs="Tahoma"/>
                <w:color w:val="333333"/>
                <w:highlight w:val="yellow"/>
              </w:rPr>
              <w:t>Παρατηρήσεις.</w:t>
            </w:r>
          </w:p>
          <w:p w:rsidR="00796988" w:rsidRPr="00537398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  <w:highlight w:val="yellow"/>
              </w:rPr>
            </w:pPr>
            <w:r w:rsidRPr="00537398">
              <w:rPr>
                <w:rFonts w:ascii="Tahoma" w:eastAsia="Times New Roman" w:hAnsi="Tahoma" w:cs="Tahoma"/>
                <w:color w:val="333333"/>
                <w:highlight w:val="yellow"/>
              </w:rPr>
              <w:t xml:space="preserve"> Διατυπώσεις.</w:t>
            </w:r>
          </w:p>
          <w:p w:rsidR="00796988" w:rsidRPr="00537398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  <w:highlight w:val="yellow"/>
              </w:rPr>
            </w:pPr>
            <w:r w:rsidRPr="00537398">
              <w:rPr>
                <w:rFonts w:ascii="Tahoma" w:eastAsia="Times New Roman" w:hAnsi="Tahoma" w:cs="Tahoma"/>
                <w:color w:val="333333"/>
                <w:highlight w:val="yellow"/>
              </w:rPr>
              <w:t>Επισημάνσεις.</w:t>
            </w:r>
          </w:p>
          <w:p w:rsidR="00796988" w:rsidRPr="00F15586" w:rsidRDefault="003D7F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537398">
              <w:rPr>
                <w:rFonts w:ascii="Tahoma" w:eastAsia="Times New Roman" w:hAnsi="Tahoma" w:cs="Tahoma"/>
                <w:color w:val="333333"/>
                <w:highlight w:val="yellow"/>
              </w:rPr>
              <w:t xml:space="preserve"> Προβληματισμοί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537398">
              <w:rPr>
                <w:rFonts w:ascii="Tahoma" w:eastAsia="Times New Roman" w:hAnsi="Tahoma" w:cs="Tahoma"/>
                <w:color w:val="333333"/>
                <w:highlight w:val="yellow"/>
              </w:rPr>
              <w:t>Έκφραση των ιδεών του συγγραφέα.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537398">
              <w:rPr>
                <w:rFonts w:ascii="Tahoma" w:eastAsia="Times New Roman" w:hAnsi="Tahoma" w:cs="Tahoma"/>
                <w:color w:val="333333"/>
                <w:highlight w:val="yellow"/>
              </w:rPr>
              <w:t>Ενασχόληση με ένα μόνο θέμα.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537398">
              <w:rPr>
                <w:rFonts w:ascii="Tahoma" w:eastAsia="Times New Roman" w:hAnsi="Tahoma" w:cs="Tahoma"/>
                <w:color w:val="333333"/>
                <w:highlight w:val="yellow"/>
              </w:rPr>
              <w:t>Λογικό περιεχόμενο</w:t>
            </w:r>
            <w:r w:rsidRPr="00F15586">
              <w:rPr>
                <w:rFonts w:ascii="Tahoma" w:eastAsia="Times New Roman" w:hAnsi="Tahoma" w:cs="Tahoma"/>
                <w:color w:val="333333"/>
              </w:rPr>
              <w:t>.</w:t>
            </w:r>
          </w:p>
          <w:p w:rsidR="00796988" w:rsidRPr="00537398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b/>
                <w:color w:val="333333"/>
              </w:rPr>
            </w:pPr>
            <w:r w:rsidRPr="00537398">
              <w:rPr>
                <w:rFonts w:ascii="Tahoma" w:eastAsia="Times New Roman" w:hAnsi="Tahoma" w:cs="Tahoma"/>
                <w:b/>
                <w:color w:val="333333"/>
                <w:highlight w:val="yellow"/>
              </w:rPr>
              <w:t>Αξιόπιστη, ρεαλιστική απεικόνιση της πραγματικότητας</w:t>
            </w:r>
            <w:r w:rsidRPr="00537398">
              <w:rPr>
                <w:rFonts w:ascii="Tahoma" w:eastAsia="Times New Roman" w:hAnsi="Tahoma" w:cs="Tahoma"/>
                <w:color w:val="333333"/>
                <w:highlight w:val="yellow"/>
              </w:rPr>
              <w:t>.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 xml:space="preserve">Απαιτούνται </w:t>
            </w:r>
            <w:r w:rsidRPr="008A1C81">
              <w:rPr>
                <w:rFonts w:ascii="Tahoma" w:eastAsia="Times New Roman" w:hAnsi="Tahoma" w:cs="Tahoma"/>
                <w:color w:val="333333"/>
                <w:highlight w:val="yellow"/>
              </w:rPr>
              <w:t>γνώσεις</w:t>
            </w:r>
            <w:r w:rsidRPr="00F15586">
              <w:rPr>
                <w:rFonts w:ascii="Tahoma" w:eastAsia="Times New Roman" w:hAnsi="Tahoma" w:cs="Tahoma"/>
                <w:color w:val="333333"/>
              </w:rPr>
              <w:t xml:space="preserve"> και όχι φαντασία.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F15586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 xml:space="preserve">  Παρατηρήσεις, προβληματισμοί, ιδέες του συγγραφέα αλλά και εμπειρίες, </w:t>
            </w:r>
            <w:r w:rsidRPr="008A1C81">
              <w:rPr>
                <w:rFonts w:ascii="Tahoma" w:eastAsia="Times New Roman" w:hAnsi="Tahoma" w:cs="Tahoma"/>
                <w:color w:val="943634" w:themeColor="accent2" w:themeShade="BF"/>
              </w:rPr>
              <w:t>αισθήσεις,</w:t>
            </w:r>
            <w:r w:rsidRPr="00F15586">
              <w:rPr>
                <w:rFonts w:ascii="Tahoma" w:eastAsia="Times New Roman" w:hAnsi="Tahoma" w:cs="Tahoma"/>
                <w:color w:val="333333"/>
              </w:rPr>
              <w:t xml:space="preserve"> οράματα, προσωπικές συλλήψεις και </w:t>
            </w:r>
            <w:r w:rsidRPr="008A1C81">
              <w:rPr>
                <w:rFonts w:ascii="Tahoma" w:eastAsia="Times New Roman" w:hAnsi="Tahoma" w:cs="Tahoma"/>
                <w:color w:val="943634" w:themeColor="accent2" w:themeShade="BF"/>
              </w:rPr>
              <w:t>αισθήματα</w:t>
            </w:r>
            <w:r w:rsidRPr="00F15586">
              <w:rPr>
                <w:rFonts w:ascii="Tahoma" w:eastAsia="Times New Roman" w:hAnsi="Tahoma" w:cs="Tahoma"/>
                <w:color w:val="333333"/>
              </w:rPr>
              <w:t xml:space="preserve"> του συγγραφέα.</w:t>
            </w:r>
          </w:p>
          <w:p w:rsidR="00796988" w:rsidRPr="00F15586" w:rsidRDefault="00796988" w:rsidP="00B35AB4">
            <w:pPr>
              <w:spacing w:before="120" w:after="192" w:line="360" w:lineRule="atLeast"/>
              <w:ind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 xml:space="preserve"> </w:t>
            </w:r>
            <w:r w:rsidRPr="008A1C81">
              <w:rPr>
                <w:rFonts w:ascii="Tahoma" w:eastAsia="Times New Roman" w:hAnsi="Tahoma" w:cs="Tahoma"/>
                <w:color w:val="943634" w:themeColor="accent2" w:themeShade="BF"/>
              </w:rPr>
              <w:t>Βιωματικό περιεχόμενο</w:t>
            </w:r>
            <w:r w:rsidRPr="00F15586">
              <w:rPr>
                <w:rFonts w:ascii="Tahoma" w:eastAsia="Times New Roman" w:hAnsi="Tahoma" w:cs="Tahoma"/>
                <w:color w:val="333333"/>
              </w:rPr>
              <w:t>.</w:t>
            </w:r>
          </w:p>
          <w:p w:rsidR="00796988" w:rsidRPr="00F15586" w:rsidRDefault="0028169D" w:rsidP="00B35AB4">
            <w:pPr>
              <w:spacing w:before="120" w:after="192" w:line="360" w:lineRule="atLeast"/>
              <w:ind w:right="240"/>
              <w:rPr>
                <w:rFonts w:ascii="Tahoma" w:eastAsia="Times New Roman" w:hAnsi="Tahoma" w:cs="Tahoma"/>
                <w:color w:val="333333"/>
              </w:rPr>
            </w:pPr>
            <w:r>
              <w:rPr>
                <w:rFonts w:ascii="Tahoma" w:eastAsia="Times New Roman" w:hAnsi="Tahoma" w:cs="Tahoma"/>
                <w:color w:val="333333"/>
              </w:rPr>
              <w:t>(</w:t>
            </w:r>
            <w:r w:rsidR="00796988" w:rsidRPr="00F15586">
              <w:rPr>
                <w:rFonts w:ascii="Tahoma" w:eastAsia="Times New Roman" w:hAnsi="Tahoma" w:cs="Tahoma"/>
                <w:color w:val="333333"/>
              </w:rPr>
              <w:t>Πλασματική απεικόνιση της πραγματικότητας</w:t>
            </w:r>
            <w:r>
              <w:rPr>
                <w:rFonts w:ascii="Tahoma" w:eastAsia="Times New Roman" w:hAnsi="Tahoma" w:cs="Tahoma"/>
                <w:color w:val="333333"/>
              </w:rPr>
              <w:t>-λογοτεχνικότητας)</w:t>
            </w:r>
            <w:r w:rsidR="00796988" w:rsidRPr="00F15586">
              <w:rPr>
                <w:rFonts w:ascii="Tahoma" w:eastAsia="Times New Roman" w:hAnsi="Tahoma" w:cs="Tahoma"/>
                <w:color w:val="333333"/>
              </w:rPr>
              <w:t>.</w:t>
            </w:r>
          </w:p>
          <w:p w:rsidR="00796988" w:rsidRPr="008A1C81" w:rsidRDefault="00796988" w:rsidP="00B35AB4">
            <w:pPr>
              <w:spacing w:before="120" w:after="192" w:line="360" w:lineRule="atLeast"/>
              <w:ind w:right="240"/>
              <w:rPr>
                <w:rFonts w:ascii="Tahoma" w:eastAsia="Times New Roman" w:hAnsi="Tahoma" w:cs="Tahoma"/>
                <w:color w:val="943634" w:themeColor="accent2" w:themeShade="BF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 xml:space="preserve">  </w:t>
            </w:r>
            <w:r w:rsidRPr="008A1C81">
              <w:rPr>
                <w:rFonts w:ascii="Tahoma" w:eastAsia="Times New Roman" w:hAnsi="Tahoma" w:cs="Tahoma"/>
                <w:color w:val="943634" w:themeColor="accent2" w:themeShade="BF"/>
              </w:rPr>
              <w:t>Υποκειμενισμός.</w:t>
            </w:r>
          </w:p>
          <w:p w:rsidR="00796988" w:rsidRPr="008A1C81" w:rsidRDefault="00796988" w:rsidP="00B35AB4">
            <w:pPr>
              <w:spacing w:before="120" w:after="192" w:line="360" w:lineRule="atLeast"/>
              <w:ind w:right="240"/>
              <w:rPr>
                <w:rFonts w:ascii="Tahoma" w:eastAsia="Times New Roman" w:hAnsi="Tahoma" w:cs="Tahoma"/>
                <w:color w:val="943634" w:themeColor="accent2" w:themeShade="BF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 xml:space="preserve"> </w:t>
            </w:r>
            <w:r w:rsidRPr="008A1C81">
              <w:rPr>
                <w:rFonts w:ascii="Tahoma" w:eastAsia="Times New Roman" w:hAnsi="Tahoma" w:cs="Tahoma"/>
                <w:color w:val="943634" w:themeColor="accent2" w:themeShade="BF"/>
              </w:rPr>
              <w:t>Ενασχόληση με ποικιλία θεμάτων.</w:t>
            </w:r>
          </w:p>
        </w:tc>
      </w:tr>
      <w:tr w:rsidR="00796988" w:rsidRPr="00F15586" w:rsidTr="007969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F15586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b/>
                <w:bCs/>
                <w:color w:val="333333"/>
              </w:rPr>
              <w:t>Συγγραφέας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F15586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 xml:space="preserve"> Κυρίαρχη η γνωστική ιδιότητα, ο γνωστικός οπλισμός.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F15586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>Κυρίαρχη η ιδιότητα του λογοτέχνη, η ευαισθησία, η φαντασία, η υποκειμενικότητα.</w:t>
            </w:r>
          </w:p>
        </w:tc>
      </w:tr>
      <w:tr w:rsidR="00796988" w:rsidRPr="00F15586" w:rsidTr="007969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F15586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b/>
                <w:bCs/>
                <w:color w:val="333333"/>
              </w:rPr>
              <w:t>Τρόποι πειθούς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F15586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 xml:space="preserve">  </w:t>
            </w:r>
            <w:r w:rsidRPr="008A1C81">
              <w:rPr>
                <w:rFonts w:ascii="Tahoma" w:eastAsia="Times New Roman" w:hAnsi="Tahoma" w:cs="Tahoma"/>
                <w:color w:val="333333"/>
                <w:highlight w:val="yellow"/>
              </w:rPr>
              <w:t>Επίκληση στη λογική.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8A1C81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943634" w:themeColor="accent2" w:themeShade="BF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 xml:space="preserve">  </w:t>
            </w:r>
            <w:r w:rsidRPr="008A1C81">
              <w:rPr>
                <w:rFonts w:ascii="Tahoma" w:eastAsia="Times New Roman" w:hAnsi="Tahoma" w:cs="Tahoma"/>
                <w:color w:val="943634" w:themeColor="accent2" w:themeShade="BF"/>
              </w:rPr>
              <w:t>Επίκληση στο συναίσθημα.</w:t>
            </w:r>
          </w:p>
        </w:tc>
      </w:tr>
      <w:tr w:rsidR="00796988" w:rsidRPr="00F15586" w:rsidTr="007969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F15586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b/>
                <w:bCs/>
                <w:color w:val="333333"/>
              </w:rPr>
              <w:t>Ύφος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F15586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 xml:space="preserve"> </w:t>
            </w:r>
            <w:r w:rsidRPr="00621C73">
              <w:rPr>
                <w:rFonts w:ascii="Tahoma" w:eastAsia="Times New Roman" w:hAnsi="Tahoma" w:cs="Tahoma"/>
                <w:color w:val="333333"/>
                <w:highlight w:val="yellow"/>
              </w:rPr>
              <w:t>Σοβαρό, επίσημο, αυστηρό</w:t>
            </w:r>
            <w:r w:rsidRPr="00F15586">
              <w:rPr>
                <w:rFonts w:ascii="Tahoma" w:eastAsia="Times New Roman" w:hAnsi="Tahoma" w:cs="Tahoma"/>
                <w:color w:val="333333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F15586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>  Γλαφυρό, άμεσο, οικείο, προσωπικό.</w:t>
            </w:r>
          </w:p>
        </w:tc>
      </w:tr>
      <w:tr w:rsidR="00796988" w:rsidRPr="00F15586" w:rsidTr="007969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F15586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b/>
                <w:bCs/>
                <w:color w:val="333333"/>
              </w:rPr>
              <w:t> 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b/>
                <w:bCs/>
                <w:color w:val="333333"/>
              </w:rPr>
              <w:t> 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b/>
                <w:bCs/>
                <w:color w:val="333333"/>
              </w:rPr>
              <w:t>Δομή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621C73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highlight w:val="yellow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 xml:space="preserve">  </w:t>
            </w:r>
            <w:r w:rsidRPr="00621C73">
              <w:rPr>
                <w:rFonts w:ascii="Tahoma" w:eastAsia="Times New Roman" w:hAnsi="Tahoma" w:cs="Tahoma"/>
                <w:color w:val="333333"/>
                <w:highlight w:val="yellow"/>
              </w:rPr>
              <w:t>Αυστηρή, λογική οργάνωση και διευθέτηση των ιδεών.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621C73">
              <w:rPr>
                <w:rFonts w:ascii="Tahoma" w:eastAsia="Times New Roman" w:hAnsi="Tahoma" w:cs="Tahoma"/>
                <w:color w:val="333333"/>
                <w:highlight w:val="yellow"/>
              </w:rPr>
              <w:t xml:space="preserve"> Τριμερής δομή (πρόλογος-</w:t>
            </w:r>
            <w:proofErr w:type="spellStart"/>
            <w:r w:rsidRPr="00621C73">
              <w:rPr>
                <w:rFonts w:ascii="Tahoma" w:eastAsia="Times New Roman" w:hAnsi="Tahoma" w:cs="Tahoma"/>
                <w:color w:val="333333"/>
                <w:highlight w:val="yellow"/>
              </w:rPr>
              <w:t>κύρι</w:t>
            </w:r>
            <w:proofErr w:type="spellEnd"/>
            <w:r w:rsidRPr="00621C73">
              <w:rPr>
                <w:rFonts w:ascii="Tahoma" w:eastAsia="Times New Roman" w:hAnsi="Tahoma" w:cs="Tahoma"/>
                <w:color w:val="333333"/>
                <w:highlight w:val="yellow"/>
              </w:rPr>
              <w:t>ο μέρος-επίλογος).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 xml:space="preserve">  </w:t>
            </w:r>
            <w:r w:rsidRPr="00621C73">
              <w:rPr>
                <w:rFonts w:ascii="Tahoma" w:eastAsia="Times New Roman" w:hAnsi="Tahoma" w:cs="Tahoma"/>
                <w:color w:val="333333"/>
                <w:highlight w:val="yellow"/>
              </w:rPr>
              <w:t>Παραγωγική ή επαγωγική συλλογιστική</w:t>
            </w:r>
            <w:r w:rsidRPr="00F15586">
              <w:rPr>
                <w:rFonts w:ascii="Tahoma" w:eastAsia="Times New Roman" w:hAnsi="Tahoma" w:cs="Tahoma"/>
                <w:color w:val="333333"/>
              </w:rPr>
              <w:t xml:space="preserve"> </w:t>
            </w:r>
            <w:r w:rsidRPr="00F15586">
              <w:rPr>
                <w:rFonts w:ascii="Tahoma" w:eastAsia="Times New Roman" w:hAnsi="Tahoma" w:cs="Tahoma"/>
                <w:color w:val="333333"/>
              </w:rPr>
              <w:lastRenderedPageBreak/>
              <w:t>πορεία.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>  Νοηματικές ενότητες.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 xml:space="preserve">  </w:t>
            </w:r>
            <w:r w:rsidRPr="00621C73">
              <w:rPr>
                <w:rFonts w:ascii="Tahoma" w:eastAsia="Times New Roman" w:hAnsi="Tahoma" w:cs="Tahoma"/>
                <w:color w:val="333333"/>
                <w:highlight w:val="yellow"/>
              </w:rPr>
              <w:t>Ύπαρξη συνοχής, συνεκτικότητας, αλληλουχίας.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F15586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lastRenderedPageBreak/>
              <w:t xml:space="preserve"> Ελεύθερη πραγμάτευσή του θέματος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>  Περιήγηση στο χώρο των ιδεών.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>  Συνειρμικές μεταβιβάσεις.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>  Απουσία συνοχής.</w:t>
            </w:r>
          </w:p>
        </w:tc>
      </w:tr>
      <w:tr w:rsidR="00796988" w:rsidRPr="00F15586" w:rsidTr="007969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F15586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b/>
                <w:bCs/>
                <w:color w:val="333333"/>
              </w:rPr>
              <w:lastRenderedPageBreak/>
              <w:t> 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b/>
                <w:bCs/>
                <w:color w:val="333333"/>
              </w:rPr>
              <w:t> 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b/>
                <w:bCs/>
                <w:color w:val="333333"/>
              </w:rPr>
              <w:t>Σκοπός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F15586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>  Διερεύνηση του θέματος.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 xml:space="preserve">  </w:t>
            </w:r>
            <w:r w:rsidRPr="00621C73">
              <w:rPr>
                <w:rFonts w:ascii="Tahoma" w:eastAsia="Times New Roman" w:hAnsi="Tahoma" w:cs="Tahoma"/>
                <w:color w:val="333333"/>
                <w:highlight w:val="yellow"/>
              </w:rPr>
              <w:t>Υπεράσπιση ή ανασκευή μιας θέσης</w:t>
            </w:r>
            <w:r w:rsidRPr="00F15586">
              <w:rPr>
                <w:rFonts w:ascii="Tahoma" w:eastAsia="Times New Roman" w:hAnsi="Tahoma" w:cs="Tahoma"/>
                <w:color w:val="333333"/>
              </w:rPr>
              <w:t>.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>  Πληροφόρηση.</w:t>
            </w:r>
          </w:p>
          <w:p w:rsidR="00796988" w:rsidRPr="00621C73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  <w:highlight w:val="yellow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 xml:space="preserve">  </w:t>
            </w:r>
            <w:r w:rsidRPr="00621C73">
              <w:rPr>
                <w:rFonts w:ascii="Tahoma" w:eastAsia="Times New Roman" w:hAnsi="Tahoma" w:cs="Tahoma"/>
                <w:color w:val="333333"/>
                <w:highlight w:val="yellow"/>
              </w:rPr>
              <w:t>Πειθώ.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621C73">
              <w:rPr>
                <w:rFonts w:ascii="Tahoma" w:eastAsia="Times New Roman" w:hAnsi="Tahoma" w:cs="Tahoma"/>
                <w:color w:val="333333"/>
                <w:highlight w:val="yellow"/>
              </w:rPr>
              <w:t>  Να διδάξει.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F15586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>  Συναισθηματική συμμετοχή του δέκτη.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>  Αφύπνιση της φαντασίας, της ευαισθησίας.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>  Ανάπτυξη προβληματισμού.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>  Τέρψη.</w:t>
            </w:r>
          </w:p>
        </w:tc>
      </w:tr>
      <w:tr w:rsidR="00796988" w:rsidRPr="00F15586" w:rsidTr="007969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F15586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b/>
                <w:bCs/>
                <w:color w:val="333333"/>
              </w:rPr>
              <w:t> 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b/>
                <w:bCs/>
                <w:color w:val="333333"/>
              </w:rPr>
              <w:t> 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b/>
                <w:bCs/>
                <w:color w:val="333333"/>
              </w:rPr>
              <w:t> 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b/>
                <w:bCs/>
                <w:color w:val="333333"/>
              </w:rPr>
              <w:t> 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b/>
                <w:bCs/>
                <w:color w:val="333333"/>
              </w:rPr>
              <w:t>Γλώσσα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F15586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 xml:space="preserve">  </w:t>
            </w:r>
            <w:r w:rsidRPr="00621C73">
              <w:rPr>
                <w:rFonts w:ascii="Tahoma" w:eastAsia="Times New Roman" w:hAnsi="Tahoma" w:cs="Tahoma"/>
                <w:color w:val="333333"/>
                <w:highlight w:val="yellow"/>
              </w:rPr>
              <w:t>Δηλωτική-κυριολεκτική</w:t>
            </w:r>
            <w:r w:rsidRPr="00F15586">
              <w:rPr>
                <w:rFonts w:ascii="Tahoma" w:eastAsia="Times New Roman" w:hAnsi="Tahoma" w:cs="Tahoma"/>
                <w:color w:val="333333"/>
              </w:rPr>
              <w:t>.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>Αφηρημένες λέξεις-ειδικοί όροι.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 xml:space="preserve"> Λόγιες λέξεις.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>  Συνεκτικά μόρια.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>  Χρήση λέξεων-εκφράσεων που: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 xml:space="preserve">  Προσδιορίζουν το </w:t>
            </w:r>
            <w:r w:rsidRPr="00621C73">
              <w:rPr>
                <w:rFonts w:ascii="Tahoma" w:eastAsia="Times New Roman" w:hAnsi="Tahoma" w:cs="Tahoma"/>
                <w:color w:val="333333"/>
                <w:highlight w:val="yellow"/>
              </w:rPr>
              <w:t>ποσοστό αλήθειας (πιθανώς, βεβαίως, ίσως).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 xml:space="preserve">  Φανερώνουν την </w:t>
            </w:r>
            <w:r w:rsidRPr="00621C73">
              <w:rPr>
                <w:rFonts w:ascii="Tahoma" w:eastAsia="Times New Roman" w:hAnsi="Tahoma" w:cs="Tahoma"/>
                <w:color w:val="333333"/>
                <w:highlight w:val="yellow"/>
              </w:rPr>
              <w:t>οπτική γωνία θεώρησης των λεγομένων</w:t>
            </w:r>
            <w:r w:rsidRPr="00F15586">
              <w:rPr>
                <w:rFonts w:ascii="Tahoma" w:eastAsia="Times New Roman" w:hAnsi="Tahoma" w:cs="Tahoma"/>
                <w:color w:val="333333"/>
              </w:rPr>
              <w:t>.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>  Αποκαλύπτουν την πρόθεση αναδιατύπωσης (αναλυτικά, συνοψίζοντας).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 xml:space="preserve">  Χαρακτηριστικά </w:t>
            </w:r>
            <w:r w:rsidRPr="00621C73">
              <w:rPr>
                <w:rFonts w:ascii="Tahoma" w:eastAsia="Times New Roman" w:hAnsi="Tahoma" w:cs="Tahoma"/>
                <w:color w:val="333333"/>
                <w:highlight w:val="yellow"/>
              </w:rPr>
              <w:lastRenderedPageBreak/>
              <w:t>επιστημονικού λόγου (ειδικό λεξιλόγιο).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28169D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548DD4" w:themeColor="text2" w:themeTint="99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lastRenderedPageBreak/>
              <w:t xml:space="preserve"> </w:t>
            </w:r>
            <w:proofErr w:type="spellStart"/>
            <w:r w:rsidRPr="0028169D">
              <w:rPr>
                <w:rFonts w:ascii="Tahoma" w:eastAsia="Times New Roman" w:hAnsi="Tahoma" w:cs="Tahoma"/>
                <w:color w:val="548DD4" w:themeColor="text2" w:themeTint="99"/>
              </w:rPr>
              <w:t>Συνυποδηλωτική</w:t>
            </w:r>
            <w:proofErr w:type="spellEnd"/>
            <w:r w:rsidRPr="0028169D">
              <w:rPr>
                <w:rFonts w:ascii="Tahoma" w:eastAsia="Times New Roman" w:hAnsi="Tahoma" w:cs="Tahoma"/>
                <w:color w:val="548DD4" w:themeColor="text2" w:themeTint="99"/>
              </w:rPr>
              <w:t>-μεταφορική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>  Παρέκκλιση από τη γλωσσική νόρμα. (Υ-Ρ-Α ή Υ-Ρ-Α-Α ή Υ-Ρ-Κ)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 xml:space="preserve">  </w:t>
            </w:r>
            <w:proofErr w:type="spellStart"/>
            <w:r w:rsidRPr="00F15586">
              <w:rPr>
                <w:rFonts w:ascii="Tahoma" w:eastAsia="Times New Roman" w:hAnsi="Tahoma" w:cs="Tahoma"/>
                <w:color w:val="333333"/>
              </w:rPr>
              <w:t>Προφορικότητα</w:t>
            </w:r>
            <w:proofErr w:type="spellEnd"/>
            <w:r w:rsidRPr="00F15586">
              <w:rPr>
                <w:rFonts w:ascii="Tahoma" w:eastAsia="Times New Roman" w:hAnsi="Tahoma" w:cs="Tahoma"/>
                <w:color w:val="333333"/>
              </w:rPr>
              <w:t xml:space="preserve"> στην έκφραση (χρήση καθημερινών λέξεων-εκφράσεων).</w:t>
            </w:r>
          </w:p>
          <w:p w:rsidR="00796988" w:rsidRPr="0028169D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548DD4" w:themeColor="text2" w:themeTint="99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 xml:space="preserve">  </w:t>
            </w:r>
            <w:r w:rsidRPr="0028169D">
              <w:rPr>
                <w:rFonts w:ascii="Tahoma" w:eastAsia="Times New Roman" w:hAnsi="Tahoma" w:cs="Tahoma"/>
                <w:color w:val="548DD4" w:themeColor="text2" w:themeTint="99"/>
              </w:rPr>
              <w:t>Σχήματα λόγου.</w:t>
            </w:r>
          </w:p>
          <w:p w:rsidR="00796988" w:rsidRPr="0028169D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548DD4" w:themeColor="text2" w:themeTint="99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 xml:space="preserve">  </w:t>
            </w:r>
            <w:r w:rsidRPr="0028169D">
              <w:rPr>
                <w:rFonts w:ascii="Tahoma" w:eastAsia="Times New Roman" w:hAnsi="Tahoma" w:cs="Tahoma"/>
                <w:color w:val="548DD4" w:themeColor="text2" w:themeTint="99"/>
              </w:rPr>
              <w:t>Χρήση συμβόλων.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 xml:space="preserve">  </w:t>
            </w:r>
            <w:proofErr w:type="spellStart"/>
            <w:r w:rsidRPr="00F15586">
              <w:rPr>
                <w:rFonts w:ascii="Tahoma" w:eastAsia="Times New Roman" w:hAnsi="Tahoma" w:cs="Tahoma"/>
                <w:color w:val="333333"/>
              </w:rPr>
              <w:t>Εικονοπλαστικός</w:t>
            </w:r>
            <w:proofErr w:type="spellEnd"/>
            <w:r w:rsidRPr="00F15586">
              <w:rPr>
                <w:rFonts w:ascii="Tahoma" w:eastAsia="Times New Roman" w:hAnsi="Tahoma" w:cs="Tahoma"/>
                <w:color w:val="333333"/>
              </w:rPr>
              <w:t xml:space="preserve"> λόγος που λειτουργεί συνειρμικά.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>  Λέξεις-εκφράσεις με συγκινησιακή φόρτιση.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>  Λογοτεχνικότητα-καλαίσθητη διατύπωση.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> </w:t>
            </w:r>
          </w:p>
        </w:tc>
      </w:tr>
    </w:tbl>
    <w:p w:rsidR="00796988" w:rsidRPr="00F15586" w:rsidRDefault="00796988" w:rsidP="00796988">
      <w:pPr>
        <w:spacing w:before="120" w:after="192" w:line="360" w:lineRule="atLeast"/>
        <w:ind w:left="240" w:right="240"/>
        <w:rPr>
          <w:rFonts w:ascii="Tahoma" w:eastAsia="Times New Roman" w:hAnsi="Tahoma" w:cs="Tahoma"/>
          <w:color w:val="333333"/>
        </w:rPr>
      </w:pPr>
      <w:r w:rsidRPr="00F15586">
        <w:rPr>
          <w:rFonts w:ascii="Tahoma" w:eastAsia="Times New Roman" w:hAnsi="Tahoma" w:cs="Tahoma"/>
          <w:b/>
          <w:bCs/>
          <w:color w:val="333333"/>
        </w:rPr>
        <w:lastRenderedPageBreak/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1"/>
        <w:gridCol w:w="2207"/>
        <w:gridCol w:w="2288"/>
        <w:gridCol w:w="2200"/>
      </w:tblGrid>
      <w:tr w:rsidR="00796988" w:rsidRPr="00F15586" w:rsidTr="007969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F15586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F15586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b/>
                <w:bCs/>
                <w:color w:val="333333"/>
              </w:rPr>
              <w:t>ΔΟΚΙΜΙΟ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F15586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b/>
                <w:bCs/>
                <w:color w:val="333333"/>
              </w:rPr>
              <w:t>ΕΠΙΦΥΛΛΙΔΑ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E43495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FF0000"/>
              </w:rPr>
            </w:pPr>
            <w:r w:rsidRPr="00E43495">
              <w:rPr>
                <w:rFonts w:ascii="Tahoma" w:eastAsia="Times New Roman" w:hAnsi="Tahoma" w:cs="Tahoma"/>
                <w:b/>
                <w:bCs/>
                <w:color w:val="FF0000"/>
              </w:rPr>
              <w:t>ΑΡΘΡΟ</w:t>
            </w:r>
          </w:p>
        </w:tc>
      </w:tr>
      <w:tr w:rsidR="00796988" w:rsidRPr="00F15586" w:rsidTr="007969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F15586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b/>
                <w:bCs/>
                <w:color w:val="333333"/>
              </w:rPr>
              <w:t> 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b/>
                <w:bCs/>
                <w:color w:val="333333"/>
              </w:rPr>
              <w:t> 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b/>
                <w:bCs/>
                <w:color w:val="333333"/>
              </w:rPr>
              <w:t> 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b/>
                <w:bCs/>
                <w:color w:val="333333"/>
              </w:rPr>
              <w:t> 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b/>
                <w:bCs/>
                <w:color w:val="333333"/>
              </w:rPr>
              <w:t> 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b/>
                <w:bCs/>
                <w:color w:val="333333"/>
              </w:rPr>
              <w:t> </w:t>
            </w:r>
          </w:p>
          <w:p w:rsidR="00796988" w:rsidRPr="00E43495" w:rsidRDefault="00796988" w:rsidP="00B94BCD">
            <w:pPr>
              <w:spacing w:before="120" w:after="192" w:line="360" w:lineRule="atLeast"/>
              <w:ind w:right="240"/>
              <w:rPr>
                <w:rFonts w:ascii="Tahoma" w:eastAsia="Times New Roman" w:hAnsi="Tahoma" w:cs="Tahoma"/>
                <w:color w:val="92D050"/>
              </w:rPr>
            </w:pPr>
            <w:r w:rsidRPr="00E43495">
              <w:rPr>
                <w:rFonts w:ascii="Tahoma" w:eastAsia="Times New Roman" w:hAnsi="Tahoma" w:cs="Tahoma"/>
                <w:b/>
                <w:bCs/>
                <w:color w:val="92D050"/>
              </w:rPr>
              <w:t>Περιεχόμενο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F15586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>  Επιστημονικό-εγκυκλοπαιδικό θέμα με γενικότερο μονιμότερο ενδιαφέρον.</w:t>
            </w:r>
          </w:p>
          <w:p w:rsidR="00796988" w:rsidRPr="00F15586" w:rsidRDefault="00796988" w:rsidP="003C769E">
            <w:pPr>
              <w:spacing w:before="120" w:after="192" w:line="360" w:lineRule="atLeast"/>
              <w:ind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>  Θεωρητική προσέγγισή του.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F15586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 xml:space="preserve"> </w:t>
            </w:r>
            <w:proofErr w:type="spellStart"/>
            <w:r w:rsidRPr="00F15586">
              <w:rPr>
                <w:rFonts w:ascii="Tahoma" w:eastAsia="Times New Roman" w:hAnsi="Tahoma" w:cs="Tahoma"/>
                <w:color w:val="333333"/>
              </w:rPr>
              <w:t>Αφόρμηση</w:t>
            </w:r>
            <w:proofErr w:type="spellEnd"/>
            <w:r w:rsidRPr="00F15586">
              <w:rPr>
                <w:rFonts w:ascii="Tahoma" w:eastAsia="Times New Roman" w:hAnsi="Tahoma" w:cs="Tahoma"/>
                <w:color w:val="333333"/>
              </w:rPr>
              <w:t xml:space="preserve"> από γεγονός της επικαιρότητας.</w:t>
            </w:r>
          </w:p>
          <w:p w:rsidR="00796988" w:rsidRPr="00F15586" w:rsidRDefault="00796988" w:rsidP="003C769E">
            <w:pPr>
              <w:spacing w:before="120" w:after="192" w:line="360" w:lineRule="atLeast"/>
              <w:ind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>  Αναγωγή σε παρατηρήσεις, σκέψεις διαχρονικού χαρακτήρα αναφορικά με θέματα επιστημονικά εγκυκλοπαιδικά</w:t>
            </w:r>
          </w:p>
          <w:p w:rsidR="00796988" w:rsidRPr="00F15586" w:rsidRDefault="00796988" w:rsidP="003C769E">
            <w:pPr>
              <w:spacing w:before="120" w:after="192" w:line="360" w:lineRule="atLeast"/>
              <w:ind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>  Γράφεται από ειδικό σε κάποιο θέμα.</w:t>
            </w:r>
          </w:p>
          <w:p w:rsidR="00796988" w:rsidRPr="00F15586" w:rsidRDefault="00796988" w:rsidP="003C769E">
            <w:pPr>
              <w:spacing w:before="120" w:after="192" w:line="360" w:lineRule="atLeast"/>
              <w:ind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>  Προορίζεται να δημοσιευθεί στον τύπο σε ειδική θέση (στο κάτω μέρος της σελίδας των εφημερίδων).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E43495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FF0000"/>
              </w:rPr>
            </w:pPr>
            <w:r w:rsidRPr="00E43495">
              <w:rPr>
                <w:rFonts w:ascii="Tahoma" w:eastAsia="Times New Roman" w:hAnsi="Tahoma" w:cs="Tahoma"/>
                <w:color w:val="FF0000"/>
              </w:rPr>
              <w:t>  Θέμα: γεγονός της επικαιρότητας.</w:t>
            </w:r>
          </w:p>
          <w:p w:rsidR="00796988" w:rsidRPr="00E43495" w:rsidRDefault="00796988" w:rsidP="003C769E">
            <w:pPr>
              <w:spacing w:before="120" w:after="192" w:line="360" w:lineRule="atLeast"/>
              <w:ind w:right="240"/>
              <w:rPr>
                <w:rFonts w:ascii="Tahoma" w:eastAsia="Times New Roman" w:hAnsi="Tahoma" w:cs="Tahoma"/>
                <w:color w:val="FF0000"/>
              </w:rPr>
            </w:pPr>
            <w:r w:rsidRPr="00E43495">
              <w:rPr>
                <w:rFonts w:ascii="Tahoma" w:eastAsia="Times New Roman" w:hAnsi="Tahoma" w:cs="Tahoma"/>
                <w:color w:val="FF0000"/>
              </w:rPr>
              <w:t>  Παρουσίασή του με :</w:t>
            </w:r>
          </w:p>
          <w:p w:rsidR="00796988" w:rsidRPr="00E43495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FF0000"/>
              </w:rPr>
            </w:pPr>
            <w:r w:rsidRPr="00E43495">
              <w:rPr>
                <w:rFonts w:ascii="Tahoma" w:eastAsia="Times New Roman" w:hAnsi="Tahoma" w:cs="Tahoma"/>
                <w:color w:val="FF0000"/>
              </w:rPr>
              <w:t>  Αντικειμενικά-πληροφοριακά στοιχεία που το γνωστοποιούν.</w:t>
            </w:r>
          </w:p>
          <w:p w:rsidR="00796988" w:rsidRPr="00E43495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FF0000"/>
              </w:rPr>
            </w:pPr>
            <w:r w:rsidRPr="00E43495">
              <w:rPr>
                <w:rFonts w:ascii="Tahoma" w:eastAsia="Times New Roman" w:hAnsi="Tahoma" w:cs="Tahoma"/>
                <w:color w:val="FF0000"/>
              </w:rPr>
              <w:t>  Υποκειμενικά σχόλια-αξιολογήσεις που το ερμηνεύουν.</w:t>
            </w:r>
          </w:p>
          <w:p w:rsidR="00796988" w:rsidRPr="00E43495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FF0000"/>
              </w:rPr>
            </w:pPr>
            <w:r w:rsidRPr="00E43495">
              <w:rPr>
                <w:rFonts w:ascii="Tahoma" w:eastAsia="Times New Roman" w:hAnsi="Tahoma" w:cs="Tahoma"/>
                <w:color w:val="FF0000"/>
              </w:rPr>
              <w:t> </w:t>
            </w:r>
          </w:p>
        </w:tc>
      </w:tr>
      <w:tr w:rsidR="00796988" w:rsidRPr="00F15586" w:rsidTr="007969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F15586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b/>
                <w:bCs/>
                <w:color w:val="333333"/>
              </w:rPr>
              <w:t> 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b/>
                <w:bCs/>
                <w:color w:val="333333"/>
              </w:rPr>
              <w:t> 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b/>
                <w:bCs/>
                <w:color w:val="333333"/>
              </w:rPr>
              <w:t> 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b/>
                <w:bCs/>
                <w:color w:val="333333"/>
              </w:rPr>
              <w:t> 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b/>
                <w:bCs/>
                <w:color w:val="333333"/>
              </w:rPr>
              <w:t> </w:t>
            </w:r>
          </w:p>
          <w:p w:rsidR="00796988" w:rsidRPr="00E43495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92D050"/>
              </w:rPr>
            </w:pPr>
            <w:r w:rsidRPr="00E43495">
              <w:rPr>
                <w:rFonts w:ascii="Tahoma" w:eastAsia="Times New Roman" w:hAnsi="Tahoma" w:cs="Tahoma"/>
                <w:b/>
                <w:bCs/>
                <w:color w:val="92D050"/>
              </w:rPr>
              <w:t>Γλώσσα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F15586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>  Πλούσια, αισθητικά επεξεργασμένη, λογοτεχνική.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F15586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>  Δηλωτική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 xml:space="preserve"> Αναφορική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 xml:space="preserve"> Ειδικό λεξιλόγιο.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 xml:space="preserve"> Λόγιες εκφράσεις.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 xml:space="preserve">  </w:t>
            </w:r>
            <w:proofErr w:type="spellStart"/>
            <w:r w:rsidRPr="00F15586">
              <w:rPr>
                <w:rFonts w:ascii="Tahoma" w:eastAsia="Times New Roman" w:hAnsi="Tahoma" w:cs="Tahoma"/>
                <w:color w:val="333333"/>
              </w:rPr>
              <w:t>Διάνθιση</w:t>
            </w:r>
            <w:proofErr w:type="spellEnd"/>
            <w:r w:rsidRPr="00F15586">
              <w:rPr>
                <w:rFonts w:ascii="Tahoma" w:eastAsia="Times New Roman" w:hAnsi="Tahoma" w:cs="Tahoma"/>
                <w:color w:val="333333"/>
              </w:rPr>
              <w:t xml:space="preserve"> με λογοτεχνικές εκφράσεις, </w:t>
            </w:r>
            <w:r w:rsidRPr="00F15586">
              <w:rPr>
                <w:rFonts w:ascii="Tahoma" w:eastAsia="Times New Roman" w:hAnsi="Tahoma" w:cs="Tahoma"/>
                <w:color w:val="333333"/>
              </w:rPr>
              <w:lastRenderedPageBreak/>
              <w:t>ανάλογα με το θέμα.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E43495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FF0000"/>
              </w:rPr>
            </w:pPr>
            <w:r w:rsidRPr="00E43495">
              <w:rPr>
                <w:rFonts w:ascii="Tahoma" w:eastAsia="Times New Roman" w:hAnsi="Tahoma" w:cs="Tahoma"/>
                <w:color w:val="FF0000"/>
              </w:rPr>
              <w:lastRenderedPageBreak/>
              <w:t>Δηλωτική.</w:t>
            </w:r>
          </w:p>
          <w:p w:rsidR="00796988" w:rsidRPr="00E43495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FF0000"/>
              </w:rPr>
            </w:pPr>
            <w:r w:rsidRPr="00E43495">
              <w:rPr>
                <w:rFonts w:ascii="Tahoma" w:eastAsia="Times New Roman" w:hAnsi="Tahoma" w:cs="Tahoma"/>
                <w:color w:val="FF0000"/>
              </w:rPr>
              <w:t xml:space="preserve"> Αναφορική.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E43495">
              <w:rPr>
                <w:rFonts w:ascii="Tahoma" w:eastAsia="Times New Roman" w:hAnsi="Tahoma" w:cs="Tahoma"/>
                <w:color w:val="FF0000"/>
              </w:rPr>
              <w:t xml:space="preserve"> Στοιχεία </w:t>
            </w:r>
            <w:proofErr w:type="spellStart"/>
            <w:r w:rsidRPr="00E43495">
              <w:rPr>
                <w:rFonts w:ascii="Tahoma" w:eastAsia="Times New Roman" w:hAnsi="Tahoma" w:cs="Tahoma"/>
                <w:color w:val="FF0000"/>
              </w:rPr>
              <w:t>προφορικότητας</w:t>
            </w:r>
            <w:proofErr w:type="spellEnd"/>
            <w:r w:rsidRPr="00E43495">
              <w:rPr>
                <w:rFonts w:ascii="Tahoma" w:eastAsia="Times New Roman" w:hAnsi="Tahoma" w:cs="Tahoma"/>
                <w:color w:val="FF0000"/>
              </w:rPr>
              <w:t xml:space="preserve"> (</w:t>
            </w:r>
            <w:proofErr w:type="spellStart"/>
            <w:r w:rsidRPr="00E43495">
              <w:rPr>
                <w:rFonts w:ascii="Tahoma" w:eastAsia="Times New Roman" w:hAnsi="Tahoma" w:cs="Tahoma"/>
                <w:color w:val="FF0000"/>
              </w:rPr>
              <w:t>α΄</w:t>
            </w:r>
            <w:proofErr w:type="spellEnd"/>
            <w:r w:rsidRPr="00E43495">
              <w:rPr>
                <w:rFonts w:ascii="Tahoma" w:eastAsia="Times New Roman" w:hAnsi="Tahoma" w:cs="Tahoma"/>
                <w:color w:val="FF0000"/>
              </w:rPr>
              <w:t xml:space="preserve"> πρόσωπο, μεταφορές) για την προσέγγιση του αναγνώστη.</w:t>
            </w:r>
          </w:p>
        </w:tc>
      </w:tr>
      <w:tr w:rsidR="00796988" w:rsidRPr="00F15586" w:rsidTr="007969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F15586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b/>
                <w:bCs/>
                <w:color w:val="333333"/>
              </w:rPr>
              <w:lastRenderedPageBreak/>
              <w:t> </w:t>
            </w:r>
          </w:p>
          <w:p w:rsidR="00796988" w:rsidRPr="00E43495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92D050"/>
              </w:rPr>
            </w:pPr>
            <w:r w:rsidRPr="00E43495">
              <w:rPr>
                <w:rFonts w:ascii="Tahoma" w:eastAsia="Times New Roman" w:hAnsi="Tahoma" w:cs="Tahoma"/>
                <w:b/>
                <w:bCs/>
                <w:color w:val="92D050"/>
              </w:rPr>
              <w:t>Ύφος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F15586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 xml:space="preserve"> Προσωπικό.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>  Οικείο.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 xml:space="preserve"> Λογοτεχνικό.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F15586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>  Επίσημο.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>  Σοβαρό.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>  Αντικειμενικό.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E43495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FF0000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 xml:space="preserve">  </w:t>
            </w:r>
            <w:r w:rsidRPr="00E43495">
              <w:rPr>
                <w:rFonts w:ascii="Tahoma" w:eastAsia="Times New Roman" w:hAnsi="Tahoma" w:cs="Tahoma"/>
                <w:color w:val="FF0000"/>
              </w:rPr>
              <w:t>Αντικειμενικό.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E43495">
              <w:rPr>
                <w:rFonts w:ascii="Tahoma" w:eastAsia="Times New Roman" w:hAnsi="Tahoma" w:cs="Tahoma"/>
                <w:color w:val="FF0000"/>
              </w:rPr>
              <w:t>  Σοβαρό.</w:t>
            </w:r>
          </w:p>
        </w:tc>
      </w:tr>
      <w:tr w:rsidR="00796988" w:rsidRPr="00F15586" w:rsidTr="007969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F15586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b/>
                <w:bCs/>
                <w:color w:val="333333"/>
              </w:rPr>
              <w:t> 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b/>
                <w:bCs/>
                <w:color w:val="333333"/>
              </w:rPr>
              <w:t> </w:t>
            </w:r>
          </w:p>
          <w:p w:rsidR="00796988" w:rsidRPr="00E43495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92D050"/>
              </w:rPr>
            </w:pPr>
            <w:r w:rsidRPr="00E43495">
              <w:rPr>
                <w:rFonts w:ascii="Tahoma" w:eastAsia="Times New Roman" w:hAnsi="Tahoma" w:cs="Tahoma"/>
                <w:b/>
                <w:bCs/>
                <w:color w:val="92D050"/>
              </w:rPr>
              <w:t>Σκοπός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b/>
                <w:bCs/>
                <w:color w:val="333333"/>
              </w:rPr>
              <w:t> 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b/>
                <w:bCs/>
                <w:color w:val="333333"/>
              </w:rPr>
              <w:t> 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F15586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>  Μετάδοση γνώσεων.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>  Ανάπτυξη προβληματισμού πάνω σε θέματα διαχρονικού ενδιαφέροντος.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>  Τέρψη.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F15586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>  Μόρφωση,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>  Καλλιέργεια.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>  Ανάπτυξη προβληματισμού.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E43495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FF0000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 xml:space="preserve">  </w:t>
            </w:r>
            <w:r w:rsidRPr="00E43495">
              <w:rPr>
                <w:rFonts w:ascii="Tahoma" w:eastAsia="Times New Roman" w:hAnsi="Tahoma" w:cs="Tahoma"/>
                <w:color w:val="FF0000"/>
              </w:rPr>
              <w:t>Πληροφόρηση-ενημέρωση του δέκτη πάνω σε τρέχουσες εξελίξεις.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E43495">
              <w:rPr>
                <w:rFonts w:ascii="Tahoma" w:eastAsia="Times New Roman" w:hAnsi="Tahoma" w:cs="Tahoma"/>
                <w:color w:val="FF0000"/>
              </w:rPr>
              <w:t>  Καθοδήγησή του προς τη διαμόρφωση γνώμης, άποψης.</w:t>
            </w:r>
          </w:p>
        </w:tc>
      </w:tr>
    </w:tbl>
    <w:p w:rsidR="00796988" w:rsidRPr="00F15586" w:rsidRDefault="00796988" w:rsidP="00796988">
      <w:pPr>
        <w:spacing w:before="120" w:after="192" w:line="360" w:lineRule="atLeast"/>
        <w:ind w:left="240" w:right="240"/>
        <w:rPr>
          <w:rFonts w:ascii="Tahoma" w:eastAsia="Times New Roman" w:hAnsi="Tahoma" w:cs="Tahoma"/>
          <w:color w:val="333333"/>
        </w:rPr>
      </w:pPr>
      <w:r w:rsidRPr="00F15586">
        <w:rPr>
          <w:rFonts w:ascii="Tahoma" w:eastAsia="Times New Roman" w:hAnsi="Tahoma" w:cs="Tahoma"/>
          <w:b/>
          <w:bCs/>
          <w:color w:val="333333"/>
        </w:rPr>
        <w:t>ΠΡΑΓΜΑΤΕΙΑ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0"/>
        <w:gridCol w:w="6456"/>
      </w:tblGrid>
      <w:tr w:rsidR="00796988" w:rsidRPr="00F15586" w:rsidTr="007969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F15586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b/>
                <w:bCs/>
                <w:color w:val="333333"/>
              </w:rPr>
              <w:t> 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b/>
                <w:bCs/>
                <w:color w:val="333333"/>
              </w:rPr>
              <w:t> 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b/>
                <w:bCs/>
                <w:color w:val="333333"/>
              </w:rPr>
              <w:t>Περιεχόμενο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F15586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>  Συστηματική, μεθοδική διερεύνηση, αντικειμενική-απρόσωπη ανάπτυξη ενός ειδικού επιστημονικού θέματος.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>  Παρουσίαση όλων των πτυχών, διείσδυση σε λεπτομέρειες, εξάντληση του θέματος, εξαγωγή τεκμηριωμένων, οριστικών συμπερασμάτων.</w:t>
            </w:r>
          </w:p>
        </w:tc>
      </w:tr>
      <w:tr w:rsidR="00796988" w:rsidRPr="00F15586" w:rsidTr="007969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F15586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b/>
                <w:bCs/>
                <w:color w:val="333333"/>
              </w:rPr>
              <w:t>Συγγραφέας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F15586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>  Επιστήμονας, ειδικός μελετητής.</w:t>
            </w:r>
          </w:p>
        </w:tc>
      </w:tr>
      <w:tr w:rsidR="00796988" w:rsidRPr="00F15586" w:rsidTr="007969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F15586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b/>
                <w:bCs/>
                <w:color w:val="333333"/>
              </w:rPr>
              <w:t>Τρόποι πειθούς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F15586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>  Επίκληση στη λογική και αυθεντία.</w:t>
            </w:r>
          </w:p>
        </w:tc>
      </w:tr>
      <w:tr w:rsidR="00796988" w:rsidRPr="00F15586" w:rsidTr="007969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F15586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b/>
                <w:bCs/>
                <w:color w:val="333333"/>
              </w:rPr>
              <w:t> 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b/>
                <w:bCs/>
                <w:color w:val="333333"/>
              </w:rPr>
              <w:t>Γλώσσα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F15586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 xml:space="preserve">  Δηλωτική, λιτή, </w:t>
            </w:r>
            <w:r w:rsidR="00B35AB4" w:rsidRPr="00F15586">
              <w:rPr>
                <w:rFonts w:ascii="Tahoma" w:eastAsia="Times New Roman" w:hAnsi="Tahoma" w:cs="Tahoma"/>
                <w:color w:val="333333"/>
              </w:rPr>
              <w:t>χωρίς καλλωπισμό.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 xml:space="preserve"> Επιστημονική ορολογία, ειδικό λεξιλόγιο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>  Ακριβολογία</w:t>
            </w:r>
          </w:p>
        </w:tc>
      </w:tr>
      <w:tr w:rsidR="00796988" w:rsidRPr="00F15586" w:rsidTr="007969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F15586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b/>
                <w:bCs/>
                <w:color w:val="333333"/>
              </w:rPr>
              <w:t>Ύφος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F15586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>  Σοβαρό, επίσημο, απρόσωπο, ψυχρό, αυστηρό, αντικειμενικό, ουδέτερο.</w:t>
            </w:r>
          </w:p>
        </w:tc>
      </w:tr>
      <w:tr w:rsidR="00796988" w:rsidRPr="00F15586" w:rsidTr="007969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F15586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b/>
                <w:bCs/>
                <w:color w:val="333333"/>
              </w:rPr>
              <w:t>Κοινό-Δέκτης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F15586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>  Περιορισμένο, ειδικό κοινό επιστημόνων, μελετητών, επαγγελματιών.</w:t>
            </w:r>
          </w:p>
        </w:tc>
      </w:tr>
      <w:tr w:rsidR="00796988" w:rsidRPr="00F15586" w:rsidTr="007969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F15586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b/>
                <w:bCs/>
                <w:color w:val="333333"/>
              </w:rPr>
              <w:t>Σκοπός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F15586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>Μετάδοση συγκεκριμένων γνώσεων, μόρφωση του δέκτη.</w:t>
            </w:r>
          </w:p>
        </w:tc>
      </w:tr>
    </w:tbl>
    <w:p w:rsidR="00796988" w:rsidRPr="00F15586" w:rsidRDefault="00796988" w:rsidP="00796988">
      <w:pPr>
        <w:spacing w:before="120" w:after="192" w:line="360" w:lineRule="atLeast"/>
        <w:ind w:left="240" w:right="240"/>
        <w:rPr>
          <w:rFonts w:ascii="Tahoma" w:eastAsia="Times New Roman" w:hAnsi="Tahoma" w:cs="Tahoma"/>
          <w:color w:val="333333"/>
        </w:rPr>
      </w:pPr>
      <w:r w:rsidRPr="00F15586">
        <w:rPr>
          <w:rFonts w:ascii="Tahoma" w:eastAsia="Times New Roman" w:hAnsi="Tahoma" w:cs="Tahoma"/>
          <w:b/>
          <w:bCs/>
          <w:color w:val="333333"/>
        </w:rPr>
        <w:t> </w:t>
      </w:r>
    </w:p>
    <w:p w:rsidR="00796988" w:rsidRPr="00F15586" w:rsidRDefault="00796988" w:rsidP="00796988">
      <w:pPr>
        <w:spacing w:before="120" w:after="192" w:line="360" w:lineRule="atLeast"/>
        <w:ind w:left="240" w:right="240"/>
        <w:rPr>
          <w:rFonts w:ascii="Tahoma" w:eastAsia="Times New Roman" w:hAnsi="Tahoma" w:cs="Tahoma"/>
          <w:color w:val="333333"/>
        </w:rPr>
      </w:pPr>
      <w:r w:rsidRPr="00F15586">
        <w:rPr>
          <w:rFonts w:ascii="Tahoma" w:eastAsia="Times New Roman" w:hAnsi="Tahoma" w:cs="Tahoma"/>
          <w:b/>
          <w:bCs/>
          <w:color w:val="333333"/>
        </w:rPr>
        <w:t>ΕΠΙΣΤΟΛΗ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2"/>
        <w:gridCol w:w="6104"/>
      </w:tblGrid>
      <w:tr w:rsidR="00796988" w:rsidRPr="00F15586" w:rsidTr="007969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F15586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b/>
                <w:bCs/>
                <w:color w:val="333333"/>
              </w:rPr>
              <w:lastRenderedPageBreak/>
              <w:t>Εξωτερικές ενδείξεις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F15586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>  Χαιρετισμός –Προσφώνηση/</w:t>
            </w:r>
            <w:proofErr w:type="spellStart"/>
            <w:r w:rsidRPr="00F15586">
              <w:rPr>
                <w:rFonts w:ascii="Tahoma" w:eastAsia="Times New Roman" w:hAnsi="Tahoma" w:cs="Tahoma"/>
                <w:color w:val="333333"/>
              </w:rPr>
              <w:t>αποφώνησ</w:t>
            </w:r>
            <w:proofErr w:type="spellEnd"/>
            <w:r w:rsidRPr="00F15586">
              <w:rPr>
                <w:rFonts w:ascii="Tahoma" w:eastAsia="Times New Roman" w:hAnsi="Tahoma" w:cs="Tahoma"/>
                <w:color w:val="333333"/>
              </w:rPr>
              <w:t>η</w:t>
            </w:r>
          </w:p>
        </w:tc>
      </w:tr>
      <w:tr w:rsidR="00796988" w:rsidRPr="00F15586" w:rsidTr="007969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F15586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b/>
                <w:bCs/>
                <w:color w:val="333333"/>
              </w:rPr>
              <w:t> 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b/>
                <w:bCs/>
                <w:color w:val="333333"/>
              </w:rPr>
              <w:t>Περιεχόμενο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F15586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>  Ποικίλα θέματα: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>  Γεγονότα της προσωπικής ζωής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>  Ζητήματα σχετιζόμενα με τα ατομικά ενδιαφέροντα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> </w:t>
            </w:r>
          </w:p>
        </w:tc>
      </w:tr>
      <w:tr w:rsidR="00796988" w:rsidRPr="00F15586" w:rsidTr="007969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F15586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b/>
                <w:bCs/>
                <w:color w:val="333333"/>
              </w:rPr>
              <w:t>Γλώσσα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F15586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>  Καθημερινή, απλή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 xml:space="preserve"> Χρήση α` και β` ρηματικού προσώπου.</w:t>
            </w:r>
          </w:p>
        </w:tc>
      </w:tr>
      <w:tr w:rsidR="00796988" w:rsidRPr="00F15586" w:rsidTr="007969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F15586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b/>
                <w:bCs/>
                <w:color w:val="333333"/>
              </w:rPr>
              <w:t>Ύφος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F15586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>  Άμεσο, οικείο, ελεύθερο, αυθόρμητο, αβίαστο.</w:t>
            </w:r>
          </w:p>
        </w:tc>
      </w:tr>
      <w:tr w:rsidR="00796988" w:rsidRPr="00F15586" w:rsidTr="007969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F15586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b/>
                <w:bCs/>
                <w:color w:val="333333"/>
              </w:rPr>
              <w:t> 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b/>
                <w:bCs/>
                <w:color w:val="333333"/>
              </w:rPr>
              <w:t>Σκοπός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F15586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>  Επικοινωνία με τον παραλήπτη: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>  Ενημέρωσή του για τα γεγονότα της προσωπικής του ζωής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>  Εκμυστήρευση στοχασμών/επιθυμιών</w:t>
            </w:r>
          </w:p>
        </w:tc>
      </w:tr>
    </w:tbl>
    <w:p w:rsidR="00796988" w:rsidRPr="00F15586" w:rsidRDefault="00796988" w:rsidP="00796988">
      <w:pPr>
        <w:spacing w:before="120" w:after="192" w:line="360" w:lineRule="atLeast"/>
        <w:ind w:left="240" w:right="240"/>
        <w:rPr>
          <w:rFonts w:ascii="Tahoma" w:eastAsia="Times New Roman" w:hAnsi="Tahoma" w:cs="Tahoma"/>
          <w:color w:val="333333"/>
        </w:rPr>
      </w:pPr>
      <w:r w:rsidRPr="00F15586">
        <w:rPr>
          <w:rFonts w:ascii="Tahoma" w:eastAsia="Times New Roman" w:hAnsi="Tahoma" w:cs="Tahoma"/>
          <w:b/>
          <w:bCs/>
          <w:color w:val="333333"/>
        </w:rPr>
        <w:t> </w:t>
      </w:r>
    </w:p>
    <w:p w:rsidR="00796988" w:rsidRPr="00F15586" w:rsidRDefault="00796988" w:rsidP="00796988">
      <w:pPr>
        <w:spacing w:before="120" w:after="192" w:line="360" w:lineRule="atLeast"/>
        <w:ind w:left="240" w:right="240"/>
        <w:rPr>
          <w:rFonts w:ascii="Tahoma" w:eastAsia="Times New Roman" w:hAnsi="Tahoma" w:cs="Tahoma"/>
          <w:color w:val="333333"/>
        </w:rPr>
      </w:pPr>
      <w:r w:rsidRPr="00F15586">
        <w:rPr>
          <w:rFonts w:ascii="Tahoma" w:eastAsia="Times New Roman" w:hAnsi="Tahoma" w:cs="Tahoma"/>
          <w:b/>
          <w:bCs/>
          <w:color w:val="333333"/>
        </w:rPr>
        <w:t>ΟΜΙΛΙΑ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6"/>
        <w:gridCol w:w="6350"/>
      </w:tblGrid>
      <w:tr w:rsidR="00796988" w:rsidRPr="00F15586" w:rsidTr="007969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F15586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b/>
                <w:bCs/>
                <w:color w:val="333333"/>
              </w:rPr>
              <w:t> 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b/>
                <w:bCs/>
                <w:color w:val="333333"/>
              </w:rPr>
              <w:t> 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b/>
                <w:bCs/>
                <w:color w:val="333333"/>
              </w:rPr>
              <w:t>Εξωτερικές ενδείξεις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F15586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>  Προσφώνηση-</w:t>
            </w:r>
            <w:proofErr w:type="spellStart"/>
            <w:r w:rsidRPr="00F15586">
              <w:rPr>
                <w:rFonts w:ascii="Tahoma" w:eastAsia="Times New Roman" w:hAnsi="Tahoma" w:cs="Tahoma"/>
                <w:color w:val="333333"/>
              </w:rPr>
              <w:t>Αποφώνηση</w:t>
            </w:r>
            <w:proofErr w:type="spellEnd"/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>  Εισαγωγική παράγραφος στην οποία ο ρήτορας αναφέρει το λόγο που τον έκανε ν` ανέβει στο βήμα, περιγράφει την κατάσταση, και διατυπώνει εν συντομία τη θέση του.</w:t>
            </w:r>
          </w:p>
        </w:tc>
      </w:tr>
      <w:tr w:rsidR="00796988" w:rsidRPr="00F15586" w:rsidTr="007969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F15586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b/>
                <w:bCs/>
                <w:color w:val="333333"/>
              </w:rPr>
              <w:t>Περιεχόμενο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F15586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>  Ποικίλα θέματα.</w:t>
            </w:r>
          </w:p>
        </w:tc>
      </w:tr>
      <w:tr w:rsidR="00796988" w:rsidRPr="00F15586" w:rsidTr="007969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F15586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b/>
                <w:bCs/>
                <w:color w:val="333333"/>
              </w:rPr>
              <w:t> 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b/>
                <w:bCs/>
                <w:color w:val="333333"/>
              </w:rPr>
              <w:t> 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b/>
                <w:bCs/>
                <w:color w:val="333333"/>
              </w:rPr>
              <w:t>Γλώσσα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b/>
                <w:bCs/>
                <w:color w:val="333333"/>
              </w:rPr>
              <w:t> 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b/>
                <w:bCs/>
                <w:color w:val="333333"/>
              </w:rPr>
              <w:t> 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b/>
                <w:bCs/>
                <w:color w:val="333333"/>
              </w:rPr>
              <w:t> 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b/>
                <w:bCs/>
                <w:color w:val="333333"/>
              </w:rPr>
              <w:t> 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b/>
                <w:bCs/>
                <w:color w:val="333333"/>
              </w:rPr>
              <w:lastRenderedPageBreak/>
              <w:t> 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b/>
                <w:bCs/>
                <w:color w:val="333333"/>
              </w:rPr>
              <w:t>Γλώσσα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F15586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lastRenderedPageBreak/>
              <w:t>  Ανάλογη προς το ακροατήριο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>  Χρήση α` πληθυντικού που δημιουργεί μια οικειότητα ανάμεσα στον ομιλητή και στο κοινό του, με το οποίο μοιράζεται το ενδιαφέρον για το υπό πραγμάτευση θέμα.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>  Χρήση του α` ενικού προσώπου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>  Επιδίωξη της έμφασης, του τονισμού κάποιων σημείων, ώστε να καταστεί η ομιλία πιο ενδιαφέρουσα και να διευκολυνθεί ο ακροατής στην παρακολούθηση με τους εξής τρόπους: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lastRenderedPageBreak/>
              <w:t xml:space="preserve"> Χρήση εκφράσεων επιτονισμού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>  Χρήσης του σχήματος της αντίθεσης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>  Χρήση ερωταπόκρισης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 xml:space="preserve">  Χρήση της </w:t>
            </w:r>
            <w:proofErr w:type="spellStart"/>
            <w:r w:rsidRPr="00F15586">
              <w:rPr>
                <w:rFonts w:ascii="Tahoma" w:eastAsia="Times New Roman" w:hAnsi="Tahoma" w:cs="Tahoma"/>
                <w:color w:val="333333"/>
              </w:rPr>
              <w:t>επιδοτικής</w:t>
            </w:r>
            <w:proofErr w:type="spellEnd"/>
            <w:r w:rsidRPr="00F15586">
              <w:rPr>
                <w:rFonts w:ascii="Tahoma" w:eastAsia="Times New Roman" w:hAnsi="Tahoma" w:cs="Tahoma"/>
                <w:color w:val="333333"/>
              </w:rPr>
              <w:t xml:space="preserve"> σύνδεσης</w:t>
            </w:r>
          </w:p>
        </w:tc>
      </w:tr>
      <w:tr w:rsidR="00796988" w:rsidRPr="00F15586" w:rsidTr="007969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F15586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b/>
                <w:bCs/>
                <w:color w:val="333333"/>
              </w:rPr>
              <w:lastRenderedPageBreak/>
              <w:t> 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b/>
                <w:bCs/>
                <w:color w:val="333333"/>
              </w:rPr>
              <w:t>Ύφος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F15586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>  Ποικίλει ανάλογα με τις επικοινωνιακές περιστάσεις (οικείο, καθημερινό-επίσημο, σοβαρό, αποδεικτικό / πειστικό)</w:t>
            </w:r>
          </w:p>
        </w:tc>
      </w:tr>
      <w:tr w:rsidR="00796988" w:rsidRPr="00F15586" w:rsidTr="007969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F15586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b/>
                <w:bCs/>
                <w:color w:val="333333"/>
              </w:rPr>
              <w:t> 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b/>
                <w:bCs/>
                <w:color w:val="333333"/>
              </w:rPr>
              <w:t> 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b/>
                <w:bCs/>
                <w:color w:val="333333"/>
              </w:rPr>
              <w:t>Σκοπός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88" w:rsidRPr="00F15586" w:rsidRDefault="00796988" w:rsidP="00796988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 xml:space="preserve"> Να μοιραστεί ο ρήτορας το ενδιαφέρον για το υπό πραγμάτε</w:t>
            </w:r>
            <w:r w:rsidR="00E67ECF" w:rsidRPr="00F15586">
              <w:rPr>
                <w:rFonts w:ascii="Tahoma" w:eastAsia="Times New Roman" w:hAnsi="Tahoma" w:cs="Tahoma"/>
                <w:color w:val="333333"/>
              </w:rPr>
              <w:t>υ</w:t>
            </w:r>
            <w:r w:rsidRPr="00F15586">
              <w:rPr>
                <w:rFonts w:ascii="Tahoma" w:eastAsia="Times New Roman" w:hAnsi="Tahoma" w:cs="Tahoma"/>
                <w:color w:val="333333"/>
              </w:rPr>
              <w:t>ση θέμα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>  Να εκθέσει τις απόψεις του.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 xml:space="preserve"> Να πληροφορήσει.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 xml:space="preserve"> Να προβληματίσει.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>  Να πείσει.</w:t>
            </w:r>
          </w:p>
          <w:p w:rsidR="00796988" w:rsidRPr="00F15586" w:rsidRDefault="00796988" w:rsidP="00796988">
            <w:pPr>
              <w:spacing w:before="120" w:after="192" w:line="360" w:lineRule="atLeast"/>
              <w:ind w:left="240" w:right="240"/>
              <w:rPr>
                <w:rFonts w:ascii="Tahoma" w:eastAsia="Times New Roman" w:hAnsi="Tahoma" w:cs="Tahoma"/>
                <w:color w:val="333333"/>
              </w:rPr>
            </w:pPr>
            <w:r w:rsidRPr="00F15586">
              <w:rPr>
                <w:rFonts w:ascii="Tahoma" w:eastAsia="Times New Roman" w:hAnsi="Tahoma" w:cs="Tahoma"/>
                <w:color w:val="333333"/>
              </w:rPr>
              <w:t> </w:t>
            </w:r>
          </w:p>
        </w:tc>
      </w:tr>
    </w:tbl>
    <w:p w:rsidR="008E23D3" w:rsidRPr="00F15586" w:rsidRDefault="008E23D3"/>
    <w:sectPr w:rsidR="008E23D3" w:rsidRPr="00F15586" w:rsidSect="007D01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796988"/>
    <w:rsid w:val="000E0DF8"/>
    <w:rsid w:val="0028169D"/>
    <w:rsid w:val="002F76AD"/>
    <w:rsid w:val="003A2129"/>
    <w:rsid w:val="003C769E"/>
    <w:rsid w:val="003D7F88"/>
    <w:rsid w:val="004B3A27"/>
    <w:rsid w:val="00537398"/>
    <w:rsid w:val="00621C73"/>
    <w:rsid w:val="00796988"/>
    <w:rsid w:val="007D0154"/>
    <w:rsid w:val="008A1C81"/>
    <w:rsid w:val="008E23D3"/>
    <w:rsid w:val="008F5372"/>
    <w:rsid w:val="00A92B60"/>
    <w:rsid w:val="00B35AB4"/>
    <w:rsid w:val="00B94BCD"/>
    <w:rsid w:val="00C85DF7"/>
    <w:rsid w:val="00E43495"/>
    <w:rsid w:val="00E67ECF"/>
    <w:rsid w:val="00E74015"/>
    <w:rsid w:val="00F15586"/>
    <w:rsid w:val="00FD1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154"/>
  </w:style>
  <w:style w:type="paragraph" w:styleId="2">
    <w:name w:val="heading 2"/>
    <w:basedOn w:val="a"/>
    <w:link w:val="2Char"/>
    <w:uiPriority w:val="9"/>
    <w:qFormat/>
    <w:rsid w:val="007969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79698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Web">
    <w:name w:val="Normal (Web)"/>
    <w:basedOn w:val="a"/>
    <w:uiPriority w:val="99"/>
    <w:unhideWhenUsed/>
    <w:rsid w:val="00796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9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892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Γιάννης</dc:creator>
  <cp:lastModifiedBy>GIANNIS</cp:lastModifiedBy>
  <cp:revision>8</cp:revision>
  <cp:lastPrinted>2015-02-12T14:18:00Z</cp:lastPrinted>
  <dcterms:created xsi:type="dcterms:W3CDTF">2015-02-12T13:18:00Z</dcterms:created>
  <dcterms:modified xsi:type="dcterms:W3CDTF">2020-12-09T15:43:00Z</dcterms:modified>
</cp:coreProperties>
</file>