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70" w:rsidRPr="00934828" w:rsidRDefault="001F54D4" w:rsidP="00934828">
      <w:pPr>
        <w:jc w:val="center"/>
        <w:rPr>
          <w:b/>
          <w:sz w:val="28"/>
          <w:szCs w:val="28"/>
          <w:lang w:val="el-GR"/>
        </w:rPr>
      </w:pPr>
      <w:r w:rsidRPr="00934828">
        <w:rPr>
          <w:b/>
          <w:sz w:val="28"/>
          <w:szCs w:val="28"/>
          <w:highlight w:val="yellow"/>
          <w:lang w:val="el-GR"/>
        </w:rPr>
        <w:t>ΑΝΑΝΕΩΣΗ ΚΑΙ ΔΙΧΑΣΜΟΣ</w:t>
      </w:r>
    </w:p>
    <w:p w:rsidR="00D0752F" w:rsidRPr="00934828" w:rsidRDefault="00D0752F" w:rsidP="00D0752F">
      <w:pPr>
        <w:pStyle w:val="a3"/>
        <w:numPr>
          <w:ilvl w:val="0"/>
          <w:numId w:val="1"/>
        </w:numPr>
        <w:rPr>
          <w:b/>
          <w:lang w:val="el-GR"/>
        </w:rPr>
      </w:pPr>
      <w:r w:rsidRPr="00934828">
        <w:rPr>
          <w:b/>
          <w:lang w:val="el-GR"/>
        </w:rPr>
        <w:t>ΤΟ ΚΟΜΜΑ ΤΩΝ ΦΙΛΕΛΕΥΘΕΡΩΝ</w:t>
      </w:r>
    </w:p>
    <w:p w:rsidR="00D0752F" w:rsidRPr="00D0752F" w:rsidRDefault="00D0752F" w:rsidP="00D0752F">
      <w:pPr>
        <w:pStyle w:val="a3"/>
        <w:numPr>
          <w:ilvl w:val="0"/>
          <w:numId w:val="3"/>
        </w:numPr>
        <w:rPr>
          <w:lang w:val="el-GR"/>
        </w:rPr>
      </w:pPr>
      <w:r w:rsidRPr="00D0752F">
        <w:rPr>
          <w:lang w:val="el-GR"/>
        </w:rPr>
        <w:t>Πριν από τις εκλογές της 8</w:t>
      </w:r>
      <w:r w:rsidRPr="00D0752F">
        <w:rPr>
          <w:vertAlign w:val="superscript"/>
          <w:lang w:val="el-GR"/>
        </w:rPr>
        <w:t>ης</w:t>
      </w:r>
      <w:r w:rsidRPr="00D0752F">
        <w:rPr>
          <w:lang w:val="el-GR"/>
        </w:rPr>
        <w:t xml:space="preserve"> Αυγούστου 1910 δεν είχε συγκροτηθεί κανένα νέο μεγάλο κόμμα που να υποστήριζε τις μεταρρυθμίσεις που διεκδίκησαν οι στρατιωτικοί με το κίνημα στο Γουδί. Τα μεταρρυθμιστικά αιτήματα τα πρόβαλαν ανεξάρτητοι υποψήφιοι, ανάμεσά τους  και σοσιαλιστές. Στις εκλογές αυτές ο παλαιός πολιτικός κόσμος συμμετείχε ως συνασπισμός και τελικά εξασφάλισε τις περισσότερες έδρες στη Βουλή. Τα 2/3 των εδρών ανήκαν στο χώρο των παλαιών κομμάτων.</w:t>
      </w:r>
    </w:p>
    <w:p w:rsidR="00D0752F" w:rsidRDefault="00D0752F" w:rsidP="00D0752F">
      <w:pPr>
        <w:pStyle w:val="a3"/>
        <w:numPr>
          <w:ilvl w:val="0"/>
          <w:numId w:val="3"/>
        </w:numPr>
        <w:rPr>
          <w:lang w:val="el-GR"/>
        </w:rPr>
      </w:pPr>
      <w:r w:rsidRPr="00D0752F">
        <w:rPr>
          <w:lang w:val="el-GR"/>
        </w:rPr>
        <w:t>Ο Ελευθέριος Βενιζέλος εξελέγη βουλευτής, χωρίς να συμμετάσχει στην προεκλογική εκστρατεία. Γύρω από το πρόσωπό του συσπειρώθηκαν οι εκπρόσωποι των εκσυγχρονιστών. Η πρώτη  δημόσια συγκέντρωσή του πραγματοποιήθηκε στις 5 Σεπτεμβρίου 1910, όπου πρόβαλε το αίτημα για αναθεωρητική Εθνοσυνέλευση. Κύρια σημεία του προγράμματός  του ήταν η αναδιοργάνωση της κρατικής μηχανής και κυρίως του στρατού καθώς και η ελάφρυνση των κατώτερων κοινωνικών στρωμάτων.</w:t>
      </w:r>
    </w:p>
    <w:p w:rsidR="00D0752F" w:rsidRDefault="00572E37" w:rsidP="00D0752F">
      <w:pPr>
        <w:pStyle w:val="a3"/>
        <w:numPr>
          <w:ilvl w:val="0"/>
          <w:numId w:val="3"/>
        </w:numPr>
        <w:rPr>
          <w:lang w:val="el-GR"/>
        </w:rPr>
      </w:pPr>
      <w:r>
        <w:rPr>
          <w:lang w:val="el-GR"/>
        </w:rPr>
        <w:t>Η ίδρυση του κόμματος των Φ</w:t>
      </w:r>
      <w:r w:rsidR="00D0752F">
        <w:rPr>
          <w:lang w:val="el-GR"/>
        </w:rPr>
        <w:t>ιλελευθέρων</w:t>
      </w:r>
      <w:r w:rsidR="000E5DC9">
        <w:rPr>
          <w:lang w:val="el-GR"/>
        </w:rPr>
        <w:t xml:space="preserve"> πραγματοποιήθηκε  στις  22 Αυγούστου 1910 από μέλη της Εθνοσυνέλευσης. Ο Βενιζέλος πήρε την εντολή σχηματισμού κυβέρνησης, αλλά, επειδή δεν ήταν εύκολο να κατακτήσει την ψήφο εμπιστοσύνης της βουλής, ο βασιλιάς διέλυσε </w:t>
      </w:r>
      <w:r w:rsidR="00EC4999">
        <w:rPr>
          <w:lang w:val="el-GR"/>
        </w:rPr>
        <w:t xml:space="preserve"> τη βουλή και προχώρησε  στην προκήρυξη εκλογών. Τα παλαιά κόμματα θεώρησαν αντισυνταγματική την κίνηση αυτή και δε συμμετείχαν σε εκλογές. Στις εκλογές που πραγματοποιήθηκαν το Νοέμβριο του 1910 οι Φιλελεύθεροι κέρδισαν τη συντριπτική πλειοψηφία των εδρών: 307, σε σύνολο 362.</w:t>
      </w:r>
    </w:p>
    <w:p w:rsidR="00EC4999" w:rsidRDefault="00EC4999" w:rsidP="00D0752F">
      <w:pPr>
        <w:pStyle w:val="a3"/>
        <w:numPr>
          <w:ilvl w:val="0"/>
          <w:numId w:val="3"/>
        </w:numPr>
        <w:rPr>
          <w:lang w:val="el-GR"/>
        </w:rPr>
      </w:pPr>
      <w:r>
        <w:rPr>
          <w:lang w:val="el-GR"/>
        </w:rPr>
        <w:t>Το 1911 ψηφίστηκαν από τη Βουλή 53 τροποποιήσεις μη θεμελιωδών διατάξεων του συντάγματος. Με βάση τις νέες διατάξεις ενισχύθηκε ο ρόλος του βασιλιά ο οποίος συμμετείχε στη διαδικασία της αναθεώρησης , και διασφαλίστηκε η διάκριση των εξουσιών. Επίσης καθιερώθηκε το ασυμβίβαστο μεταξύ στρατιωτικής και δημοσιοϋπαλληλικής  ιδιότητας αφενός και βουλευτικού αξιώματος αφετέρου, και η μονιμότητα των δημοσίων υπαλλήλων.</w:t>
      </w:r>
    </w:p>
    <w:p w:rsidR="00EC4999" w:rsidRDefault="00B63922" w:rsidP="00D0752F">
      <w:pPr>
        <w:pStyle w:val="a3"/>
        <w:numPr>
          <w:ilvl w:val="0"/>
          <w:numId w:val="3"/>
        </w:numPr>
        <w:rPr>
          <w:lang w:val="el-GR"/>
        </w:rPr>
      </w:pPr>
      <w:r>
        <w:rPr>
          <w:lang w:val="el-GR"/>
        </w:rPr>
        <w:t>Ευρύ ήταν το μεταρρυθμιστικό νομοθετικό έργο της κυβέρνησης του Ελευθέριου Βενιζέλου. Ψηφίστηκαν 337 νέοι νόμοι. Σημαντικά νομοθετήματα ήταν η καθιέρωση κανονισμών εργασίας σε βιοτεχνίες και βιομηχανίες, η διανομή γης στη Θεσσαλία και η αναδιοργάνωση της τοπικής αυτοδιοίκησης.</w:t>
      </w:r>
    </w:p>
    <w:p w:rsidR="00B63922" w:rsidRDefault="00B63922" w:rsidP="00D0752F">
      <w:pPr>
        <w:pStyle w:val="a3"/>
        <w:numPr>
          <w:ilvl w:val="0"/>
          <w:numId w:val="3"/>
        </w:numPr>
        <w:rPr>
          <w:lang w:val="el-GR"/>
        </w:rPr>
      </w:pPr>
      <w:r>
        <w:rPr>
          <w:lang w:val="el-GR"/>
        </w:rPr>
        <w:t>Η αποδοχή του έργου της κυβέρνησης Βενιζέλου φάνηκε και στις επόμενες εκλογές του Μαρτίου 1912, στις οποίες πήραν μέρος όλες οι πολιτικές  δυνάμεις . Εξέλεξε 145 βουλευτές, ενώ τα άλλα κόμματα μόνο 36.</w:t>
      </w:r>
    </w:p>
    <w:p w:rsidR="00B63922" w:rsidRDefault="00B63922" w:rsidP="00B63922">
      <w:pPr>
        <w:pStyle w:val="a3"/>
        <w:numPr>
          <w:ilvl w:val="0"/>
          <w:numId w:val="3"/>
        </w:numPr>
        <w:rPr>
          <w:lang w:val="el-GR"/>
        </w:rPr>
      </w:pPr>
      <w:r>
        <w:rPr>
          <w:lang w:val="el-GR"/>
        </w:rPr>
        <w:t xml:space="preserve">Η δομή του </w:t>
      </w:r>
      <w:proofErr w:type="spellStart"/>
      <w:r>
        <w:rPr>
          <w:lang w:val="el-GR"/>
        </w:rPr>
        <w:t>βενιζελικού</w:t>
      </w:r>
      <w:proofErr w:type="spellEnd"/>
      <w:r>
        <w:rPr>
          <w:lang w:val="el-GR"/>
        </w:rPr>
        <w:t xml:space="preserve"> κόμματος ήταν προσωποπαγής. Ο Ελευθέριος Βενιζέλος ασκούσε τον απόλυτο έλεγχο στο κόμμα και καθόριζε  την πολιτική του. Οι σύνδεσμοι Φιλελευθέρων δε διέφεραν σημαντικά </w:t>
      </w:r>
      <w:proofErr w:type="spellStart"/>
      <w:r>
        <w:rPr>
          <w:lang w:val="el-GR"/>
        </w:rPr>
        <w:t>πό</w:t>
      </w:r>
      <w:proofErr w:type="spellEnd"/>
      <w:r>
        <w:rPr>
          <w:lang w:val="el-GR"/>
        </w:rPr>
        <w:t xml:space="preserve"> τις τοπικές ομάδες φίλων των παραδοσιακών κομμάτων και δεν έπαιζαν κάποιο ιδιαίτερο ρόλο στη διαμόρφωση της πολιτικής του κόμματος.</w:t>
      </w:r>
    </w:p>
    <w:p w:rsidR="00B63922" w:rsidRPr="00B63922" w:rsidRDefault="00B63922" w:rsidP="00B63922">
      <w:pPr>
        <w:rPr>
          <w:lang w:val="el-GR"/>
        </w:rPr>
      </w:pPr>
    </w:p>
    <w:p w:rsidR="00B63922" w:rsidRPr="00B63922" w:rsidRDefault="00B63922" w:rsidP="00B63922">
      <w:pPr>
        <w:rPr>
          <w:lang w:val="el-GR"/>
        </w:rPr>
      </w:pPr>
    </w:p>
    <w:p w:rsidR="00B63922" w:rsidRPr="00934828" w:rsidRDefault="00B63922" w:rsidP="00B63922">
      <w:pPr>
        <w:pStyle w:val="a3"/>
        <w:numPr>
          <w:ilvl w:val="0"/>
          <w:numId w:val="1"/>
        </w:numPr>
        <w:rPr>
          <w:b/>
          <w:lang w:val="el-GR"/>
        </w:rPr>
      </w:pPr>
      <w:r w:rsidRPr="00934828">
        <w:rPr>
          <w:b/>
          <w:lang w:val="el-GR"/>
        </w:rPr>
        <w:lastRenderedPageBreak/>
        <w:t>ΤΑ ΑΝΤΙΒΕΝΙΖΕΛΙΚΑ ΚΟΜΜΑΤΑ</w:t>
      </w:r>
    </w:p>
    <w:p w:rsidR="00B63922" w:rsidRDefault="00B63922" w:rsidP="00B63922">
      <w:pPr>
        <w:pStyle w:val="a3"/>
        <w:numPr>
          <w:ilvl w:val="0"/>
          <w:numId w:val="4"/>
        </w:numPr>
        <w:rPr>
          <w:lang w:val="el-GR"/>
        </w:rPr>
      </w:pPr>
      <w:r>
        <w:rPr>
          <w:lang w:val="el-GR"/>
        </w:rPr>
        <w:t xml:space="preserve">Τα κόμματα της αντιπολίτευσης πήραν το χαρακτηρισμό </w:t>
      </w:r>
      <w:proofErr w:type="spellStart"/>
      <w:r>
        <w:rPr>
          <w:lang w:val="el-GR"/>
        </w:rPr>
        <w:t>αντιβενιζελικά</w:t>
      </w:r>
      <w:proofErr w:type="spellEnd"/>
      <w:r>
        <w:rPr>
          <w:lang w:val="el-GR"/>
        </w:rPr>
        <w:t xml:space="preserve"> κόμματα. Όλα είχαν ένα συντηρητικό προσανατολισμό. Οι </w:t>
      </w:r>
      <w:proofErr w:type="spellStart"/>
      <w:r>
        <w:rPr>
          <w:lang w:val="el-GR"/>
        </w:rPr>
        <w:t>Αντιβενιζελικοί</w:t>
      </w:r>
      <w:proofErr w:type="spellEnd"/>
      <w:r>
        <w:rPr>
          <w:lang w:val="el-GR"/>
        </w:rPr>
        <w:t xml:space="preserve"> ήταν αντίθετοι στη διαρκή παρέμβαση του κράτους επειδή αυτό θα συνεπαγόταν την ενίσχυση </w:t>
      </w:r>
      <w:r w:rsidR="00325E47">
        <w:rPr>
          <w:lang w:val="el-GR"/>
        </w:rPr>
        <w:t>της εκτελεστικής εξουσίας. Σταδιακά τα κόμματα αυτά εξελίχθηκαν σε κόμματα υπεράσπισης  των συμφερόντων που κινδύνευαν από την πολιτική των Φιλελευθέρων.</w:t>
      </w:r>
    </w:p>
    <w:p w:rsidR="00325E47" w:rsidRDefault="00325E47" w:rsidP="00B63922">
      <w:pPr>
        <w:pStyle w:val="a3"/>
        <w:numPr>
          <w:ilvl w:val="0"/>
          <w:numId w:val="4"/>
        </w:numPr>
        <w:rPr>
          <w:lang w:val="el-GR"/>
        </w:rPr>
      </w:pPr>
      <w:r>
        <w:rPr>
          <w:lang w:val="el-GR"/>
        </w:rPr>
        <w:t xml:space="preserve">Το </w:t>
      </w:r>
      <w:proofErr w:type="spellStart"/>
      <w:r>
        <w:rPr>
          <w:lang w:val="el-GR"/>
        </w:rPr>
        <w:t>ραλλικό</w:t>
      </w:r>
      <w:proofErr w:type="spellEnd"/>
      <w:r>
        <w:rPr>
          <w:lang w:val="el-GR"/>
        </w:rPr>
        <w:t xml:space="preserve"> κόμμα ήταν αντίθετο στον εκσυγχρονισμό που προωθούσαν οι  Φιλελεύθεροι. Εμφανιζόταν να υπερασπίζεται τα μεσαία και κατώτερα στρώματα των πόλεων και τους μικροκαλλιεργητές που αντιμετώπιζαν δυσκολίες με την πολιτική του Ελευθέριου Βενιζέλου, χωρίς να έχει κάποιο συγκροτημένο πρόγραμμα.</w:t>
      </w:r>
    </w:p>
    <w:p w:rsidR="00325E47" w:rsidRDefault="00325E47" w:rsidP="00B63922">
      <w:pPr>
        <w:pStyle w:val="a3"/>
        <w:numPr>
          <w:ilvl w:val="0"/>
          <w:numId w:val="4"/>
        </w:numPr>
        <w:rPr>
          <w:lang w:val="el-GR"/>
        </w:rPr>
      </w:pPr>
      <w:r>
        <w:rPr>
          <w:lang w:val="el-GR"/>
        </w:rPr>
        <w:t xml:space="preserve">Το Εθνικό </w:t>
      </w:r>
      <w:r w:rsidR="00C77D2C">
        <w:rPr>
          <w:lang w:val="el-GR"/>
        </w:rPr>
        <w:t>κ</w:t>
      </w:r>
      <w:r w:rsidR="006514E5">
        <w:rPr>
          <w:lang w:val="el-GR"/>
        </w:rPr>
        <w:t xml:space="preserve">όμμα του Κ. Μαυρομιχάλη δε διέφερε από το </w:t>
      </w:r>
      <w:proofErr w:type="spellStart"/>
      <w:r w:rsidR="006514E5">
        <w:rPr>
          <w:lang w:val="el-GR"/>
        </w:rPr>
        <w:t>ραλλικό</w:t>
      </w:r>
      <w:proofErr w:type="spellEnd"/>
      <w:r w:rsidR="006514E5">
        <w:rPr>
          <w:lang w:val="el-GR"/>
        </w:rPr>
        <w:t>. Υποστήριζε ότι οι Φιλελεύθεροι δεν εκπλήρωσαν τα αιτήματα του κινήματος του 1909.</w:t>
      </w:r>
    </w:p>
    <w:p w:rsidR="006514E5" w:rsidRDefault="006514E5" w:rsidP="00B63922">
      <w:pPr>
        <w:pStyle w:val="a3"/>
        <w:numPr>
          <w:ilvl w:val="0"/>
          <w:numId w:val="4"/>
        </w:numPr>
        <w:rPr>
          <w:lang w:val="el-GR"/>
        </w:rPr>
      </w:pPr>
      <w:r>
        <w:rPr>
          <w:lang w:val="el-GR"/>
        </w:rPr>
        <w:t>Το κόμμα του Γ. Θεοτόκη συμφωνούσε με την αύξηση των εξοπλισμών και ζητούσε φορολογικές ελαφρύνσεις για τους μικροεισοδηματίες.</w:t>
      </w:r>
    </w:p>
    <w:p w:rsidR="0095625D" w:rsidRDefault="0095625D" w:rsidP="0095625D">
      <w:pPr>
        <w:pStyle w:val="a3"/>
        <w:ind w:left="1440"/>
        <w:rPr>
          <w:lang w:val="el-GR"/>
        </w:rPr>
      </w:pPr>
    </w:p>
    <w:p w:rsidR="00DB13DF" w:rsidRPr="00934828" w:rsidRDefault="00DB13DF" w:rsidP="00DB13DF">
      <w:pPr>
        <w:pStyle w:val="a3"/>
        <w:numPr>
          <w:ilvl w:val="0"/>
          <w:numId w:val="1"/>
        </w:numPr>
        <w:rPr>
          <w:b/>
          <w:lang w:val="el-GR"/>
        </w:rPr>
      </w:pPr>
      <w:r w:rsidRPr="00934828">
        <w:rPr>
          <w:b/>
          <w:lang w:val="el-GR"/>
        </w:rPr>
        <w:t>ΤΑ ΑΡΙΣΤΕΡΑ ΚΟΜΜΑΤΑ</w:t>
      </w:r>
    </w:p>
    <w:p w:rsidR="0095625D" w:rsidRDefault="0095625D" w:rsidP="0095625D">
      <w:pPr>
        <w:pStyle w:val="a3"/>
        <w:numPr>
          <w:ilvl w:val="0"/>
          <w:numId w:val="5"/>
        </w:numPr>
        <w:rPr>
          <w:lang w:val="el-GR"/>
        </w:rPr>
      </w:pPr>
      <w:r>
        <w:rPr>
          <w:lang w:val="el-GR"/>
        </w:rPr>
        <w:t>Η κυριότερη πολιτική ομάδα της αριστεράς ήταν η  «Κοινωνιολογική Εταιρεία «. Τα μέλη της ήταν διανοούμενοι. Στην αρχή λειτούργησε  ως αριστερός μεταρρυθμιστικός σύνδεσμος γι να μετεξελιχθεί σε κόμμα με αρχηγό τον Αλέξανδρο Παπαναστασίου. Το Λαϊκό κόμμα, όπως ονομάστηκε , συμμετείχε  στις δεύτερες εκλογές του 1910 και εξέλεξε 7 υποψηφίους.</w:t>
      </w:r>
    </w:p>
    <w:p w:rsidR="0095625D" w:rsidRDefault="0095625D" w:rsidP="0095625D">
      <w:pPr>
        <w:pStyle w:val="a3"/>
        <w:numPr>
          <w:ilvl w:val="0"/>
          <w:numId w:val="5"/>
        </w:numPr>
        <w:rPr>
          <w:lang w:val="el-GR"/>
        </w:rPr>
      </w:pPr>
      <w:r>
        <w:rPr>
          <w:lang w:val="el-GR"/>
        </w:rPr>
        <w:t>Στο πρόγραμμά της η Κοινωνιολογική Εταιρεία πρόβαλε  την ανάγκη ισότητας ευκαιριών για όλα τα μέλη της κοινωνίας, την κοινωνικοποίηση των μέσων παραγωγής και τη διανομή των αγαθών ανάλογα με τις ανάγκες του καθενός. Η υλοποίηση αυτών των στόχων θα γινόταν μέσω μεταρρυθμίσεων.</w:t>
      </w:r>
    </w:p>
    <w:p w:rsidR="0095625D" w:rsidRDefault="0095625D" w:rsidP="0095625D">
      <w:pPr>
        <w:pStyle w:val="a3"/>
        <w:ind w:left="1470"/>
        <w:rPr>
          <w:lang w:val="el-GR"/>
        </w:rPr>
      </w:pPr>
    </w:p>
    <w:p w:rsidR="0095625D" w:rsidRPr="00934828" w:rsidRDefault="0095625D" w:rsidP="0095625D">
      <w:pPr>
        <w:pStyle w:val="a3"/>
        <w:numPr>
          <w:ilvl w:val="0"/>
          <w:numId w:val="1"/>
        </w:numPr>
        <w:rPr>
          <w:b/>
          <w:lang w:val="el-GR"/>
        </w:rPr>
      </w:pPr>
      <w:r w:rsidRPr="00934828">
        <w:rPr>
          <w:b/>
          <w:lang w:val="el-GR"/>
        </w:rPr>
        <w:t>ΤΟ ΣΟΣΙΑΛΙΣΤΙΚΟ ΚΟΜΜΑ</w:t>
      </w:r>
    </w:p>
    <w:p w:rsidR="0095625D" w:rsidRDefault="0095625D" w:rsidP="0095625D">
      <w:pPr>
        <w:pStyle w:val="a3"/>
        <w:numPr>
          <w:ilvl w:val="0"/>
          <w:numId w:val="6"/>
        </w:numPr>
        <w:rPr>
          <w:lang w:val="el-GR"/>
        </w:rPr>
      </w:pPr>
      <w:r>
        <w:rPr>
          <w:lang w:val="el-GR"/>
        </w:rPr>
        <w:t>Το 1918 ιδρύθηκε το Σοσιαλιστικό Εργατικό Κόμμα Ελλάδας  (ΣΕΚΕ). Βασικές θέσεις του προγράμματός του ήταν η δημοκρατία, η παροχή εκλογικού δικαιώματος στις γυναίκες και η εθνικοποίηση των μεγάλων πλουτοπαραγωγικών πηγών. Στην εξωτερική πολιτική τασσόταν υπέρ του δικαιώματος αυτοδιάθεσης των λαών χωρίς προσαρτήσεις εδαφών.</w:t>
      </w:r>
    </w:p>
    <w:p w:rsidR="0095625D" w:rsidRDefault="0095625D" w:rsidP="0095625D">
      <w:pPr>
        <w:pStyle w:val="a3"/>
        <w:numPr>
          <w:ilvl w:val="0"/>
          <w:numId w:val="6"/>
        </w:numPr>
        <w:rPr>
          <w:lang w:val="el-GR"/>
        </w:rPr>
      </w:pPr>
      <w:r>
        <w:rPr>
          <w:lang w:val="el-GR"/>
        </w:rPr>
        <w:t>Το κόμμα σταδιακά κάτω από την επίδραση της Ρωσικής Επανάστασης μετεξελίχθηκε στο Κομμουνιστικό Κόμμα Ελλάδος (ΚΚΕ)</w:t>
      </w:r>
    </w:p>
    <w:p w:rsidR="0095625D" w:rsidRPr="00934828" w:rsidRDefault="00934828" w:rsidP="0095625D">
      <w:pPr>
        <w:rPr>
          <w:b/>
          <w:lang w:val="el-GR"/>
        </w:rPr>
      </w:pPr>
      <w:r w:rsidRPr="00934828">
        <w:rPr>
          <w:b/>
          <w:lang w:val="el-GR"/>
        </w:rPr>
        <w:t xml:space="preserve">  ΕΡΩΤ</w:t>
      </w:r>
      <w:r w:rsidR="0095625D" w:rsidRPr="00934828">
        <w:rPr>
          <w:b/>
          <w:lang w:val="el-GR"/>
        </w:rPr>
        <w:t>ΗΣΕΙΣ.</w:t>
      </w:r>
    </w:p>
    <w:p w:rsidR="0095625D" w:rsidRDefault="0095625D" w:rsidP="0095625D">
      <w:pPr>
        <w:rPr>
          <w:lang w:val="el-GR"/>
        </w:rPr>
      </w:pPr>
      <w:r>
        <w:rPr>
          <w:lang w:val="el-GR"/>
        </w:rPr>
        <w:t>1.</w:t>
      </w:r>
      <w:r w:rsidR="00934828">
        <w:rPr>
          <w:lang w:val="el-GR"/>
        </w:rPr>
        <w:t>Να αναφέρετε τις βασικές μεταρρυθμίσεις που επέφερε η πρώτη κυβέρνηση Βενιζέλου στο σύνταγμα καθώς και εκείνες που εισήγαγε με την ψήφιση ειδικών νόμων.</w:t>
      </w:r>
    </w:p>
    <w:p w:rsidR="00934828" w:rsidRDefault="00934828" w:rsidP="0095625D">
      <w:pPr>
        <w:rPr>
          <w:lang w:val="el-GR"/>
        </w:rPr>
      </w:pPr>
      <w:r>
        <w:rPr>
          <w:lang w:val="el-GR"/>
        </w:rPr>
        <w:t xml:space="preserve">2.Ποια ήταν τα κοινά στοιχεία στις επιδιώξεις και στην πολιτική ιδεολογία  των </w:t>
      </w:r>
      <w:proofErr w:type="spellStart"/>
      <w:r>
        <w:rPr>
          <w:lang w:val="el-GR"/>
        </w:rPr>
        <w:t>αντιβενιζελικών</w:t>
      </w:r>
      <w:proofErr w:type="spellEnd"/>
      <w:r>
        <w:rPr>
          <w:lang w:val="el-GR"/>
        </w:rPr>
        <w:t xml:space="preserve"> κομμάτων;</w:t>
      </w:r>
    </w:p>
    <w:p w:rsidR="00934828" w:rsidRDefault="00934828" w:rsidP="0095625D">
      <w:pPr>
        <w:rPr>
          <w:lang w:val="el-GR"/>
        </w:rPr>
      </w:pPr>
      <w:r>
        <w:rPr>
          <w:lang w:val="el-GR"/>
        </w:rPr>
        <w:t>3. Τι γνωρίζετε για την «Κοινωνιολογική Εταιρεία» και ποιες ήταν οι βασικές της θέσεις;</w:t>
      </w:r>
    </w:p>
    <w:p w:rsidR="00934828" w:rsidRDefault="00934828" w:rsidP="0095625D">
      <w:pPr>
        <w:rPr>
          <w:lang w:val="el-GR"/>
        </w:rPr>
      </w:pPr>
      <w:r>
        <w:rPr>
          <w:lang w:val="el-GR"/>
        </w:rPr>
        <w:lastRenderedPageBreak/>
        <w:t>4. Τι γνωρίζετε για το ΣΕΚΕ και τις βασικές  αρχές του προγράμματός του;</w:t>
      </w:r>
    </w:p>
    <w:p w:rsidR="00934828" w:rsidRPr="0095625D" w:rsidRDefault="00934828" w:rsidP="0095625D">
      <w:pPr>
        <w:rPr>
          <w:lang w:val="el-GR"/>
        </w:rPr>
      </w:pPr>
    </w:p>
    <w:p w:rsidR="0095625D" w:rsidRPr="0095625D" w:rsidRDefault="0095625D" w:rsidP="0095625D">
      <w:pPr>
        <w:pStyle w:val="a3"/>
        <w:rPr>
          <w:lang w:val="el-GR"/>
        </w:rPr>
      </w:pPr>
    </w:p>
    <w:p w:rsidR="00B63922" w:rsidRPr="00B63922" w:rsidRDefault="00B63922" w:rsidP="00B63922">
      <w:pPr>
        <w:pStyle w:val="a3"/>
        <w:rPr>
          <w:lang w:val="el-GR"/>
        </w:rPr>
      </w:pPr>
    </w:p>
    <w:p w:rsidR="00D0752F" w:rsidRPr="00D0752F" w:rsidRDefault="00D0752F" w:rsidP="00D0752F">
      <w:pPr>
        <w:rPr>
          <w:lang w:val="el-GR"/>
        </w:rPr>
      </w:pPr>
    </w:p>
    <w:sectPr w:rsidR="00D0752F" w:rsidRPr="00D0752F" w:rsidSect="00FD4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1BE"/>
    <w:multiLevelType w:val="hybridMultilevel"/>
    <w:tmpl w:val="A5B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02D6"/>
    <w:multiLevelType w:val="hybridMultilevel"/>
    <w:tmpl w:val="D7440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CC3795"/>
    <w:multiLevelType w:val="hybridMultilevel"/>
    <w:tmpl w:val="CD4A2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7646"/>
    <w:multiLevelType w:val="hybridMultilevel"/>
    <w:tmpl w:val="4D1CA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71457"/>
    <w:multiLevelType w:val="hybridMultilevel"/>
    <w:tmpl w:val="1F5A2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F807E1"/>
    <w:multiLevelType w:val="hybridMultilevel"/>
    <w:tmpl w:val="CE6809A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4D4"/>
    <w:rsid w:val="000E5DC9"/>
    <w:rsid w:val="001F54D4"/>
    <w:rsid w:val="00325E47"/>
    <w:rsid w:val="00572E37"/>
    <w:rsid w:val="006514E5"/>
    <w:rsid w:val="00934828"/>
    <w:rsid w:val="0095625D"/>
    <w:rsid w:val="00B63922"/>
    <w:rsid w:val="00C77D2C"/>
    <w:rsid w:val="00D0752F"/>
    <w:rsid w:val="00DB13DF"/>
    <w:rsid w:val="00EC4999"/>
    <w:rsid w:val="00FD4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4452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2020-12-13T20:39:00Z</dcterms:created>
  <dcterms:modified xsi:type="dcterms:W3CDTF">2020-12-13T20:39:00Z</dcterms:modified>
</cp:coreProperties>
</file>