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2" w:rsidRPr="007271B8" w:rsidRDefault="008D02A7" w:rsidP="007271B8">
      <w:pPr>
        <w:jc w:val="center"/>
        <w:rPr>
          <w:b/>
          <w:u w:val="single"/>
        </w:rPr>
      </w:pPr>
      <w:r w:rsidRPr="007271B8">
        <w:rPr>
          <w:b/>
          <w:u w:val="single"/>
        </w:rPr>
        <w:t>ΠΡΟΣΕΓΓΙΣΗ ΚΑΙ ΕΠΕΞΕΡΓΑΣΙΑ ΤΩΝ ΙΣΤΟΡΙΚΩΝ ΠΗΓΩΝ</w:t>
      </w:r>
    </w:p>
    <w:p w:rsidR="007271B8" w:rsidRDefault="007271B8">
      <w:r>
        <w:t>Για την κριτική προσέγγιση και αξιοποίηση των γραπτών πηγών είναι απαραίτητο οι μαθητές/</w:t>
      </w:r>
      <w:proofErr w:type="spellStart"/>
      <w:r>
        <w:t>τριες</w:t>
      </w:r>
      <w:proofErr w:type="spellEnd"/>
      <w:r>
        <w:t xml:space="preserve"> να γνωρίζουν τα εξής στοιχεία </w:t>
      </w:r>
    </w:p>
    <w:p w:rsidR="007271B8" w:rsidRDefault="007271B8">
      <w:r>
        <w:t xml:space="preserve">• τη διαφορά ανάμεσα στις πρωτογενείς και τις δευτερογενείς πηγές, σε σχέση με το πρόβλημα της αξιοπιστίας τους </w:t>
      </w:r>
    </w:p>
    <w:p w:rsidR="007271B8" w:rsidRDefault="007271B8">
      <w:r>
        <w:t xml:space="preserve">• τη σημασία της διερεύνησης για στοιχεία κι ενδείξεις σχετικά με το από </w:t>
      </w:r>
      <w:r w:rsidRPr="007271B8">
        <w:rPr>
          <w:b/>
        </w:rPr>
        <w:t>πού</w:t>
      </w:r>
      <w:r>
        <w:t xml:space="preserve"> και </w:t>
      </w:r>
      <w:r w:rsidRPr="007271B8">
        <w:rPr>
          <w:b/>
        </w:rPr>
        <w:t>πώς</w:t>
      </w:r>
      <w:r>
        <w:t xml:space="preserve"> είχε ο δημιουργός της πηγής πληροφορίες για τα όσα αναφέρει, </w:t>
      </w:r>
      <w:r w:rsidRPr="007271B8">
        <w:rPr>
          <w:b/>
          <w:u w:val="single"/>
        </w:rPr>
        <w:t>την εγκυρότητα</w:t>
      </w:r>
      <w:r>
        <w:t xml:space="preserve"> δηλαδή και </w:t>
      </w:r>
      <w:r w:rsidRPr="007271B8">
        <w:rPr>
          <w:b/>
          <w:u w:val="single"/>
        </w:rPr>
        <w:t>την αξιοπιστία</w:t>
      </w:r>
      <w:r>
        <w:t xml:space="preserve"> της πηγής </w:t>
      </w:r>
    </w:p>
    <w:p w:rsidR="007271B8" w:rsidRDefault="007271B8">
      <w:r>
        <w:t xml:space="preserve">• τη συσχέτιση των προθέσεων, της θέσης και του ρόλου του δημιουργού με τις οπτικές του </w:t>
      </w:r>
    </w:p>
    <w:p w:rsidR="007271B8" w:rsidRDefault="007271B8">
      <w:r>
        <w:t xml:space="preserve">• την αξία της προηγούμενης γνώσης και του ιστορικού πλαισίου της πηγής για την αξιολόγησή της </w:t>
      </w:r>
    </w:p>
    <w:p w:rsidR="007271B8" w:rsidRDefault="007271B8">
      <w:r>
        <w:t xml:space="preserve">• τον εντοπισμό κενών ή σιωπών (γεγονότα, ημερομηνίες, ονόματα κ.λπ.) που θα ήταν απαραίτητα για τον έλεγχο της αξιοπιστίας της </w:t>
      </w:r>
    </w:p>
    <w:p w:rsidR="007271B8" w:rsidRDefault="007271B8">
      <w:r>
        <w:t>• την αναζήτηση άλλων πηγών, που είναι αναγκαίες για διευκρινίσεις, κάλυψη κενών και διασταύρωση των πληροφοριών</w:t>
      </w:r>
    </w:p>
    <w:p w:rsidR="007271B8" w:rsidRDefault="007271B8"/>
    <w:p w:rsidR="007271B8" w:rsidRDefault="007271B8">
      <w:r w:rsidRPr="007271B8">
        <w:rPr>
          <w:b/>
          <w:sz w:val="28"/>
          <w:szCs w:val="28"/>
        </w:rPr>
        <w:t>Κριτήρια τυπολογίας πηγών</w:t>
      </w:r>
      <w:r>
        <w:t>: η εγγύτητα της πηγής με το γεγονός που περιγράφει, το είδος της πηγής, η μορφή, τα υλικά κατασκευής, η προέλευση και η χρήση της.</w:t>
      </w:r>
    </w:p>
    <w:p w:rsidR="007271B8" w:rsidRDefault="007271B8">
      <w:r>
        <w:t xml:space="preserve"> </w:t>
      </w:r>
      <w:r w:rsidRPr="007271B8">
        <w:rPr>
          <w:u w:val="single"/>
        </w:rPr>
        <w:t>Με κριτήριο το είδος τους</w:t>
      </w:r>
      <w:r>
        <w:t xml:space="preserve"> σε:</w:t>
      </w:r>
    </w:p>
    <w:p w:rsidR="007271B8" w:rsidRDefault="007271B8">
      <w:r>
        <w:t xml:space="preserve"> • </w:t>
      </w:r>
      <w:r w:rsidRPr="007271B8">
        <w:rPr>
          <w:b/>
        </w:rPr>
        <w:t>γραπτές πηγές</w:t>
      </w:r>
      <w:r>
        <w:t xml:space="preserve"> (επίσημα κρατικά έγγραφα, άλλα επίσημα έγγραφα, ανεπίσημα ιδιωτικά έγγραφα, γραπτές μνημονικές πηγές, εφήμερες πηγές, λογοτεχνία, ιστοριογραφικά κείμενα, κείμενα άλλων επιστημών κ.ά.). </w:t>
      </w:r>
    </w:p>
    <w:p w:rsidR="007271B8" w:rsidRDefault="007271B8">
      <w:r>
        <w:t xml:space="preserve">• </w:t>
      </w:r>
      <w:r w:rsidRPr="007271B8">
        <w:rPr>
          <w:b/>
        </w:rPr>
        <w:t>παραστατικές πηγές</w:t>
      </w:r>
      <w:r>
        <w:t xml:space="preserve"> (οπτικές πηγές, ακουστικές – ηχητικές πηγές, απτικές πηγές – κατάλοιπα του υλικού πολιτισμού, ιστορικοί τόποι).</w:t>
      </w:r>
    </w:p>
    <w:p w:rsidR="007271B8" w:rsidRDefault="007271B8">
      <w:r w:rsidRPr="007271B8">
        <w:rPr>
          <w:b/>
          <w:u w:val="single"/>
        </w:rPr>
        <w:t>Με κριτήριο την εγγύτητα</w:t>
      </w:r>
      <w:r>
        <w:sym w:font="Symbol" w:char="F0FC"/>
      </w:r>
    </w:p>
    <w:p w:rsidR="007271B8" w:rsidRDefault="007271B8">
      <w:r w:rsidRPr="007271B8">
        <w:rPr>
          <w:b/>
          <w:u w:val="single"/>
        </w:rPr>
        <w:t>Πρωτογενείς ή άμεσες πηγές</w:t>
      </w:r>
      <w:r>
        <w:t xml:space="preserve">: «είναι εκείνες που προέρχονται από μια συγκεκριμένη περίοδο του παρελθόντος, σύγχρονη μ’ αυτή που μελετά ο ιστορικός». Άρθρα εφημερίδων, διπλωματικά έγγραφα , νόμοι, επίσημα στατιστικά στοιχεία, αυτούσιοι λόγοι επίσημων προσώπων και μαρτυρίες, ντοκουμέντα (όπως ημερολόγια, απογραφές, δημόσια έγγραφα ή συνεντεύξεις, αποτελέσματα ερευνών, αρχεία μελετών), νομίσματα, σφραγίδες, συνθήκες, πρακτικά, ανασκαφικά ευρήματα, φωτογραφίες, γελοιογραφίες, πίνακες ζωγραφικής, καρτ ποστάλ, εικόνες κλπ. </w:t>
      </w:r>
      <w:r>
        <w:sym w:font="Symbol" w:char="F0FC"/>
      </w:r>
    </w:p>
    <w:p w:rsidR="007271B8" w:rsidRDefault="007271B8">
      <w:pPr>
        <w:rPr>
          <w:u w:val="single"/>
        </w:rPr>
      </w:pPr>
      <w:r w:rsidRPr="007271B8">
        <w:rPr>
          <w:b/>
          <w:u w:val="single"/>
        </w:rPr>
        <w:t>Δευτερογενείς ή έμμεσες πηγές</w:t>
      </w:r>
      <w:r>
        <w:t xml:space="preserve">: «είναι οι μεταγενέστερες ερμηνείες». Νοούνται όλες οι αναφορές (άρθρα σε ιστορικά περιοδικά, βιβλία, κινηματογραφικές ταινίες, ιστοριογραφικά κείμενα, χρονογραφίες, πίνακες στατιστικοί, από ιστορικούς, χάρτες και </w:t>
      </w:r>
      <w:r>
        <w:lastRenderedPageBreak/>
        <w:t xml:space="preserve">άτλαντες, λογοτεχνικά έργα κλπ. ) που αναφέρονται στα υπό μελέτη θέματα και δημιουργήθηκαν σε ύστερο χρόνο κυρίως από ιστορικούς. Είναι κείμενα που παρουσιάζουν γενικεύσεις, αναλύσεις, συνθέσεις, ερμηνείες ή εκτιμήσεις δεδομένων ή πληροφοριών. </w:t>
      </w:r>
      <w:r w:rsidRPr="007271B8">
        <w:rPr>
          <w:u w:val="single"/>
        </w:rPr>
        <w:t>Σημαντικότερες δευτερογενείς πηγές είναι τα ιστοριογραφικά έργα.</w:t>
      </w:r>
    </w:p>
    <w:p w:rsidR="007271B8" w:rsidRDefault="007271B8">
      <w:pPr>
        <w:rPr>
          <w:u w:val="single"/>
        </w:rPr>
      </w:pPr>
    </w:p>
    <w:p w:rsidR="007271B8" w:rsidRPr="001D042D" w:rsidRDefault="007271B8">
      <w:pPr>
        <w:rPr>
          <w:b/>
          <w:u w:val="single"/>
        </w:rPr>
      </w:pPr>
      <w:r w:rsidRPr="001D042D">
        <w:rPr>
          <w:b/>
          <w:u w:val="single"/>
        </w:rPr>
        <w:t>Βήματα για την επεξεργασία των πηγών</w:t>
      </w:r>
    </w:p>
    <w:p w:rsidR="007271B8" w:rsidRDefault="007271B8">
      <w:r>
        <w:t xml:space="preserve">Βασικά ερωτήματα: </w:t>
      </w:r>
    </w:p>
    <w:p w:rsidR="007271B8" w:rsidRDefault="007271B8">
      <w:r>
        <w:t xml:space="preserve">1.Θέμα – περιεχόμενο </w:t>
      </w:r>
    </w:p>
    <w:p w:rsidR="007271B8" w:rsidRDefault="007271B8">
      <w:r>
        <w:t xml:space="preserve">2.Κατηγορία και είδος </w:t>
      </w:r>
    </w:p>
    <w:p w:rsidR="007271B8" w:rsidRDefault="007271B8">
      <w:r>
        <w:t>3.Γνησιότητα</w:t>
      </w:r>
    </w:p>
    <w:p w:rsidR="007271B8" w:rsidRDefault="007271B8">
      <w:r>
        <w:t xml:space="preserve"> 4.Αυθεντικότητα</w:t>
      </w:r>
    </w:p>
    <w:p w:rsidR="007271B8" w:rsidRDefault="007271B8">
      <w:r>
        <w:t xml:space="preserve"> 5.Προέλευση (χρόνος – τόπος δημιουργίας / ανακάλυψης, δημιουργός) </w:t>
      </w:r>
    </w:p>
    <w:p w:rsidR="001D042D" w:rsidRDefault="007271B8">
      <w:r>
        <w:t xml:space="preserve">6.Ένταξη στο ιστορικό πλαίσιο </w:t>
      </w:r>
    </w:p>
    <w:p w:rsidR="007271B8" w:rsidRDefault="007271B8">
      <w:r w:rsidRPr="001D042D">
        <w:rPr>
          <w:b/>
          <w:u w:val="single"/>
        </w:rPr>
        <w:t>Στοιχεία ανάλυσης και ερμηνείας</w:t>
      </w:r>
      <w:r>
        <w:t xml:space="preserve">: </w:t>
      </w:r>
    </w:p>
    <w:p w:rsidR="007271B8" w:rsidRDefault="007271B8">
      <w:r>
        <w:t xml:space="preserve">1.Κατανόηση (γλώσσα – ύφος, σύμβολα – κώδικες, ορολογία, </w:t>
      </w:r>
      <w:proofErr w:type="spellStart"/>
      <w:r>
        <w:t>κειμενικοί</w:t>
      </w:r>
      <w:proofErr w:type="spellEnd"/>
      <w:r>
        <w:t xml:space="preserve"> δείκτες, </w:t>
      </w:r>
      <w:proofErr w:type="spellStart"/>
      <w:r>
        <w:t>τροπικότητα</w:t>
      </w:r>
      <w:proofErr w:type="spellEnd"/>
      <w:r>
        <w:t xml:space="preserve"> λόγου, σχήματα κλπ.)</w:t>
      </w:r>
    </w:p>
    <w:p w:rsidR="007271B8" w:rsidRDefault="007271B8">
      <w:r>
        <w:t xml:space="preserve"> 2.Αξιοπιστία – εγκυρότητα (θέση – ρόλος δημιουργού, σχέση με γεγονότα – ακρίβεια, προθέσεις, κενά – παραλείψεις, προέλευση πληροφοριών κλπ) </w:t>
      </w:r>
    </w:p>
    <w:p w:rsidR="007271B8" w:rsidRDefault="007271B8">
      <w:r>
        <w:t xml:space="preserve">3.Ιδεολογική ανάλυση (πλαίσιο δημιουργίας, ιδέες, αξίες, πεποιθήσεις, οπτικές, προκαταλήψεις, αντιφάσεις, οπτικές κλπ) </w:t>
      </w:r>
    </w:p>
    <w:p w:rsidR="007271B8" w:rsidRDefault="007271B8">
      <w:r>
        <w:t xml:space="preserve">4.Αποδέκτες / πρόσληψη (σύγχρονοι και μεταγενέστεροι) </w:t>
      </w:r>
    </w:p>
    <w:p w:rsidR="007271B8" w:rsidRDefault="007271B8">
      <w:r>
        <w:t xml:space="preserve">5.Πολυπρισματικότητα / διασταύρωση (ενίσχυση οπτικών ή ασυμφωνία) </w:t>
      </w:r>
    </w:p>
    <w:p w:rsidR="007271B8" w:rsidRDefault="007271B8">
      <w:r>
        <w:t>6.Σημασία (ερωτήματα, συνεισφορά στην κατανόηση του θέματος)</w:t>
      </w:r>
    </w:p>
    <w:p w:rsidR="001D042D" w:rsidRPr="001D042D" w:rsidRDefault="001D042D">
      <w:pPr>
        <w:rPr>
          <w:b/>
          <w:u w:val="single"/>
        </w:rPr>
      </w:pPr>
      <w:r w:rsidRPr="001D042D">
        <w:rPr>
          <w:b/>
          <w:u w:val="single"/>
        </w:rPr>
        <w:t>Στάδια επεξεργασίας των πηγών</w:t>
      </w:r>
    </w:p>
    <w:p w:rsidR="001D042D" w:rsidRDefault="001D042D">
      <w:proofErr w:type="spellStart"/>
      <w:r>
        <w:t>Εξωκειμενική</w:t>
      </w:r>
      <w:proofErr w:type="spellEnd"/>
      <w:r>
        <w:t xml:space="preserve"> προσέγγιση (κατηγορία/</w:t>
      </w:r>
      <w:proofErr w:type="spellStart"/>
      <w:r>
        <w:t>είδο</w:t>
      </w:r>
      <w:proofErr w:type="spellEnd"/>
      <w:r>
        <w:t xml:space="preserve">ς, τεκμηρίωση προέλευσης, ένταξη στο ιστορικό πλαίσιο) </w:t>
      </w:r>
    </w:p>
    <w:p w:rsidR="001D042D" w:rsidRDefault="001D042D">
      <w:r>
        <w:t xml:space="preserve">Ποιος είναι ο συντάκτης της πηγής; </w:t>
      </w:r>
    </w:p>
    <w:p w:rsidR="001D042D" w:rsidRDefault="001D042D">
      <w:r>
        <w:t xml:space="preserve">Ποιο είναι το ιστορικό – κοινωνικό πλαίσιο στο οποίο την συντάσσει; Είναι φορέας συγκεκριμένης </w:t>
      </w:r>
      <w:proofErr w:type="spellStart"/>
      <w:r>
        <w:t>ιδεολoγίας</w:t>
      </w:r>
      <w:proofErr w:type="spellEnd"/>
      <w:r>
        <w:t xml:space="preserve">; </w:t>
      </w:r>
    </w:p>
    <w:p w:rsidR="001D042D" w:rsidRDefault="001D042D">
      <w:r>
        <w:t>Ποιες κοινωνικές, πολιτικές, ιδεολογικές, θρησκευτικές ή άλλες δεσμεύσεις μπορεί να καθορίσουν την οπτική του γωνία;</w:t>
      </w:r>
    </w:p>
    <w:p w:rsidR="001D042D" w:rsidRDefault="001D042D">
      <w:r>
        <w:lastRenderedPageBreak/>
        <w:t xml:space="preserve"> </w:t>
      </w:r>
      <w:r>
        <w:sym w:font="Symbol" w:char="F0D8"/>
      </w:r>
      <w:r>
        <w:t>Είναι σύγχρονος με τα γεγονότα, τα οποία περιγράφει ή ερμηνεύει (είναι αυτόπτης ή αυτήκοος μάρτυρας) ή απέχει χρονικά από τα γεγονότα;</w:t>
      </w:r>
    </w:p>
    <w:p w:rsidR="001D042D" w:rsidRPr="001D042D" w:rsidRDefault="001D042D">
      <w:pPr>
        <w:rPr>
          <w:b/>
          <w:u w:val="single"/>
        </w:rPr>
      </w:pPr>
      <w:r w:rsidRPr="001D042D">
        <w:rPr>
          <w:b/>
          <w:u w:val="single"/>
        </w:rPr>
        <w:t xml:space="preserve">• </w:t>
      </w:r>
      <w:proofErr w:type="spellStart"/>
      <w:r w:rsidRPr="001D042D">
        <w:rPr>
          <w:b/>
          <w:u w:val="single"/>
        </w:rPr>
        <w:t>Κειμενική</w:t>
      </w:r>
      <w:proofErr w:type="spellEnd"/>
      <w:r w:rsidRPr="001D042D">
        <w:rPr>
          <w:b/>
          <w:u w:val="single"/>
        </w:rPr>
        <w:t xml:space="preserve"> προσέγγιση</w:t>
      </w:r>
    </w:p>
    <w:p w:rsidR="001D042D" w:rsidRDefault="001D042D">
      <w:r>
        <w:t xml:space="preserve"> Τι πληροφορίες μας δίνει η πηγή; </w:t>
      </w:r>
    </w:p>
    <w:p w:rsidR="001D042D" w:rsidRDefault="001D042D">
      <w:r>
        <w:t xml:space="preserve"> Σε ποιες ερμηνείες προχωρεί ο συντάκτης της; Ποια μηνύματα στέλνει; </w:t>
      </w:r>
    </w:p>
    <w:p w:rsidR="001D042D" w:rsidRDefault="001D042D">
      <w:r>
        <w:t xml:space="preserve">Τι δεν αναφέρεται; Πρόκειται για σκόπιμη αποσιώπηση; </w:t>
      </w:r>
    </w:p>
    <w:p w:rsidR="001D042D" w:rsidRDefault="001D042D">
      <w:r>
        <w:t xml:space="preserve"> Λαμβάνοντας υπόψη τα δεδομένα της </w:t>
      </w:r>
      <w:proofErr w:type="spellStart"/>
      <w:r>
        <w:t>εξωκειμενικής</w:t>
      </w:r>
      <w:proofErr w:type="spellEnd"/>
      <w:r>
        <w:t xml:space="preserve"> προσέγγισης, πόσο έγκυρος κι αξιόπιστος μπορεί να είναι ο συντάκτης της πηγής;</w:t>
      </w:r>
    </w:p>
    <w:p w:rsidR="001D042D" w:rsidRDefault="001D042D"/>
    <w:p w:rsidR="001D042D" w:rsidRPr="00BA5F22" w:rsidRDefault="001D042D">
      <w:pPr>
        <w:rPr>
          <w:b/>
          <w:u w:val="single"/>
        </w:rPr>
      </w:pPr>
      <w:r w:rsidRPr="00BA5F22">
        <w:rPr>
          <w:b/>
          <w:u w:val="single"/>
        </w:rPr>
        <w:t xml:space="preserve">• Διακειμενική προσέγγιση </w:t>
      </w:r>
    </w:p>
    <w:p w:rsidR="001D042D" w:rsidRDefault="001D042D">
      <w:r>
        <w:sym w:font="Symbol" w:char="F0D8"/>
      </w:r>
      <w:r>
        <w:t xml:space="preserve">Συσχετισμός – αντιπαραβολή – σύγκριση πηγών: ευκαιρία για </w:t>
      </w:r>
      <w:proofErr w:type="spellStart"/>
      <w:r>
        <w:t>πολυπρισματική</w:t>
      </w:r>
      <w:proofErr w:type="spellEnd"/>
      <w:r>
        <w:t xml:space="preserve"> προσέγγιση της ιστορίας.</w:t>
      </w:r>
    </w:p>
    <w:p w:rsidR="001D042D" w:rsidRDefault="001D042D">
      <w:r>
        <w:t xml:space="preserve"> • Σύνθεση </w:t>
      </w:r>
      <w:r>
        <w:sym w:font="Symbol" w:char="F0D8"/>
      </w:r>
      <w:r>
        <w:t>Σύνθεση των πληροφοριών και κριτική επεξεργασία τους: σύνθεση ιστορικών γνώσεων (σχολιασμός – ερμηνεία, χαρακτηρισμός ιστορικής προσωπικότητας, αποκωδικοποίηση τυχόν συμβόλων, έλεγχος αξιοπιστίας/εγκυρότητας πηγής, τεκμηρίωση, προέκταση – σύγκριση – εξαγωγή συμπερασμάτων).</w:t>
      </w:r>
    </w:p>
    <w:p w:rsidR="00BA5F22" w:rsidRDefault="00BA5F22"/>
    <w:p w:rsidR="00BA5F22" w:rsidRDefault="00BA5F22"/>
    <w:p w:rsidR="00BA5F22" w:rsidRDefault="00BA5F22" w:rsidP="00BA5F22">
      <w:pPr>
        <w:pStyle w:val="a3"/>
        <w:jc w:val="center"/>
      </w:pPr>
      <w:r>
        <w:t>Καλή μελέτη!</w:t>
      </w:r>
    </w:p>
    <w:p w:rsidR="001D042D" w:rsidRPr="007271B8" w:rsidRDefault="001D042D">
      <w:pPr>
        <w:rPr>
          <w:u w:val="single"/>
        </w:rPr>
      </w:pPr>
    </w:p>
    <w:sectPr w:rsidR="001D042D" w:rsidRPr="007271B8" w:rsidSect="00EF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2A7"/>
    <w:rsid w:val="001D042D"/>
    <w:rsid w:val="007271B8"/>
    <w:rsid w:val="008D02A7"/>
    <w:rsid w:val="00BA5F22"/>
    <w:rsid w:val="00EF0962"/>
    <w:rsid w:val="00F4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5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A5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3</cp:revision>
  <dcterms:created xsi:type="dcterms:W3CDTF">2020-09-20T17:07:00Z</dcterms:created>
  <dcterms:modified xsi:type="dcterms:W3CDTF">2020-09-20T17:11:00Z</dcterms:modified>
</cp:coreProperties>
</file>