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9D" w:rsidRDefault="00456C9D">
      <w:r>
        <w:t xml:space="preserve">UNIT </w:t>
      </w:r>
      <w:proofErr w:type="gramStart"/>
      <w:r>
        <w:t>5  Vocabulary</w:t>
      </w:r>
      <w:proofErr w:type="gramEnd"/>
    </w:p>
    <w:p w:rsidR="00456C9D" w:rsidRDefault="00456C9D"/>
    <w:tbl>
      <w:tblPr>
        <w:tblW w:w="7845" w:type="dxa"/>
        <w:tblBorders>
          <w:top w:val="single" w:sz="6" w:space="0" w:color="DCDCDC"/>
          <w:bottom w:val="single" w:sz="6" w:space="0" w:color="DCDCDC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  <w:gridCol w:w="3715"/>
      </w:tblGrid>
      <w:tr w:rsidR="00A90763" w:rsidRPr="003504CF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3504CF" w:rsidRDefault="00A90763" w:rsidP="00A90763">
            <w:pPr>
              <w:spacing w:after="0" w:line="240" w:lineRule="auto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A90763">
              <w:rPr>
                <w:rFonts w:cstheme="minorHAnsi"/>
                <w:sz w:val="24"/>
                <w:szCs w:val="24"/>
              </w:rPr>
              <w:t>stroke:</w:t>
            </w:r>
            <w:r w:rsidRPr="00A90763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brain attack</w:t>
            </w:r>
          </w:p>
          <w:p w:rsidR="00A90763" w:rsidRPr="003504CF" w:rsidRDefault="00A90763" w:rsidP="00A90763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3504CF" w:rsidRPr="003504CF" w:rsidRDefault="00A90763" w:rsidP="003504C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εγκεφ</w:t>
            </w:r>
            <w:proofErr w:type="spellEnd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αλικό επ</w:t>
            </w:r>
            <w:proofErr w:type="spellStart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εισόδιο</w:t>
            </w:r>
            <w:proofErr w:type="spellEnd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43160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D43160" w:rsidRPr="00A90763" w:rsidRDefault="00A90763" w:rsidP="00A9076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0763">
              <w:rPr>
                <w:rFonts w:cstheme="minorHAnsi"/>
                <w:sz w:val="24"/>
                <w:szCs w:val="24"/>
              </w:rPr>
              <w:t>underestimate:</w:t>
            </w:r>
            <w:r>
              <w:rPr>
                <w:rFonts w:cstheme="minorHAnsi"/>
                <w:sz w:val="24"/>
                <w:szCs w:val="24"/>
              </w:rPr>
              <w:t xml:space="preserve"> misjudge</w:t>
            </w: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D43160" w:rsidRPr="003504CF" w:rsidRDefault="00A90763" w:rsidP="00A9076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763">
              <w:rPr>
                <w:rFonts w:cstheme="minorHAnsi"/>
                <w:color w:val="000000"/>
                <w:sz w:val="24"/>
                <w:szCs w:val="24"/>
                <w:shd w:val="clear" w:color="auto" w:fill="F2F2F7"/>
              </w:rPr>
              <w:t>υπ</w:t>
            </w:r>
            <w:proofErr w:type="spellStart"/>
            <w:r w:rsidRPr="00A90763">
              <w:rPr>
                <w:rFonts w:cstheme="minorHAnsi"/>
                <w:color w:val="000000"/>
                <w:sz w:val="24"/>
                <w:szCs w:val="24"/>
                <w:shd w:val="clear" w:color="auto" w:fill="F2F2F7"/>
              </w:rPr>
              <w:t>οτιμώ</w:t>
            </w:r>
            <w:proofErr w:type="spellEnd"/>
            <w:r w:rsidRPr="00A90763">
              <w:rPr>
                <w:rFonts w:cstheme="minorHAnsi"/>
                <w:color w:val="000000"/>
                <w:sz w:val="24"/>
                <w:szCs w:val="24"/>
                <w:shd w:val="clear" w:color="auto" w:fill="F2F2F7"/>
              </w:rPr>
              <w:t>, υπ</w:t>
            </w:r>
            <w:proofErr w:type="spellStart"/>
            <w:r w:rsidRPr="00A90763">
              <w:rPr>
                <w:rFonts w:cstheme="minorHAnsi"/>
                <w:color w:val="000000"/>
                <w:sz w:val="24"/>
                <w:szCs w:val="24"/>
                <w:shd w:val="clear" w:color="auto" w:fill="F2F2F7"/>
              </w:rPr>
              <w:t>οεκτιμώ</w:t>
            </w:r>
            <w:proofErr w:type="spellEnd"/>
          </w:p>
        </w:tc>
      </w:tr>
      <w:tr w:rsidR="00713E20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713E20" w:rsidRDefault="00713E20" w:rsidP="003504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0763">
              <w:rPr>
                <w:rFonts w:cstheme="minorHAnsi"/>
                <w:sz w:val="24"/>
                <w:szCs w:val="24"/>
              </w:rPr>
              <w:t>pinpoint:</w:t>
            </w:r>
            <w:r w:rsidR="00A90763">
              <w:rPr>
                <w:rFonts w:cstheme="minorHAnsi"/>
                <w:sz w:val="24"/>
                <w:szCs w:val="24"/>
              </w:rPr>
              <w:t xml:space="preserve"> find</w:t>
            </w:r>
          </w:p>
          <w:p w:rsidR="00A90763" w:rsidRPr="00A90763" w:rsidRDefault="00A90763" w:rsidP="003504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713E20" w:rsidRPr="00A90763" w:rsidRDefault="00713E20" w:rsidP="009D36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A9076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εντοπίζω, προσδιορίζω</w:t>
            </w:r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Default="000574EC" w:rsidP="00A90763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scrutiny: </w:t>
            </w:r>
            <w:r w:rsidRPr="003504CF">
              <w:rPr>
                <w:rFonts w:eastAsia="Times New Roman" w:cstheme="minorHAnsi"/>
                <w:color w:val="222222"/>
                <w:sz w:val="24"/>
                <w:szCs w:val="24"/>
              </w:rPr>
              <w:t>close examination</w:t>
            </w:r>
          </w:p>
          <w:p w:rsidR="00A90763" w:rsidRPr="003504CF" w:rsidRDefault="00A90763" w:rsidP="00A90763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3504CF" w:rsidRDefault="000574EC" w:rsidP="009D36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εξονυχιστικός</w:t>
            </w:r>
            <w:proofErr w:type="spellEnd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έλεγχος</w:t>
            </w:r>
            <w:proofErr w:type="spellEnd"/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A90763" w:rsidRDefault="000574EC" w:rsidP="00A90763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culminate: completed</w:t>
            </w:r>
          </w:p>
          <w:p w:rsidR="000574EC" w:rsidRPr="00A90763" w:rsidRDefault="000574EC" w:rsidP="00A90763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3504CF" w:rsidRDefault="000574EC" w:rsidP="009D36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ολοκληρώνομ</w:t>
            </w:r>
            <w:proofErr w:type="spellEnd"/>
            <w:r w:rsidRPr="003504CF">
              <w:rPr>
                <w:rFonts w:eastAsia="Times New Roman" w:cstheme="minorHAnsi"/>
                <w:color w:val="000000"/>
                <w:sz w:val="24"/>
                <w:szCs w:val="24"/>
              </w:rPr>
              <w:t>αι </w:t>
            </w:r>
            <w:r w:rsidRPr="00A90763">
              <w:rPr>
                <w:rFonts w:eastAsia="Times New Roman" w:cstheme="minorHAnsi"/>
                <w:color w:val="000000"/>
                <w:sz w:val="24"/>
                <w:szCs w:val="24"/>
              </w:rPr>
              <w:t>, κατα</w:t>
            </w:r>
            <w:proofErr w:type="spellStart"/>
            <w:r w:rsidRPr="00A90763">
              <w:rPr>
                <w:rFonts w:eastAsia="Times New Roman" w:cstheme="minorHAnsi"/>
                <w:color w:val="000000"/>
                <w:sz w:val="24"/>
                <w:szCs w:val="24"/>
              </w:rPr>
              <w:t>λήγω</w:t>
            </w:r>
            <w:proofErr w:type="spellEnd"/>
            <w:r w:rsidRPr="00A9076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Default="000574EC" w:rsidP="009D3656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insights: </w:t>
            </w:r>
            <w:r w:rsidRPr="00D43160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knowledge </w:t>
            </w:r>
          </w:p>
          <w:p w:rsidR="00A90763" w:rsidRPr="00D43160" w:rsidRDefault="00A90763" w:rsidP="009D3656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D43160" w:rsidRDefault="000574EC" w:rsidP="009D365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D43160">
              <w:rPr>
                <w:rFonts w:eastAsia="Times New Roman" w:cstheme="minorHAnsi"/>
                <w:color w:val="000000"/>
                <w:sz w:val="24"/>
                <w:szCs w:val="24"/>
              </w:rPr>
              <w:t>γνώση</w:t>
            </w:r>
            <w:proofErr w:type="spellEnd"/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Default="000574EC" w:rsidP="009D3656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robust: strong</w:t>
            </w:r>
          </w:p>
          <w:p w:rsidR="00A90763" w:rsidRPr="00D43160" w:rsidRDefault="00A90763" w:rsidP="009D3656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D43160" w:rsidRDefault="000574EC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A90763">
              <w:rPr>
                <w:rFonts w:eastAsia="Times New Roman" w:cstheme="minorHAnsi"/>
                <w:color w:val="000000"/>
                <w:sz w:val="24"/>
                <w:szCs w:val="24"/>
              </w:rPr>
              <w:t>ισχυρός</w:t>
            </w:r>
            <w:proofErr w:type="spellEnd"/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Pr="004C0936" w:rsidRDefault="000574EC" w:rsidP="00713E20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funding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  <w:lang w:val="el-GR"/>
              </w:rPr>
              <w:t>:</w:t>
            </w:r>
            <w:r w:rsidR="004C0936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offer mo</w:t>
            </w:r>
            <w:bookmarkStart w:id="0" w:name="_GoBack"/>
            <w:bookmarkEnd w:id="0"/>
            <w:r w:rsidR="004C0936">
              <w:rPr>
                <w:rFonts w:eastAsia="Times New Roman" w:cstheme="minorHAnsi"/>
                <w:color w:val="222222"/>
                <w:sz w:val="24"/>
                <w:szCs w:val="24"/>
              </w:rPr>
              <w:t>ney</w:t>
            </w:r>
          </w:p>
          <w:p w:rsidR="00A90763" w:rsidRPr="00A90763" w:rsidRDefault="00A90763" w:rsidP="00713E20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0574EC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A9076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χρηματοδότηση</w:t>
            </w:r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Default="00713E20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a</w:t>
            </w:r>
            <w:r w:rsidR="000574EC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wareness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  <w:lang w:val="el-GR"/>
              </w:rPr>
              <w:t>: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knowledge</w:t>
            </w:r>
          </w:p>
          <w:p w:rsidR="00B90A3C" w:rsidRPr="00A90763" w:rsidRDefault="00B90A3C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0574EC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763">
              <w:rPr>
                <w:rFonts w:cstheme="minorHAnsi"/>
                <w:sz w:val="24"/>
                <w:szCs w:val="24"/>
                <w:shd w:val="clear" w:color="auto" w:fill="F8F9FA"/>
              </w:rPr>
              <w:t>επ</w:t>
            </w:r>
            <w:proofErr w:type="spellStart"/>
            <w:r w:rsidRPr="00A90763">
              <w:rPr>
                <w:rFonts w:cstheme="minorHAnsi"/>
                <w:sz w:val="24"/>
                <w:szCs w:val="24"/>
                <w:shd w:val="clear" w:color="auto" w:fill="F8F9FA"/>
              </w:rPr>
              <w:t>ίγνωση</w:t>
            </w:r>
            <w:proofErr w:type="spellEnd"/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713E20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p</w:t>
            </w:r>
            <w:r w:rsidR="000574EC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rocedure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: steps to follow</w:t>
            </w:r>
          </w:p>
          <w:p w:rsidR="000574EC" w:rsidRPr="00A90763" w:rsidRDefault="000574EC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δι</w:t>
            </w:r>
            <w:proofErr w:type="spellEnd"/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αδικασία</w:t>
            </w:r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713E20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m</w:t>
            </w:r>
            <w:r w:rsidR="000574EC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odified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: change, alter</w:t>
            </w:r>
          </w:p>
          <w:p w:rsidR="000574EC" w:rsidRPr="00A90763" w:rsidRDefault="000574EC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val="el-GR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713E20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τροποποιώ, αλλάζω, μεταβάλλω</w:t>
            </w:r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90763" w:rsidRPr="00A90763" w:rsidTr="00A90763">
        <w:tc>
          <w:tcPr>
            <w:tcW w:w="4130" w:type="dxa"/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0574EC" w:rsidRDefault="00713E20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l</w:t>
            </w:r>
            <w:r w:rsidR="000574EC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aunch</w:t>
            </w: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: set forth</w:t>
            </w:r>
          </w:p>
          <w:p w:rsidR="00B90A3C" w:rsidRPr="00A90763" w:rsidRDefault="00B90A3C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ξεκινώ</w:t>
            </w:r>
          </w:p>
        </w:tc>
      </w:tr>
      <w:tr w:rsidR="00A90763" w:rsidRPr="00A90763" w:rsidTr="00A90763">
        <w:tc>
          <w:tcPr>
            <w:tcW w:w="4130" w:type="dxa"/>
            <w:tcBorders>
              <w:bottom w:val="single" w:sz="6" w:space="0" w:color="DCDCDC"/>
            </w:tcBorders>
            <w:shd w:val="clear" w:color="auto" w:fill="FFFFFF" w:themeFill="background1"/>
            <w:tcMar>
              <w:top w:w="120" w:type="dxa"/>
              <w:left w:w="30" w:type="dxa"/>
              <w:bottom w:w="30" w:type="dxa"/>
              <w:right w:w="30" w:type="dxa"/>
            </w:tcMar>
          </w:tcPr>
          <w:p w:rsidR="00713E20" w:rsidRPr="00A90763" w:rsidRDefault="00A90763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r</w:t>
            </w:r>
            <w:r w:rsidR="000574EC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>efinement</w:t>
            </w:r>
            <w:r w:rsidR="00713E20" w:rsidRPr="00A90763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: </w:t>
            </w:r>
            <w:r w:rsidR="00713E20" w:rsidRPr="00713E20">
              <w:rPr>
                <w:rFonts w:eastAsia="Times New Roman" w:cstheme="minorHAnsi"/>
                <w:color w:val="222222"/>
                <w:sz w:val="24"/>
                <w:szCs w:val="24"/>
              </w:rPr>
              <w:t>act of improving a process</w:t>
            </w:r>
          </w:p>
          <w:p w:rsidR="000574EC" w:rsidRPr="00A90763" w:rsidRDefault="000574EC" w:rsidP="000574EC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6" w:space="0" w:color="DCDCDC"/>
            </w:tcBorders>
            <w:shd w:val="clear" w:color="auto" w:fill="FFFFFF" w:themeFill="background1"/>
            <w:tcMar>
              <w:top w:w="120" w:type="dxa"/>
              <w:left w:w="75" w:type="dxa"/>
              <w:bottom w:w="30" w:type="dxa"/>
              <w:right w:w="15" w:type="dxa"/>
            </w:tcMar>
          </w:tcPr>
          <w:p w:rsidR="000574EC" w:rsidRPr="00A90763" w:rsidRDefault="00713E20" w:rsidP="000574E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β</w:t>
            </w:r>
            <w:proofErr w:type="spellStart"/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ελτίωση</w:t>
            </w:r>
            <w:proofErr w:type="spellEnd"/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3E20">
              <w:rPr>
                <w:rFonts w:eastAsia="Times New Roman" w:cstheme="minorHAnsi"/>
                <w:color w:val="000000"/>
                <w:sz w:val="24"/>
                <w:szCs w:val="24"/>
              </w:rPr>
              <w:t>διόρθωση</w:t>
            </w:r>
            <w:proofErr w:type="spellEnd"/>
          </w:p>
        </w:tc>
      </w:tr>
    </w:tbl>
    <w:p w:rsidR="00456C9D" w:rsidRPr="00456C9D" w:rsidRDefault="00456C9D"/>
    <w:sectPr w:rsidR="00456C9D" w:rsidRPr="00456C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9D"/>
    <w:rsid w:val="000574EC"/>
    <w:rsid w:val="003504CF"/>
    <w:rsid w:val="00456C9D"/>
    <w:rsid w:val="004C0936"/>
    <w:rsid w:val="00713E20"/>
    <w:rsid w:val="00A90763"/>
    <w:rsid w:val="00B90A3C"/>
    <w:rsid w:val="00CF7D44"/>
    <w:rsid w:val="00D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ense">
    <w:name w:val="dsense"/>
    <w:basedOn w:val="a0"/>
    <w:rsid w:val="003504CF"/>
  </w:style>
  <w:style w:type="character" w:styleId="a3">
    <w:name w:val="Emphasis"/>
    <w:basedOn w:val="a0"/>
    <w:uiPriority w:val="20"/>
    <w:qFormat/>
    <w:rsid w:val="003504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sense">
    <w:name w:val="dsense"/>
    <w:basedOn w:val="a0"/>
    <w:rsid w:val="003504CF"/>
  </w:style>
  <w:style w:type="character" w:styleId="a3">
    <w:name w:val="Emphasis"/>
    <w:basedOn w:val="a0"/>
    <w:uiPriority w:val="20"/>
    <w:qFormat/>
    <w:rsid w:val="003504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dcterms:created xsi:type="dcterms:W3CDTF">2021-01-08T10:52:00Z</dcterms:created>
  <dcterms:modified xsi:type="dcterms:W3CDTF">2021-01-08T18:43:00Z</dcterms:modified>
</cp:coreProperties>
</file>