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D155" w14:textId="77777777" w:rsidR="00ED37DF" w:rsidRPr="003D3CB1" w:rsidRDefault="00ED37DF" w:rsidP="003A45C2">
      <w:pPr>
        <w:jc w:val="both"/>
        <w:rPr>
          <w:rFonts w:ascii="Comic Sans MS" w:hAnsi="Comic Sans MS" w:cs="Comic Sans MS"/>
          <w:b/>
          <w:bCs/>
        </w:rPr>
      </w:pPr>
      <w:r w:rsidRPr="003D3CB1">
        <w:rPr>
          <w:rFonts w:ascii="Comic Sans MS" w:hAnsi="Comic Sans MS" w:cs="Comic Sans MS"/>
          <w:b/>
          <w:bCs/>
        </w:rPr>
        <w:t>ΧΗΜΕΙΑ Α΄ ΛΥΚΕΙΟΥ</w:t>
      </w:r>
    </w:p>
    <w:p w14:paraId="42129E05" w14:textId="77777777" w:rsidR="00ED37DF" w:rsidRPr="003A45C2" w:rsidRDefault="00ED37DF" w:rsidP="003A45C2">
      <w:pPr>
        <w:jc w:val="both"/>
        <w:rPr>
          <w:rFonts w:ascii="Verdana" w:hAnsi="Verdana" w:cs="Verdana"/>
          <w:b/>
          <w:bCs/>
        </w:rPr>
      </w:pPr>
      <w:r w:rsidRPr="003D3CB1">
        <w:rPr>
          <w:rFonts w:ascii="Comic Sans MS" w:hAnsi="Comic Sans MS" w:cs="Comic Sans MS"/>
          <w:b/>
          <w:bCs/>
        </w:rPr>
        <w:t xml:space="preserve">ΣΧΕΤΙΚΗ ΑΤΟΜΙΚΗ ΜΑΖΑ – ΣΧΕΤΙΚΗ ΜΟΡΙΑΚΗ ΜΑΖΑ – </w:t>
      </w:r>
      <w:r w:rsidRPr="003D3CB1">
        <w:rPr>
          <w:rFonts w:ascii="Comic Sans MS" w:hAnsi="Comic Sans MS" w:cs="Comic Sans MS"/>
          <w:b/>
          <w:bCs/>
          <w:lang w:val="en-US"/>
        </w:rPr>
        <w:t>MOLE</w:t>
      </w:r>
      <w:r w:rsidRPr="003D3CB1">
        <w:rPr>
          <w:rFonts w:ascii="Comic Sans MS" w:hAnsi="Comic Sans MS" w:cs="Comic Sans MS"/>
          <w:b/>
          <w:bCs/>
        </w:rPr>
        <w:t>- ΓΡΑΜΜΟΜΟΡΙΑΚΟΣ ΟΓΚΟΣ</w:t>
      </w:r>
    </w:p>
    <w:p w14:paraId="5F44EE45" w14:textId="77777777" w:rsidR="00ED37DF" w:rsidRDefault="00ED37DF" w:rsidP="003A45C2">
      <w:pPr>
        <w:jc w:val="both"/>
        <w:rPr>
          <w:rFonts w:ascii="Verdana" w:hAnsi="Verdana" w:cs="Verdana"/>
        </w:rPr>
      </w:pPr>
    </w:p>
    <w:p w14:paraId="7275BFB4" w14:textId="77777777" w:rsidR="00ED37DF" w:rsidRPr="003D3CB1" w:rsidRDefault="00ED37DF" w:rsidP="003A45C2">
      <w:pPr>
        <w:jc w:val="both"/>
        <w:rPr>
          <w:rFonts w:ascii="Comic Sans MS" w:hAnsi="Comic Sans MS" w:cs="Comic Sans MS"/>
          <w:b/>
          <w:bCs/>
        </w:rPr>
      </w:pPr>
      <w:r w:rsidRPr="003D3CB1">
        <w:rPr>
          <w:rFonts w:ascii="Comic Sans MS" w:hAnsi="Comic Sans MS" w:cs="Comic Sans MS"/>
          <w:b/>
          <w:bCs/>
          <w:lang w:val="en-US"/>
        </w:rPr>
        <w:t>A</w:t>
      </w:r>
      <w:r w:rsidRPr="003D3CB1">
        <w:rPr>
          <w:rFonts w:ascii="Comic Sans MS" w:hAnsi="Comic Sans MS" w:cs="Comic Sans MS"/>
          <w:b/>
          <w:bCs/>
        </w:rPr>
        <w:t>.  ΘΕΩΡΙΑ</w:t>
      </w:r>
    </w:p>
    <w:p w14:paraId="2A485926" w14:textId="77777777" w:rsidR="00ED37DF" w:rsidRDefault="00ED37DF" w:rsidP="003A45C2">
      <w:pPr>
        <w:jc w:val="both"/>
        <w:rPr>
          <w:rFonts w:ascii="Verdana" w:hAnsi="Verdana" w:cs="Verdana"/>
        </w:rPr>
      </w:pPr>
    </w:p>
    <w:p w14:paraId="3490CAEA" w14:textId="77777777" w:rsidR="00ED37DF" w:rsidRPr="003D3CB1" w:rsidRDefault="00ED37DF" w:rsidP="00EE3F0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</w:rPr>
      </w:pPr>
      <w:r w:rsidRPr="003D3CB1">
        <w:rPr>
          <w:rFonts w:ascii="Comic Sans MS" w:hAnsi="Comic Sans MS" w:cs="Comic Sans MS"/>
          <w:b/>
          <w:bCs/>
          <w:i/>
          <w:iCs/>
        </w:rPr>
        <w:t xml:space="preserve">1 </w:t>
      </w:r>
      <w:r w:rsidRPr="003D3CB1">
        <w:rPr>
          <w:rFonts w:ascii="Comic Sans MS" w:hAnsi="Comic Sans MS" w:cs="Comic Sans MS"/>
          <w:b/>
          <w:bCs/>
          <w:i/>
          <w:iCs/>
          <w:lang w:val="en-US"/>
        </w:rPr>
        <w:t>mol</w:t>
      </w:r>
      <w:r w:rsidRPr="003D3CB1">
        <w:rPr>
          <w:rFonts w:ascii="Comic Sans MS" w:hAnsi="Comic Sans MS" w:cs="Comic Sans MS"/>
        </w:rPr>
        <w:t xml:space="preserve"> είναι ποσότητα μιας ουσίας που περιέχει Ν</w:t>
      </w:r>
      <w:r w:rsidRPr="003D3CB1">
        <w:rPr>
          <w:rFonts w:ascii="Comic Sans MS" w:hAnsi="Comic Sans MS" w:cs="Comic Sans MS"/>
          <w:vertAlign w:val="subscript"/>
        </w:rPr>
        <w:t>Α</w:t>
      </w:r>
      <w:r w:rsidRPr="003D3CB1">
        <w:rPr>
          <w:rFonts w:ascii="Comic Sans MS" w:hAnsi="Comic Sans MS" w:cs="Comic Sans MS"/>
        </w:rPr>
        <w:t xml:space="preserve"> = 6,02.10</w:t>
      </w:r>
      <w:r w:rsidRPr="003D3CB1">
        <w:rPr>
          <w:rFonts w:ascii="Comic Sans MS" w:hAnsi="Comic Sans MS" w:cs="Comic Sans MS"/>
          <w:vertAlign w:val="superscript"/>
        </w:rPr>
        <w:t>23</w:t>
      </w:r>
      <w:r w:rsidRPr="003D3CB1">
        <w:rPr>
          <w:rFonts w:ascii="Comic Sans MS" w:hAnsi="Comic Sans MS" w:cs="Comic Sans MS"/>
        </w:rPr>
        <w:t xml:space="preserve"> σωματίδια. Το Ν</w:t>
      </w:r>
      <w:r w:rsidRPr="003D3CB1">
        <w:rPr>
          <w:rFonts w:ascii="Comic Sans MS" w:hAnsi="Comic Sans MS" w:cs="Comic Sans MS"/>
          <w:vertAlign w:val="subscript"/>
        </w:rPr>
        <w:t>Α</w:t>
      </w:r>
      <w:r w:rsidRPr="003D3CB1">
        <w:rPr>
          <w:rFonts w:ascii="Comic Sans MS" w:hAnsi="Comic Sans MS" w:cs="Comic Sans MS"/>
        </w:rPr>
        <w:t xml:space="preserve"> αναφέρεται ως </w:t>
      </w:r>
      <w:r w:rsidRPr="003D3CB1">
        <w:rPr>
          <w:rFonts w:ascii="Comic Sans MS" w:hAnsi="Comic Sans MS" w:cs="Comic Sans MS"/>
          <w:i/>
          <w:iCs/>
        </w:rPr>
        <w:t xml:space="preserve">αριθμός </w:t>
      </w:r>
      <w:r w:rsidRPr="003D3CB1">
        <w:rPr>
          <w:rFonts w:ascii="Comic Sans MS" w:hAnsi="Comic Sans MS" w:cs="Comic Sans MS"/>
          <w:i/>
          <w:iCs/>
          <w:lang w:val="en-US"/>
        </w:rPr>
        <w:t>Avogadro</w:t>
      </w:r>
      <w:r w:rsidRPr="003D3CB1">
        <w:rPr>
          <w:rFonts w:ascii="Comic Sans MS" w:hAnsi="Comic Sans MS" w:cs="Comic Sans MS"/>
          <w:lang w:val="en-US"/>
        </w:rPr>
        <w:t>.</w:t>
      </w:r>
    </w:p>
    <w:p w14:paraId="31C5511E" w14:textId="77777777" w:rsidR="00ED37DF" w:rsidRDefault="00ED37DF" w:rsidP="003A45C2">
      <w:pPr>
        <w:jc w:val="both"/>
        <w:rPr>
          <w:rFonts w:ascii="Verdana" w:hAnsi="Verdana" w:cs="Verdana"/>
          <w:lang w:val="en-US"/>
        </w:rPr>
      </w:pPr>
    </w:p>
    <w:p w14:paraId="79C5CB21" w14:textId="77777777" w:rsidR="00ED37DF" w:rsidRDefault="00ED37DF" w:rsidP="00103BD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</w:rPr>
      </w:pPr>
      <w:r w:rsidRPr="003D3CB1">
        <w:rPr>
          <w:rFonts w:ascii="Comic Sans MS" w:hAnsi="Comic Sans MS" w:cs="Comic Sans MS"/>
          <w:lang w:val="en-US"/>
        </w:rPr>
        <w:t>H</w:t>
      </w:r>
      <w:r w:rsidRPr="003D3CB1">
        <w:rPr>
          <w:rFonts w:ascii="Comic Sans MS" w:hAnsi="Comic Sans MS" w:cs="Comic Sans MS"/>
        </w:rPr>
        <w:t xml:space="preserve"> μονάδα ατομικής μάζας (</w:t>
      </w:r>
      <w:r w:rsidRPr="003D3CB1">
        <w:rPr>
          <w:rFonts w:ascii="Comic Sans MS" w:hAnsi="Comic Sans MS" w:cs="Comic Sans MS"/>
          <w:lang w:val="en-US"/>
        </w:rPr>
        <w:t>amu</w:t>
      </w:r>
      <w:r w:rsidRPr="003D3CB1">
        <w:rPr>
          <w:rFonts w:ascii="Comic Sans MS" w:hAnsi="Comic Sans MS" w:cs="Comic Sans MS"/>
        </w:rPr>
        <w:t xml:space="preserve"> = </w:t>
      </w:r>
      <w:r w:rsidRPr="003D3CB1">
        <w:rPr>
          <w:rFonts w:ascii="Comic Sans MS" w:hAnsi="Comic Sans MS" w:cs="Comic Sans MS"/>
          <w:lang w:val="en-US"/>
        </w:rPr>
        <w:t>atomic</w:t>
      </w:r>
      <w:r w:rsidRPr="003D3CB1">
        <w:rPr>
          <w:rFonts w:ascii="Comic Sans MS" w:hAnsi="Comic Sans MS" w:cs="Comic Sans MS"/>
        </w:rPr>
        <w:t xml:space="preserve"> </w:t>
      </w:r>
      <w:r w:rsidRPr="003D3CB1">
        <w:rPr>
          <w:rFonts w:ascii="Comic Sans MS" w:hAnsi="Comic Sans MS" w:cs="Comic Sans MS"/>
          <w:lang w:val="en-US"/>
        </w:rPr>
        <w:t>mass</w:t>
      </w:r>
      <w:r w:rsidRPr="003D3CB1">
        <w:rPr>
          <w:rFonts w:ascii="Comic Sans MS" w:hAnsi="Comic Sans MS" w:cs="Comic Sans MS"/>
        </w:rPr>
        <w:t xml:space="preserve"> </w:t>
      </w:r>
      <w:r w:rsidRPr="003D3CB1">
        <w:rPr>
          <w:rFonts w:ascii="Comic Sans MS" w:hAnsi="Comic Sans MS" w:cs="Comic Sans MS"/>
          <w:lang w:val="en-US"/>
        </w:rPr>
        <w:t>unit</w:t>
      </w:r>
      <w:r w:rsidRPr="003D3CB1">
        <w:rPr>
          <w:rFonts w:ascii="Comic Sans MS" w:hAnsi="Comic Sans MS" w:cs="Comic Sans MS"/>
        </w:rPr>
        <w:t xml:space="preserve">) ορίζεται ως το </w:t>
      </w:r>
      <w:r w:rsidRPr="003D3CB1">
        <w:rPr>
          <w:rFonts w:ascii="Comic Sans MS" w:hAnsi="Comic Sans MS" w:cs="Comic Sans MS"/>
          <w:position w:val="-24"/>
        </w:rPr>
        <w:object w:dxaOrig="320" w:dyaOrig="620" w14:anchorId="75FB4C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31.2pt" o:ole="">
            <v:imagedata r:id="rId5" o:title=""/>
          </v:shape>
          <o:OLEObject Type="Embed" ProgID="Msxml2.SAXXMLReader.5.0" ShapeID="_x0000_i1025" DrawAspect="Content" ObjectID="_1707491810" r:id="rId6"/>
        </w:object>
      </w:r>
      <w:r w:rsidRPr="003D3CB1">
        <w:rPr>
          <w:rFonts w:ascii="Comic Sans MS" w:hAnsi="Comic Sans MS" w:cs="Comic Sans MS"/>
        </w:rPr>
        <w:t xml:space="preserve"> της μάζας του ατόμου </w:t>
      </w:r>
      <w:r w:rsidR="008953DA">
        <w:rPr>
          <w:rFonts w:ascii="Comic Sans MS" w:hAnsi="Comic Sans MS" w:cs="Comic Sans MS"/>
          <w:position w:val="-12"/>
        </w:rPr>
        <w:pict w14:anchorId="44C570C2">
          <v:shape id="_x0000_i1026" type="#_x0000_t75" style="width:17.4pt;height:17.4pt">
            <v:imagedata r:id="rId7" o:title=""/>
          </v:shape>
        </w:pict>
      </w:r>
      <w:r w:rsidRPr="003D3CB1">
        <w:rPr>
          <w:rFonts w:ascii="Comic Sans MS" w:hAnsi="Comic Sans MS" w:cs="Comic Sans MS"/>
        </w:rPr>
        <w:t>.</w:t>
      </w:r>
      <w:r w:rsidRPr="00103BD0">
        <w:rPr>
          <w:rFonts w:ascii="Comic Sans MS" w:hAnsi="Comic Sans MS" w:cs="Comic Sans MS"/>
        </w:rPr>
        <w:t xml:space="preserve"> (</w:t>
      </w:r>
      <w:r>
        <w:rPr>
          <w:rFonts w:ascii="Comic Sans MS" w:hAnsi="Comic Sans MS" w:cs="Comic Sans MS"/>
        </w:rPr>
        <w:t>ίσο με την μάζα ενός πρωτονίου)</w:t>
      </w:r>
    </w:p>
    <w:p w14:paraId="340EAC06" w14:textId="77777777" w:rsidR="00ED37DF" w:rsidRPr="001D7CBD" w:rsidRDefault="00ED37DF" w:rsidP="001D7CBD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>
        <w:rPr>
          <w:rFonts w:ascii="Verdana" w:hAnsi="Verdana" w:cs="Verdana"/>
          <w:lang w:val="en-US"/>
        </w:rPr>
        <w:t>amu = m</w:t>
      </w:r>
      <w:r>
        <w:rPr>
          <w:rFonts w:ascii="Verdana" w:hAnsi="Verdana" w:cs="Verdana"/>
          <w:vertAlign w:val="subscript"/>
          <w:lang w:val="en-US"/>
        </w:rPr>
        <w:t>p</w:t>
      </w:r>
      <w:r>
        <w:rPr>
          <w:rFonts w:ascii="Verdana" w:hAnsi="Verdana" w:cs="Verdana"/>
          <w:lang w:val="en-US"/>
        </w:rPr>
        <w:t xml:space="preserve"> = m</w:t>
      </w:r>
      <w:r>
        <w:rPr>
          <w:rFonts w:ascii="Verdana" w:hAnsi="Verdana" w:cs="Verdana"/>
          <w:vertAlign w:val="subscript"/>
          <w:lang w:val="en-US"/>
        </w:rPr>
        <w:t>n</w:t>
      </w:r>
      <w:r>
        <w:rPr>
          <w:rFonts w:ascii="Verdana" w:hAnsi="Verdana" w:cs="Verdana"/>
          <w:lang w:val="en-US"/>
        </w:rPr>
        <w:softHyphen/>
        <w:t xml:space="preserve"> = 1,66</w:t>
      </w:r>
      <w:r>
        <w:rPr>
          <w:rFonts w:ascii="Verdana" w:hAnsi="Verdana" w:cs="Verdana"/>
          <w:vertAlign w:val="superscript"/>
          <w:lang w:val="en-US"/>
        </w:rPr>
        <w:t>.</w:t>
      </w:r>
      <w:r>
        <w:rPr>
          <w:rFonts w:ascii="Verdana" w:hAnsi="Verdana" w:cs="Verdana"/>
          <w:lang w:val="en-US"/>
        </w:rPr>
        <w:t>10</w:t>
      </w:r>
      <w:r>
        <w:rPr>
          <w:rFonts w:ascii="Verdana" w:hAnsi="Verdana" w:cs="Verdana"/>
          <w:vertAlign w:val="superscript"/>
          <w:lang w:val="en-US"/>
        </w:rPr>
        <w:t>-24</w:t>
      </w:r>
      <w:r>
        <w:rPr>
          <w:rFonts w:ascii="Verdana" w:hAnsi="Verdana" w:cs="Verdana"/>
          <w:lang w:val="en-US"/>
        </w:rPr>
        <w:t xml:space="preserve"> g</w:t>
      </w:r>
    </w:p>
    <w:p w14:paraId="31EA1F8C" w14:textId="77777777" w:rsidR="00ED37DF" w:rsidRPr="00C72C8D" w:rsidRDefault="00ED37DF" w:rsidP="001D7CBD">
      <w:pPr>
        <w:jc w:val="both"/>
        <w:rPr>
          <w:rFonts w:ascii="Verdana" w:hAnsi="Verdana" w:cs="Verdana"/>
        </w:rPr>
      </w:pPr>
    </w:p>
    <w:p w14:paraId="7DC90EA1" w14:textId="77777777" w:rsidR="00ED37DF" w:rsidRPr="003D3CB1" w:rsidRDefault="00ED37DF" w:rsidP="00EE3F0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</w:rPr>
      </w:pPr>
      <w:r w:rsidRPr="003D3CB1">
        <w:rPr>
          <w:rFonts w:ascii="Comic Sans MS" w:hAnsi="Comic Sans MS" w:cs="Comic Sans MS"/>
          <w:b/>
          <w:bCs/>
          <w:i/>
          <w:iCs/>
        </w:rPr>
        <w:t>Σχετική ατομική μάζα (</w:t>
      </w:r>
      <w:r w:rsidRPr="003D3CB1">
        <w:rPr>
          <w:rFonts w:ascii="Comic Sans MS" w:hAnsi="Comic Sans MS" w:cs="Comic Sans MS"/>
          <w:b/>
          <w:bCs/>
          <w:i/>
          <w:iCs/>
          <w:lang w:val="en-US"/>
        </w:rPr>
        <w:t>A</w:t>
      </w:r>
      <w:r w:rsidRPr="003D3CB1">
        <w:rPr>
          <w:rFonts w:ascii="Comic Sans MS" w:hAnsi="Comic Sans MS" w:cs="Comic Sans MS"/>
          <w:b/>
          <w:bCs/>
          <w:i/>
          <w:iCs/>
          <w:vertAlign w:val="subscript"/>
          <w:lang w:val="en-US"/>
        </w:rPr>
        <w:t>r</w:t>
      </w:r>
      <w:r w:rsidRPr="003D3CB1">
        <w:rPr>
          <w:rFonts w:ascii="Comic Sans MS" w:hAnsi="Comic Sans MS" w:cs="Comic Sans MS"/>
          <w:b/>
          <w:bCs/>
          <w:i/>
          <w:iCs/>
        </w:rPr>
        <w:t>)</w:t>
      </w:r>
      <w:r w:rsidRPr="003D3CB1">
        <w:rPr>
          <w:rFonts w:ascii="Comic Sans MS" w:hAnsi="Comic Sans MS" w:cs="Comic Sans MS"/>
        </w:rPr>
        <w:t xml:space="preserve"> ονομάζεται ο αριθμός που δείχνει πόσες φορές είναι βαρύτερη η μάζα του στοιχείου από το </w:t>
      </w:r>
      <w:r w:rsidR="008953DA">
        <w:rPr>
          <w:rFonts w:ascii="Comic Sans MS" w:hAnsi="Comic Sans MS" w:cs="Comic Sans MS"/>
          <w:position w:val="-24"/>
        </w:rPr>
        <w:pict w14:anchorId="65839D36">
          <v:shape id="_x0000_i1027" type="#_x0000_t75" style="width:15pt;height:30pt">
            <v:imagedata r:id="rId8" o:title=""/>
          </v:shape>
        </w:pict>
      </w:r>
      <w:r w:rsidRPr="003D3CB1">
        <w:rPr>
          <w:rFonts w:ascii="Comic Sans MS" w:hAnsi="Comic Sans MS" w:cs="Comic Sans MS"/>
        </w:rPr>
        <w:t xml:space="preserve"> της μάζας του ατόμου </w:t>
      </w:r>
      <w:r w:rsidR="008953DA">
        <w:rPr>
          <w:rFonts w:ascii="Comic Sans MS" w:hAnsi="Comic Sans MS" w:cs="Comic Sans MS"/>
          <w:position w:val="-12"/>
        </w:rPr>
        <w:pict w14:anchorId="05331F8D">
          <v:shape id="_x0000_i1028" type="#_x0000_t75" style="width:17.4pt;height:17.4pt">
            <v:imagedata r:id="rId7" o:title=""/>
          </v:shape>
        </w:pict>
      </w:r>
      <w:r w:rsidRPr="003D3CB1">
        <w:rPr>
          <w:rFonts w:ascii="Comic Sans MS" w:hAnsi="Comic Sans MS" w:cs="Comic Sans MS"/>
        </w:rPr>
        <w:t xml:space="preserve"> (1</w:t>
      </w:r>
      <w:r w:rsidRPr="003D3CB1">
        <w:rPr>
          <w:rFonts w:ascii="Comic Sans MS" w:hAnsi="Comic Sans MS" w:cs="Comic Sans MS"/>
          <w:lang w:val="en-US"/>
        </w:rPr>
        <w:t>amu</w:t>
      </w:r>
      <w:r w:rsidRPr="003D3CB1">
        <w:rPr>
          <w:rFonts w:ascii="Comic Sans MS" w:hAnsi="Comic Sans MS" w:cs="Comic Sans MS"/>
        </w:rPr>
        <w:t xml:space="preserve">). Η σχετική ατομική μάζα αναφέρεται και ως </w:t>
      </w:r>
      <w:r w:rsidRPr="003D3CB1">
        <w:rPr>
          <w:rFonts w:ascii="Comic Sans MS" w:hAnsi="Comic Sans MS" w:cs="Comic Sans MS"/>
          <w:b/>
          <w:bCs/>
          <w:i/>
          <w:iCs/>
        </w:rPr>
        <w:t>ατομικό βάρος (ΑΒ).</w:t>
      </w:r>
    </w:p>
    <w:p w14:paraId="25432F59" w14:textId="77777777" w:rsidR="00ED37DF" w:rsidRPr="003D3CB1" w:rsidRDefault="00ED37DF" w:rsidP="001D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</w:rPr>
      </w:pPr>
    </w:p>
    <w:p w14:paraId="1D7C42B9" w14:textId="77777777" w:rsidR="00ED37DF" w:rsidRDefault="00ED37DF" w:rsidP="001D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  <w:lang w:val="en-US"/>
        </w:rPr>
      </w:pPr>
      <w:r w:rsidRPr="00BD3139">
        <w:rPr>
          <w:rFonts w:ascii="Verdana" w:hAnsi="Verdana" w:cs="Verdana"/>
          <w:b/>
          <w:bCs/>
          <w:lang w:val="en-US"/>
        </w:rPr>
        <w:t>Ar =</w:t>
      </w:r>
      <w:r w:rsidRPr="001D7CBD">
        <w:rPr>
          <w:rFonts w:ascii="Verdana" w:hAnsi="Verdana" w:cs="Verdana"/>
          <w:b/>
          <w:bCs/>
          <w:lang w:val="en-US"/>
        </w:rPr>
        <w:t xml:space="preserve"> </w:t>
      </w:r>
      <w:r w:rsidR="008953DA">
        <w:rPr>
          <w:rFonts w:ascii="Verdana" w:hAnsi="Verdana" w:cs="Verdana"/>
          <w:b/>
          <w:bCs/>
          <w:position w:val="-54"/>
          <w:lang w:val="en-US"/>
        </w:rPr>
        <w:pict w14:anchorId="154E0C2A">
          <v:shape id="_x0000_i1029" type="#_x0000_t75" style="width:78pt;height:58.8pt">
            <v:imagedata r:id="rId9" o:title=""/>
          </v:shape>
        </w:pict>
      </w:r>
      <w:r>
        <w:rPr>
          <w:rFonts w:ascii="Verdana" w:hAnsi="Verdana" w:cs="Verdana"/>
          <w:b/>
          <w:bCs/>
          <w:lang w:val="en-US"/>
        </w:rPr>
        <w:t xml:space="preserve"> = </w:t>
      </w:r>
      <w:r w:rsidR="008953DA">
        <w:rPr>
          <w:rFonts w:ascii="Verdana" w:hAnsi="Verdana" w:cs="Verdana"/>
          <w:b/>
          <w:bCs/>
          <w:position w:val="-24"/>
          <w:lang w:val="en-US"/>
        </w:rPr>
        <w:pict w14:anchorId="6E35539D">
          <v:shape id="_x0000_i1030" type="#_x0000_t75" style="width:61.2pt;height:39pt">
            <v:imagedata r:id="rId10" o:title=""/>
          </v:shape>
        </w:pict>
      </w:r>
    </w:p>
    <w:p w14:paraId="4318816F" w14:textId="77777777" w:rsidR="00ED37DF" w:rsidRPr="001D7CBD" w:rsidRDefault="00ED37DF" w:rsidP="001D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  <w:lang w:val="en-US"/>
        </w:rPr>
      </w:pPr>
    </w:p>
    <w:p w14:paraId="1E2A4B14" w14:textId="77777777" w:rsidR="00ED37DF" w:rsidRPr="003A45C2" w:rsidRDefault="00ED37DF" w:rsidP="003A45C2">
      <w:pPr>
        <w:jc w:val="both"/>
        <w:rPr>
          <w:rFonts w:ascii="Verdana" w:hAnsi="Verdana" w:cs="Verdana"/>
        </w:rPr>
      </w:pPr>
    </w:p>
    <w:p w14:paraId="578F0A3E" w14:textId="77777777" w:rsidR="00ED37DF" w:rsidRPr="003D3CB1" w:rsidRDefault="00ED37DF" w:rsidP="00EE3F0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</w:rPr>
      </w:pPr>
      <w:r w:rsidRPr="003D3CB1">
        <w:rPr>
          <w:rFonts w:ascii="Comic Sans MS" w:hAnsi="Comic Sans MS" w:cs="Comic Sans MS"/>
          <w:b/>
          <w:bCs/>
          <w:i/>
          <w:iCs/>
        </w:rPr>
        <w:t>Σχετική μοριακή μάζα (Μ</w:t>
      </w:r>
      <w:r w:rsidRPr="003D3CB1">
        <w:rPr>
          <w:rFonts w:ascii="Comic Sans MS" w:hAnsi="Comic Sans MS" w:cs="Comic Sans MS"/>
          <w:b/>
          <w:bCs/>
          <w:i/>
          <w:iCs/>
          <w:vertAlign w:val="subscript"/>
          <w:lang w:val="en-US"/>
        </w:rPr>
        <w:t>r</w:t>
      </w:r>
      <w:r w:rsidRPr="003D3CB1">
        <w:rPr>
          <w:rFonts w:ascii="Comic Sans MS" w:hAnsi="Comic Sans MS" w:cs="Comic Sans MS"/>
          <w:b/>
          <w:bCs/>
        </w:rPr>
        <w:t>)</w:t>
      </w:r>
      <w:r w:rsidRPr="003D3CB1">
        <w:rPr>
          <w:rFonts w:ascii="Comic Sans MS" w:hAnsi="Comic Sans MS" w:cs="Comic Sans MS"/>
        </w:rPr>
        <w:t xml:space="preserve"> μιας χημικής ουσίας (στοιχείου η ένωσης) ονομάζεται ο αριθμός που δείχνει πόσες φορές είναι μεγαλύτερη η μάζα του μορίου της χημικής ουσίας από το </w:t>
      </w:r>
      <w:r w:rsidR="008953DA">
        <w:rPr>
          <w:rFonts w:ascii="Comic Sans MS" w:hAnsi="Comic Sans MS" w:cs="Comic Sans MS"/>
          <w:position w:val="-24"/>
        </w:rPr>
        <w:pict w14:anchorId="0ED59C42">
          <v:shape id="_x0000_i1031" type="#_x0000_t75" style="width:15pt;height:30pt">
            <v:imagedata r:id="rId8" o:title=""/>
          </v:shape>
        </w:pict>
      </w:r>
      <w:r w:rsidRPr="003D3CB1">
        <w:rPr>
          <w:rFonts w:ascii="Comic Sans MS" w:hAnsi="Comic Sans MS" w:cs="Comic Sans MS"/>
        </w:rPr>
        <w:t xml:space="preserve"> της μάζας του ατόμου </w:t>
      </w:r>
      <w:r w:rsidR="008953DA">
        <w:rPr>
          <w:rFonts w:ascii="Comic Sans MS" w:hAnsi="Comic Sans MS" w:cs="Comic Sans MS"/>
          <w:position w:val="-12"/>
        </w:rPr>
        <w:pict w14:anchorId="33D84AF2">
          <v:shape id="_x0000_i1032" type="#_x0000_t75" style="width:17.4pt;height:17.4pt">
            <v:imagedata r:id="rId7" o:title=""/>
          </v:shape>
        </w:pict>
      </w:r>
      <w:r w:rsidRPr="003D3CB1">
        <w:rPr>
          <w:rFonts w:ascii="Comic Sans MS" w:hAnsi="Comic Sans MS" w:cs="Comic Sans MS"/>
        </w:rPr>
        <w:t xml:space="preserve"> (1</w:t>
      </w:r>
      <w:r w:rsidRPr="003D3CB1">
        <w:rPr>
          <w:rFonts w:ascii="Comic Sans MS" w:hAnsi="Comic Sans MS" w:cs="Comic Sans MS"/>
          <w:lang w:val="en-US"/>
        </w:rPr>
        <w:t>amu</w:t>
      </w:r>
      <w:r w:rsidRPr="003D3CB1">
        <w:rPr>
          <w:rFonts w:ascii="Comic Sans MS" w:hAnsi="Comic Sans MS" w:cs="Comic Sans MS"/>
        </w:rPr>
        <w:t xml:space="preserve">). Η σχετική μοριακή μάζα αναφέρεται και ως </w:t>
      </w:r>
      <w:r w:rsidRPr="003D3CB1">
        <w:rPr>
          <w:rFonts w:ascii="Comic Sans MS" w:hAnsi="Comic Sans MS" w:cs="Comic Sans MS"/>
          <w:b/>
          <w:bCs/>
          <w:i/>
          <w:iCs/>
        </w:rPr>
        <w:t>μοριακό βάρος (ΜΒ).</w:t>
      </w:r>
    </w:p>
    <w:p w14:paraId="2588CD68" w14:textId="77777777" w:rsidR="00ED37DF" w:rsidRPr="003D3CB1" w:rsidRDefault="00ED37DF" w:rsidP="001D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  <w:b/>
          <w:bCs/>
          <w:i/>
          <w:iCs/>
        </w:rPr>
      </w:pPr>
    </w:p>
    <w:p w14:paraId="0C3CE34E" w14:textId="77777777" w:rsidR="00ED37DF" w:rsidRPr="001D7CBD" w:rsidRDefault="00ED37DF" w:rsidP="001D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M</w:t>
      </w:r>
      <w:r w:rsidRPr="001D7CBD">
        <w:rPr>
          <w:rFonts w:ascii="Verdana" w:hAnsi="Verdana" w:cs="Verdana"/>
          <w:b/>
          <w:bCs/>
          <w:vertAlign w:val="subscript"/>
          <w:lang w:val="en-US"/>
        </w:rPr>
        <w:t>r</w:t>
      </w:r>
      <w:r w:rsidRPr="001D7CBD">
        <w:rPr>
          <w:rFonts w:ascii="Verdana" w:hAnsi="Verdana" w:cs="Verdana"/>
          <w:b/>
          <w:bCs/>
          <w:lang w:val="en-US"/>
        </w:rPr>
        <w:t xml:space="preserve"> = </w:t>
      </w:r>
      <w:r w:rsidR="008953DA">
        <w:rPr>
          <w:rFonts w:ascii="Verdana" w:hAnsi="Verdana" w:cs="Verdana"/>
          <w:b/>
          <w:bCs/>
          <w:position w:val="-54"/>
          <w:lang w:val="en-US"/>
        </w:rPr>
        <w:pict w14:anchorId="0BBFFDE2">
          <v:shape id="_x0000_i1033" type="#_x0000_t75" style="width:76.2pt;height:56.4pt">
            <v:imagedata r:id="rId11" o:title=""/>
          </v:shape>
        </w:pict>
      </w:r>
      <w:r>
        <w:rPr>
          <w:rFonts w:ascii="Verdana" w:hAnsi="Verdana" w:cs="Verdana"/>
          <w:b/>
          <w:bCs/>
          <w:lang w:val="en-US"/>
        </w:rPr>
        <w:t xml:space="preserve"> = </w:t>
      </w:r>
      <w:r w:rsidR="008953DA">
        <w:rPr>
          <w:rFonts w:ascii="Verdana" w:hAnsi="Verdana" w:cs="Verdana"/>
          <w:b/>
          <w:bCs/>
          <w:position w:val="-24"/>
          <w:lang w:val="en-US"/>
        </w:rPr>
        <w:pict w14:anchorId="5F7B8404">
          <v:shape id="_x0000_i1034" type="#_x0000_t75" style="width:58.8pt;height:39pt">
            <v:imagedata r:id="rId12" o:title=""/>
          </v:shape>
        </w:pict>
      </w:r>
    </w:p>
    <w:p w14:paraId="16E8D69E" w14:textId="77777777" w:rsidR="00ED37DF" w:rsidRPr="003A45C2" w:rsidRDefault="00ED37DF" w:rsidP="003A45C2">
      <w:pPr>
        <w:jc w:val="both"/>
        <w:rPr>
          <w:rFonts w:ascii="Verdana" w:hAnsi="Verdana" w:cs="Verdana"/>
        </w:rPr>
      </w:pPr>
    </w:p>
    <w:p w14:paraId="7D7E3679" w14:textId="77777777" w:rsidR="00ED37DF" w:rsidRDefault="00ED37DF" w:rsidP="003A45C2">
      <w:pPr>
        <w:jc w:val="both"/>
        <w:rPr>
          <w:rFonts w:ascii="Verdana" w:hAnsi="Verdana" w:cs="Verdana"/>
        </w:rPr>
      </w:pPr>
    </w:p>
    <w:p w14:paraId="6DFCC04F" w14:textId="77777777" w:rsidR="00ED37DF" w:rsidRPr="003D3CB1" w:rsidRDefault="00ED37DF" w:rsidP="00EE3F0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</w:rPr>
      </w:pPr>
      <w:r w:rsidRPr="003D3CB1">
        <w:rPr>
          <w:rFonts w:ascii="Comic Sans MS" w:hAnsi="Comic Sans MS" w:cs="Comic Sans MS"/>
        </w:rPr>
        <w:t>Η σχετική ατομική μάζα και η σχετική μοριακή μάζα είναι καθαροί αριθμοί.</w:t>
      </w:r>
    </w:p>
    <w:p w14:paraId="146A7663" w14:textId="77777777" w:rsidR="00ED37DF" w:rsidRDefault="00ED37DF" w:rsidP="00277572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br w:type="page"/>
      </w:r>
    </w:p>
    <w:p w14:paraId="534C65CB" w14:textId="77777777" w:rsidR="00ED37DF" w:rsidRPr="003D3CB1" w:rsidRDefault="00ED37DF" w:rsidP="00EE3F0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</w:rPr>
      </w:pPr>
      <w:r w:rsidRPr="003D3CB1">
        <w:rPr>
          <w:rFonts w:ascii="Comic Sans MS" w:hAnsi="Comic Sans MS" w:cs="Comic Sans MS"/>
        </w:rPr>
        <w:t>Για να βρω τη σχετική μοριακή μάζα μιας χημικής ουσίας πρέπει να γνωρίζω το χημικό τύπο της ουσίας και τις σχετικές ατομικές μάζες των στοιχείων από τα οποία αποτελείται η ουσία. Η Μ</w:t>
      </w:r>
      <w:r w:rsidRPr="003D3CB1">
        <w:rPr>
          <w:rFonts w:ascii="Comic Sans MS" w:hAnsi="Comic Sans MS" w:cs="Comic Sans MS"/>
          <w:vertAlign w:val="subscript"/>
          <w:lang w:val="en-US"/>
        </w:rPr>
        <w:t>r</w:t>
      </w:r>
      <w:r w:rsidRPr="003D3CB1">
        <w:rPr>
          <w:rFonts w:ascii="Comic Sans MS" w:hAnsi="Comic Sans MS" w:cs="Comic Sans MS"/>
        </w:rPr>
        <w:t xml:space="preserve"> μιας ουσίας προκύπτει με πρόσθεση των Α</w:t>
      </w:r>
      <w:r w:rsidRPr="003D3CB1">
        <w:rPr>
          <w:rFonts w:ascii="Comic Sans MS" w:hAnsi="Comic Sans MS" w:cs="Comic Sans MS"/>
          <w:vertAlign w:val="subscript"/>
          <w:lang w:val="en-US"/>
        </w:rPr>
        <w:t>r</w:t>
      </w:r>
      <w:r w:rsidRPr="003D3CB1">
        <w:rPr>
          <w:rFonts w:ascii="Comic Sans MS" w:hAnsi="Comic Sans MS" w:cs="Comic Sans MS"/>
        </w:rPr>
        <w:t xml:space="preserve"> όλων τον ατόμων που αποτελούν το μόριο της ουσίας.</w:t>
      </w:r>
    </w:p>
    <w:p w14:paraId="34E9EE92" w14:textId="77777777" w:rsidR="00ED37DF" w:rsidRPr="003D3CB1" w:rsidRDefault="00ED37DF" w:rsidP="00435F5E">
      <w:pPr>
        <w:jc w:val="both"/>
        <w:rPr>
          <w:rFonts w:ascii="Comic Sans MS" w:hAnsi="Comic Sans MS" w:cs="Comic Sans MS"/>
        </w:rPr>
      </w:pPr>
    </w:p>
    <w:p w14:paraId="0D721801" w14:textId="77777777" w:rsidR="00ED37DF" w:rsidRPr="003D3CB1" w:rsidRDefault="00ED37DF" w:rsidP="00EE3F0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</w:rPr>
      </w:pPr>
      <w:r w:rsidRPr="003D3CB1">
        <w:rPr>
          <w:rFonts w:ascii="Comic Sans MS" w:hAnsi="Comic Sans MS" w:cs="Comic Sans MS"/>
        </w:rPr>
        <w:t>Στα μονατομικά στοιχεία (ευγενή αέρια και μέταλλα στην κατάσταση ατμών) η σχετική μοριακή μάζα συμπίπτει με τη σχετική ατομική μάζα.</w:t>
      </w:r>
    </w:p>
    <w:p w14:paraId="6D0FA458" w14:textId="77777777" w:rsidR="00ED37DF" w:rsidRPr="003D3CB1" w:rsidRDefault="00ED37DF" w:rsidP="003A45C2">
      <w:pPr>
        <w:jc w:val="both"/>
        <w:rPr>
          <w:rFonts w:ascii="Comic Sans MS" w:hAnsi="Comic Sans MS" w:cs="Comic Sans MS"/>
        </w:rPr>
      </w:pPr>
    </w:p>
    <w:p w14:paraId="0C20B6D6" w14:textId="77777777" w:rsidR="00ED37DF" w:rsidRPr="003D3CB1" w:rsidRDefault="00ED37DF" w:rsidP="00333E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  <w:position w:val="-12"/>
        </w:rPr>
      </w:pPr>
      <w:r w:rsidRPr="003D3CB1">
        <w:rPr>
          <w:rFonts w:ascii="Comic Sans MS" w:hAnsi="Comic Sans MS" w:cs="Comic Sans MS"/>
          <w:position w:val="-12"/>
        </w:rPr>
        <w:t xml:space="preserve">Γραμμομοριακός όγκος </w:t>
      </w:r>
      <w:r w:rsidRPr="003D3CB1">
        <w:rPr>
          <w:rFonts w:ascii="Comic Sans MS" w:hAnsi="Comic Sans MS" w:cs="Comic Sans MS"/>
          <w:position w:val="-12"/>
          <w:lang w:val="en-US"/>
        </w:rPr>
        <w:t>V</w:t>
      </w:r>
      <w:r w:rsidRPr="003D3CB1">
        <w:rPr>
          <w:rFonts w:ascii="Comic Sans MS" w:hAnsi="Comic Sans MS" w:cs="Comic Sans MS"/>
          <w:position w:val="-12"/>
          <w:vertAlign w:val="subscript"/>
          <w:lang w:val="en-US"/>
        </w:rPr>
        <w:t>m</w:t>
      </w:r>
      <w:r w:rsidRPr="003D3CB1">
        <w:rPr>
          <w:rFonts w:ascii="Comic Sans MS" w:hAnsi="Comic Sans MS" w:cs="Comic Sans MS"/>
          <w:position w:val="-12"/>
        </w:rPr>
        <w:t xml:space="preserve"> μιας ουσίας ονομάζεται ο όγκος που καταλαμβάνει το 1 </w:t>
      </w:r>
      <w:r w:rsidRPr="003D3CB1">
        <w:rPr>
          <w:rFonts w:ascii="Comic Sans MS" w:hAnsi="Comic Sans MS" w:cs="Comic Sans MS"/>
          <w:position w:val="-12"/>
          <w:lang w:val="en-US"/>
        </w:rPr>
        <w:t>mol</w:t>
      </w:r>
      <w:r w:rsidRPr="003D3CB1">
        <w:rPr>
          <w:rFonts w:ascii="Comic Sans MS" w:hAnsi="Comic Sans MS" w:cs="Comic Sans MS"/>
          <w:position w:val="-12"/>
        </w:rPr>
        <w:t xml:space="preserve"> της ουσίας, σε ορισμένες συνθήκες πίεσης και θερμοκρασίας.</w:t>
      </w:r>
    </w:p>
    <w:p w14:paraId="5E12F4C0" w14:textId="77777777" w:rsidR="00ED37DF" w:rsidRPr="00333E13" w:rsidRDefault="00ED37DF" w:rsidP="00333E13">
      <w:pPr>
        <w:rPr>
          <w:rFonts w:ascii="Verdana" w:hAnsi="Verdana" w:cs="Verdana"/>
        </w:rPr>
      </w:pPr>
    </w:p>
    <w:p w14:paraId="18444EC2" w14:textId="77777777" w:rsidR="00ED37DF" w:rsidRPr="003D3CB1" w:rsidRDefault="00ED37DF" w:rsidP="00333E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  <w:position w:val="-12"/>
        </w:rPr>
      </w:pPr>
      <w:r w:rsidRPr="003D3CB1">
        <w:rPr>
          <w:rFonts w:ascii="Comic Sans MS" w:hAnsi="Comic Sans MS" w:cs="Comic Sans MS"/>
          <w:position w:val="-12"/>
        </w:rPr>
        <w:t xml:space="preserve">1 </w:t>
      </w:r>
      <w:r w:rsidRPr="003D3CB1">
        <w:rPr>
          <w:rFonts w:ascii="Comic Sans MS" w:hAnsi="Comic Sans MS" w:cs="Comic Sans MS"/>
          <w:position w:val="-12"/>
          <w:lang w:val="en-US"/>
        </w:rPr>
        <w:t>mol</w:t>
      </w:r>
      <w:r w:rsidRPr="003D3CB1">
        <w:rPr>
          <w:rFonts w:ascii="Comic Sans MS" w:hAnsi="Comic Sans MS" w:cs="Comic Sans MS"/>
          <w:position w:val="-12"/>
        </w:rPr>
        <w:t xml:space="preserve"> οποιουδήποτε αερίου στις ίδιες συνθήκες πίεσης και θερμοκρασίας, καταλαμβάνει τον ίδιο όγκο, ο οποίος ονομάζεται γραμμομοριακός όγκος </w:t>
      </w:r>
      <w:r w:rsidRPr="003D3CB1">
        <w:rPr>
          <w:rFonts w:ascii="Comic Sans MS" w:hAnsi="Comic Sans MS" w:cs="Comic Sans MS"/>
          <w:position w:val="-12"/>
          <w:lang w:val="en-US"/>
        </w:rPr>
        <w:t>V</w:t>
      </w:r>
      <w:r w:rsidRPr="003D3CB1">
        <w:rPr>
          <w:rFonts w:ascii="Comic Sans MS" w:hAnsi="Comic Sans MS" w:cs="Comic Sans MS"/>
          <w:position w:val="-12"/>
          <w:vertAlign w:val="subscript"/>
          <w:lang w:val="en-US"/>
        </w:rPr>
        <w:t>m</w:t>
      </w:r>
      <w:r w:rsidRPr="003D3CB1">
        <w:rPr>
          <w:rFonts w:ascii="Comic Sans MS" w:hAnsi="Comic Sans MS" w:cs="Comic Sans MS"/>
          <w:position w:val="-12"/>
        </w:rPr>
        <w:t>.</w:t>
      </w:r>
    </w:p>
    <w:p w14:paraId="0F8E1643" w14:textId="77777777" w:rsidR="00ED37DF" w:rsidRPr="00F35AE5" w:rsidRDefault="00ED37DF" w:rsidP="00333E13">
      <w:pPr>
        <w:jc w:val="both"/>
        <w:rPr>
          <w:rFonts w:ascii="Verdana" w:hAnsi="Verdana" w:cs="Verdana"/>
        </w:rPr>
      </w:pPr>
    </w:p>
    <w:p w14:paraId="58F8BB24" w14:textId="77777777" w:rsidR="00ED37DF" w:rsidRPr="003D3CB1" w:rsidRDefault="00ED37DF" w:rsidP="0066450F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  <w:position w:val="-12"/>
        </w:rPr>
      </w:pPr>
      <w:r w:rsidRPr="003D3CB1">
        <w:rPr>
          <w:rFonts w:ascii="Comic Sans MS" w:hAnsi="Comic Sans MS" w:cs="Comic Sans MS"/>
          <w:position w:val="-12"/>
        </w:rPr>
        <w:t>Πρότυπες ή κανονικές συνθήκες πίεσης και θερμοκρασίας (</w:t>
      </w:r>
      <w:r w:rsidRPr="003D3CB1">
        <w:rPr>
          <w:rFonts w:ascii="Comic Sans MS" w:hAnsi="Comic Sans MS" w:cs="Comic Sans MS"/>
          <w:position w:val="-12"/>
          <w:lang w:val="en-US"/>
        </w:rPr>
        <w:t>STP</w:t>
      </w:r>
      <w:r w:rsidRPr="003D3CB1">
        <w:rPr>
          <w:rFonts w:ascii="Comic Sans MS" w:hAnsi="Comic Sans MS" w:cs="Comic Sans MS"/>
          <w:position w:val="-12"/>
        </w:rPr>
        <w:t xml:space="preserve">) για τα αέρια ορίζουμε τα εξής: </w:t>
      </w:r>
    </w:p>
    <w:p w14:paraId="593033C3" w14:textId="77777777" w:rsidR="00ED37DF" w:rsidRPr="003D3CB1" w:rsidRDefault="00ED37DF" w:rsidP="00664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  <w:position w:val="-12"/>
        </w:rPr>
      </w:pPr>
      <w:r w:rsidRPr="003D3CB1">
        <w:rPr>
          <w:rFonts w:ascii="Comic Sans MS" w:hAnsi="Comic Sans MS" w:cs="Comic Sans MS"/>
          <w:position w:val="-12"/>
        </w:rPr>
        <w:t xml:space="preserve">   Θερμοκρασία θ = 0</w:t>
      </w:r>
      <w:r w:rsidRPr="003D3CB1">
        <w:rPr>
          <w:rFonts w:ascii="Comic Sans MS" w:hAnsi="Comic Sans MS" w:cs="Comic Sans MS"/>
          <w:position w:val="-12"/>
          <w:vertAlign w:val="superscript"/>
        </w:rPr>
        <w:t>0</w:t>
      </w:r>
      <w:r w:rsidRPr="003D3CB1">
        <w:rPr>
          <w:rFonts w:ascii="Comic Sans MS" w:hAnsi="Comic Sans MS" w:cs="Comic Sans MS"/>
          <w:position w:val="-12"/>
        </w:rPr>
        <w:t xml:space="preserve"> </w:t>
      </w:r>
      <w:r w:rsidRPr="003D3CB1">
        <w:rPr>
          <w:rFonts w:ascii="Comic Sans MS" w:hAnsi="Comic Sans MS" w:cs="Comic Sans MS"/>
          <w:position w:val="-12"/>
          <w:lang w:val="en-US"/>
        </w:rPr>
        <w:t>C</w:t>
      </w:r>
      <w:r w:rsidRPr="003D3CB1">
        <w:rPr>
          <w:rFonts w:ascii="Comic Sans MS" w:hAnsi="Comic Sans MS" w:cs="Comic Sans MS"/>
          <w:position w:val="-12"/>
        </w:rPr>
        <w:t xml:space="preserve"> ή Τ = 273 Κ. </w:t>
      </w:r>
    </w:p>
    <w:p w14:paraId="293E97F5" w14:textId="77777777" w:rsidR="00ED37DF" w:rsidRPr="0066450F" w:rsidRDefault="00ED37DF" w:rsidP="00664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  <w:b/>
          <w:bCs/>
        </w:rPr>
      </w:pPr>
      <w:r w:rsidRPr="003D3CB1">
        <w:rPr>
          <w:rFonts w:ascii="Comic Sans MS" w:hAnsi="Comic Sans MS" w:cs="Comic Sans MS"/>
          <w:position w:val="-12"/>
        </w:rPr>
        <w:t xml:space="preserve">   Πίεση Ρ = 1 </w:t>
      </w:r>
      <w:r w:rsidRPr="003D3CB1">
        <w:rPr>
          <w:rFonts w:ascii="Comic Sans MS" w:hAnsi="Comic Sans MS" w:cs="Comic Sans MS"/>
          <w:position w:val="-12"/>
          <w:lang w:val="en-US"/>
        </w:rPr>
        <w:t>atm</w:t>
      </w:r>
      <w:r w:rsidRPr="003D3CB1">
        <w:rPr>
          <w:rFonts w:ascii="Comic Sans MS" w:hAnsi="Comic Sans MS" w:cs="Comic Sans MS"/>
          <w:position w:val="-12"/>
        </w:rPr>
        <w:t xml:space="preserve"> = 76 </w:t>
      </w:r>
      <w:r w:rsidRPr="003D3CB1">
        <w:rPr>
          <w:rFonts w:ascii="Comic Sans MS" w:hAnsi="Comic Sans MS" w:cs="Comic Sans MS"/>
          <w:position w:val="-12"/>
          <w:lang w:val="en-US"/>
        </w:rPr>
        <w:t>cm</w:t>
      </w:r>
      <w:r w:rsidRPr="003D3CB1">
        <w:rPr>
          <w:rFonts w:ascii="Comic Sans MS" w:hAnsi="Comic Sans MS" w:cs="Comic Sans MS"/>
          <w:position w:val="-12"/>
        </w:rPr>
        <w:t xml:space="preserve"> </w:t>
      </w:r>
      <w:r w:rsidRPr="003D3CB1">
        <w:rPr>
          <w:rFonts w:ascii="Comic Sans MS" w:hAnsi="Comic Sans MS" w:cs="Comic Sans MS"/>
          <w:position w:val="-12"/>
          <w:lang w:val="en-US"/>
        </w:rPr>
        <w:t>Hg</w:t>
      </w:r>
      <w:r w:rsidRPr="003D3CB1">
        <w:rPr>
          <w:rFonts w:ascii="Comic Sans MS" w:hAnsi="Comic Sans MS" w:cs="Comic Sans MS"/>
          <w:position w:val="-12"/>
        </w:rPr>
        <w:t xml:space="preserve"> = 760 </w:t>
      </w:r>
      <w:r w:rsidRPr="003D3CB1">
        <w:rPr>
          <w:rFonts w:ascii="Comic Sans MS" w:hAnsi="Comic Sans MS" w:cs="Comic Sans MS"/>
          <w:position w:val="-12"/>
          <w:lang w:val="en-US"/>
        </w:rPr>
        <w:t>mm</w:t>
      </w:r>
      <w:r w:rsidRPr="003D3CB1">
        <w:rPr>
          <w:rFonts w:ascii="Comic Sans MS" w:hAnsi="Comic Sans MS" w:cs="Comic Sans MS"/>
          <w:position w:val="-12"/>
        </w:rPr>
        <w:t xml:space="preserve"> </w:t>
      </w:r>
      <w:r w:rsidRPr="003D3CB1">
        <w:rPr>
          <w:rFonts w:ascii="Comic Sans MS" w:hAnsi="Comic Sans MS" w:cs="Comic Sans MS"/>
          <w:position w:val="-12"/>
          <w:lang w:val="en-US"/>
        </w:rPr>
        <w:t>Hg</w:t>
      </w:r>
      <w:r w:rsidRPr="00333E13">
        <w:rPr>
          <w:rFonts w:ascii="Verdana" w:hAnsi="Verdana" w:cs="Verdana"/>
        </w:rPr>
        <w:t>.</w:t>
      </w:r>
    </w:p>
    <w:p w14:paraId="61585CDB" w14:textId="77777777" w:rsidR="00ED37DF" w:rsidRPr="0066450F" w:rsidRDefault="00ED37DF" w:rsidP="00333E13">
      <w:pPr>
        <w:ind w:left="284"/>
        <w:jc w:val="both"/>
        <w:rPr>
          <w:rFonts w:ascii="Verdana" w:hAnsi="Verdana" w:cs="Verdana"/>
        </w:rPr>
      </w:pPr>
    </w:p>
    <w:p w14:paraId="15EF2902" w14:textId="77777777" w:rsidR="00ED37DF" w:rsidRPr="00EB2407" w:rsidRDefault="00ED37DF" w:rsidP="0066450F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</w:rPr>
        <w:t xml:space="preserve">Πειραματικά βρέθηκε ότι </w:t>
      </w:r>
      <w:r w:rsidRPr="00EB2407">
        <w:rPr>
          <w:rFonts w:ascii="Verdana" w:hAnsi="Verdana" w:cs="Verdana"/>
          <w:b/>
          <w:bCs/>
          <w:i/>
          <w:iCs/>
        </w:rPr>
        <w:t>σε</w:t>
      </w:r>
      <w:r w:rsidRPr="00EB2407">
        <w:rPr>
          <w:rFonts w:ascii="Verdana" w:hAnsi="Verdana" w:cs="Verdana"/>
          <w:i/>
          <w:iCs/>
        </w:rPr>
        <w:t xml:space="preserve"> </w:t>
      </w:r>
      <w:r w:rsidRPr="00EB2407">
        <w:rPr>
          <w:rFonts w:ascii="Verdana" w:hAnsi="Verdana" w:cs="Verdana"/>
          <w:b/>
          <w:bCs/>
          <w:i/>
          <w:iCs/>
          <w:lang w:val="en-US"/>
        </w:rPr>
        <w:t>STP</w:t>
      </w:r>
      <w:r w:rsidRPr="00EB2407">
        <w:rPr>
          <w:rFonts w:ascii="Verdana" w:hAnsi="Verdana" w:cs="Verdana"/>
          <w:b/>
          <w:bCs/>
          <w:i/>
          <w:iCs/>
        </w:rPr>
        <w:t xml:space="preserve"> συνθήκες</w:t>
      </w:r>
      <w:r>
        <w:rPr>
          <w:rFonts w:ascii="Verdana" w:hAnsi="Verdana" w:cs="Verdana"/>
        </w:rPr>
        <w:t xml:space="preserve"> ο γραμμομοριακός όγκος των αερίων έχει τιμή </w:t>
      </w:r>
      <w:r w:rsidRPr="00EB2407">
        <w:rPr>
          <w:rFonts w:ascii="Verdana" w:hAnsi="Verdana" w:cs="Verdana"/>
          <w:b/>
          <w:bCs/>
          <w:i/>
          <w:iCs/>
          <w:lang w:val="en-US"/>
        </w:rPr>
        <w:t>V</w:t>
      </w:r>
      <w:r w:rsidRPr="00EB2407">
        <w:rPr>
          <w:rFonts w:ascii="Verdana" w:hAnsi="Verdana" w:cs="Verdana"/>
          <w:b/>
          <w:bCs/>
          <w:i/>
          <w:iCs/>
          <w:vertAlign w:val="subscript"/>
          <w:lang w:val="en-US"/>
        </w:rPr>
        <w:t>m</w:t>
      </w:r>
      <w:r w:rsidRPr="00EB2407">
        <w:rPr>
          <w:rFonts w:ascii="Verdana" w:hAnsi="Verdana" w:cs="Verdana"/>
          <w:b/>
          <w:bCs/>
          <w:i/>
          <w:iCs/>
        </w:rPr>
        <w:t xml:space="preserve"> = 22,4 </w:t>
      </w:r>
      <w:r w:rsidRPr="00EB2407">
        <w:rPr>
          <w:rFonts w:ascii="Verdana" w:hAnsi="Verdana" w:cs="Verdana"/>
          <w:b/>
          <w:bCs/>
          <w:i/>
          <w:iCs/>
          <w:lang w:val="en-US"/>
        </w:rPr>
        <w:t>L</w:t>
      </w:r>
      <w:r w:rsidRPr="00EB2407">
        <w:rPr>
          <w:rFonts w:ascii="Verdana" w:hAnsi="Verdana" w:cs="Verdana"/>
          <w:b/>
          <w:bCs/>
          <w:i/>
          <w:iCs/>
        </w:rPr>
        <w:t>.</w:t>
      </w:r>
    </w:p>
    <w:p w14:paraId="1304F757" w14:textId="77777777" w:rsidR="00ED37DF" w:rsidRPr="003D3CB1" w:rsidRDefault="00ED37DF" w:rsidP="00333E13">
      <w:pPr>
        <w:jc w:val="both"/>
        <w:rPr>
          <w:rFonts w:ascii="Verdana" w:hAnsi="Verdana" w:cs="Verdana"/>
        </w:rPr>
      </w:pPr>
    </w:p>
    <w:p w14:paraId="40916E44" w14:textId="77777777" w:rsidR="00ED37DF" w:rsidRPr="00333E13" w:rsidRDefault="00ED37DF" w:rsidP="0066450F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  <w:b/>
          <w:bCs/>
        </w:rPr>
      </w:pPr>
      <w:r w:rsidRPr="00901DDB">
        <w:rPr>
          <w:rFonts w:ascii="Verdana" w:hAnsi="Verdana" w:cs="Verdana"/>
          <w:b/>
          <w:bCs/>
          <w:lang w:val="en-US"/>
        </w:rPr>
        <w:t xml:space="preserve">n = </w:t>
      </w:r>
      <w:r w:rsidR="008953DA">
        <w:rPr>
          <w:rFonts w:ascii="Verdana" w:hAnsi="Verdana" w:cs="Verdana"/>
          <w:b/>
          <w:bCs/>
          <w:position w:val="-30"/>
          <w:lang w:val="en-US"/>
        </w:rPr>
        <w:pict w14:anchorId="20848125">
          <v:shape id="_x0000_i1035" type="#_x0000_t75" style="width:54.6pt;height:32.4pt">
            <v:imagedata r:id="rId13" o:title=""/>
          </v:shape>
        </w:pict>
      </w:r>
      <w:r w:rsidRPr="00901DDB">
        <w:rPr>
          <w:rFonts w:ascii="Verdana" w:hAnsi="Verdana" w:cs="Verdana"/>
          <w:b/>
          <w:bCs/>
          <w:lang w:val="en-US"/>
        </w:rPr>
        <w:t xml:space="preserve">  </w:t>
      </w:r>
      <w:r w:rsidRPr="00EB2407">
        <w:rPr>
          <w:rFonts w:ascii="Verdana" w:hAnsi="Verdana" w:cs="Verdana"/>
          <w:b/>
          <w:bCs/>
          <w:i/>
          <w:iCs/>
        </w:rPr>
        <w:t>για άτομα</w:t>
      </w:r>
      <w:r>
        <w:rPr>
          <w:rFonts w:ascii="Verdana" w:hAnsi="Verdana" w:cs="Verdana"/>
        </w:rPr>
        <w:t xml:space="preserve">            </w:t>
      </w:r>
      <w:r w:rsidR="008953DA">
        <w:rPr>
          <w:rFonts w:ascii="Verdana" w:hAnsi="Verdana" w:cs="Verdana"/>
          <w:position w:val="-30"/>
        </w:rPr>
        <w:pict w14:anchorId="165B2D4E">
          <v:shape id="_x0000_i1036" type="#_x0000_t75" style="width:67.2pt;height:34.2pt">
            <v:imagedata r:id="rId14" o:title=""/>
          </v:shape>
        </w:pict>
      </w:r>
    </w:p>
    <w:p w14:paraId="2640003F" w14:textId="77777777" w:rsidR="00ED37DF" w:rsidRDefault="00ED37DF" w:rsidP="00333E13">
      <w:pPr>
        <w:jc w:val="both"/>
        <w:rPr>
          <w:rFonts w:ascii="Verdana" w:hAnsi="Verdana" w:cs="Verdana"/>
        </w:rPr>
      </w:pPr>
    </w:p>
    <w:p w14:paraId="005626B0" w14:textId="77777777" w:rsidR="00ED37DF" w:rsidRPr="00901DDB" w:rsidRDefault="00ED37DF" w:rsidP="0066450F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  <w:b/>
          <w:bCs/>
        </w:rPr>
      </w:pPr>
      <w:r w:rsidRPr="00901DDB">
        <w:rPr>
          <w:rFonts w:ascii="Verdana" w:hAnsi="Verdana" w:cs="Verdana"/>
          <w:b/>
          <w:bCs/>
          <w:lang w:val="en-US"/>
        </w:rPr>
        <w:t xml:space="preserve">n = </w:t>
      </w:r>
      <w:r w:rsidR="008953DA">
        <w:rPr>
          <w:rFonts w:ascii="Verdana" w:hAnsi="Verdana" w:cs="Verdana"/>
          <w:b/>
          <w:bCs/>
          <w:position w:val="-30"/>
          <w:lang w:val="en-US"/>
        </w:rPr>
        <w:pict w14:anchorId="42E5BA0A">
          <v:shape id="_x0000_i1037" type="#_x0000_t75" style="width:84pt;height:32.4pt">
            <v:imagedata r:id="rId15" o:title=""/>
          </v:shape>
        </w:pict>
      </w:r>
      <w:r w:rsidRPr="00901DDB">
        <w:rPr>
          <w:rFonts w:ascii="Verdana" w:hAnsi="Verdana" w:cs="Verdana"/>
          <w:b/>
          <w:bCs/>
          <w:lang w:val="en-US"/>
        </w:rPr>
        <w:t xml:space="preserve">  </w:t>
      </w:r>
      <w:r w:rsidRPr="00EB2407">
        <w:rPr>
          <w:rFonts w:ascii="Verdana" w:hAnsi="Verdana" w:cs="Verdana"/>
          <w:b/>
          <w:bCs/>
          <w:i/>
          <w:iCs/>
        </w:rPr>
        <w:t>για μόρια</w:t>
      </w:r>
      <w:r w:rsidRPr="00901DDB">
        <w:rPr>
          <w:rFonts w:ascii="Verdana" w:hAnsi="Verdana" w:cs="Verdana"/>
          <w:b/>
          <w:bCs/>
        </w:rPr>
        <w:t xml:space="preserve">      </w:t>
      </w:r>
      <w:r w:rsidR="008953DA">
        <w:rPr>
          <w:rFonts w:ascii="Verdana" w:hAnsi="Verdana" w:cs="Verdana"/>
          <w:b/>
          <w:bCs/>
          <w:position w:val="-30"/>
        </w:rPr>
        <w:pict w14:anchorId="021EEE06">
          <v:shape id="_x0000_i1038" type="#_x0000_t75" style="width:67.2pt;height:34.2pt">
            <v:imagedata r:id="rId16" o:title=""/>
          </v:shape>
        </w:pict>
      </w:r>
    </w:p>
    <w:p w14:paraId="0416F174" w14:textId="77777777" w:rsidR="00ED37DF" w:rsidRPr="00333E13" w:rsidRDefault="00ED37DF" w:rsidP="0066450F">
      <w:pPr>
        <w:jc w:val="both"/>
        <w:rPr>
          <w:rFonts w:ascii="Verdana" w:hAnsi="Verdana" w:cs="Verdana"/>
          <w:b/>
          <w:bCs/>
        </w:rPr>
      </w:pPr>
    </w:p>
    <w:p w14:paraId="7F399580" w14:textId="77777777" w:rsidR="00ED37DF" w:rsidRPr="00333E13" w:rsidRDefault="00ED37DF" w:rsidP="00333E13">
      <w:pPr>
        <w:jc w:val="both"/>
        <w:rPr>
          <w:rFonts w:ascii="Verdana" w:hAnsi="Verdana" w:cs="Verdana"/>
          <w:b/>
          <w:bCs/>
        </w:rPr>
      </w:pPr>
    </w:p>
    <w:p w14:paraId="5F295E13" w14:textId="77777777" w:rsidR="00ED37DF" w:rsidRPr="00A46CC7" w:rsidRDefault="00ED37DF" w:rsidP="00CB6CC5">
      <w:pPr>
        <w:jc w:val="both"/>
        <w:rPr>
          <w:rFonts w:ascii="Comic Sans MS" w:hAnsi="Comic Sans MS" w:cs="Comic Sans MS"/>
          <w:position w:val="-12"/>
        </w:rPr>
      </w:pPr>
      <w:r w:rsidRPr="00333E13">
        <w:rPr>
          <w:rFonts w:ascii="Verdana" w:hAnsi="Verdana" w:cs="Verdana"/>
        </w:rPr>
        <w:br w:type="page"/>
      </w:r>
      <w:r w:rsidRPr="00A46CC7">
        <w:rPr>
          <w:rFonts w:ascii="Comic Sans MS" w:hAnsi="Comic Sans MS" w:cs="Comic Sans MS"/>
          <w:position w:val="-12"/>
        </w:rPr>
        <w:lastRenderedPageBreak/>
        <w:t>Β. ΑΣΚΗΣΕΙΣ</w:t>
      </w:r>
    </w:p>
    <w:p w14:paraId="510ADB4A" w14:textId="77777777" w:rsidR="00ED37DF" w:rsidRPr="0093765E" w:rsidRDefault="00ED37DF" w:rsidP="00EF77C5">
      <w:pPr>
        <w:jc w:val="both"/>
        <w:rPr>
          <w:rFonts w:ascii="Verdana" w:hAnsi="Verdana" w:cs="Verdana"/>
          <w:lang w:val="en-US"/>
        </w:rPr>
      </w:pPr>
    </w:p>
    <w:p w14:paraId="288B7E4D" w14:textId="77777777" w:rsidR="00ED37DF" w:rsidRDefault="00ED37DF" w:rsidP="00EF77C5">
      <w:pPr>
        <w:numPr>
          <w:ilvl w:val="0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Να υπολογίσετε τις σχετικές μοριακές μάζες των παρακάτω στοιχείων και ενώσεων:</w:t>
      </w:r>
    </w:p>
    <w:p w14:paraId="0A791057" w14:textId="77777777" w:rsidR="00ED37DF" w:rsidRPr="00EF77C5" w:rsidRDefault="00ED37DF" w:rsidP="003D3CB1">
      <w:pPr>
        <w:numPr>
          <w:ilvl w:val="1"/>
          <w:numId w:val="5"/>
        </w:numPr>
        <w:tabs>
          <w:tab w:val="clear" w:pos="567"/>
          <w:tab w:val="num" w:pos="360"/>
        </w:tabs>
        <w:ind w:left="360"/>
        <w:jc w:val="both"/>
        <w:rPr>
          <w:rFonts w:ascii="Verdana" w:hAnsi="Verdana" w:cs="Verdana"/>
        </w:rPr>
      </w:pPr>
      <w:r>
        <w:rPr>
          <w:rFonts w:ascii="Verdana" w:hAnsi="Verdana" w:cs="Verdana"/>
          <w:lang w:val="en-US"/>
        </w:rPr>
        <w:t>Cl</w:t>
      </w:r>
      <w:r>
        <w:rPr>
          <w:rFonts w:ascii="Verdana" w:hAnsi="Verdana" w:cs="Verdana"/>
          <w:vertAlign w:val="subscript"/>
          <w:lang w:val="en-US"/>
        </w:rPr>
        <w:t>2</w:t>
      </w:r>
      <w:r>
        <w:rPr>
          <w:rFonts w:ascii="Verdana" w:hAnsi="Verdana" w:cs="Verdana"/>
          <w:lang w:val="en-US"/>
        </w:rPr>
        <w:t>………………………………………………………………………………………………….</w:t>
      </w:r>
    </w:p>
    <w:p w14:paraId="61748E34" w14:textId="77777777" w:rsidR="00ED37DF" w:rsidRPr="003D3CB1" w:rsidRDefault="00ED37DF" w:rsidP="003D3CB1">
      <w:pPr>
        <w:numPr>
          <w:ilvl w:val="1"/>
          <w:numId w:val="5"/>
        </w:numPr>
        <w:tabs>
          <w:tab w:val="clear" w:pos="567"/>
          <w:tab w:val="num" w:pos="360"/>
        </w:tabs>
        <w:ind w:left="36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SO</w:t>
      </w:r>
      <w:r w:rsidRPr="003D3CB1">
        <w:rPr>
          <w:rFonts w:ascii="Verdana" w:hAnsi="Verdana" w:cs="Verdana"/>
          <w:lang w:val="en-US"/>
        </w:rPr>
        <w:t>3</w:t>
      </w:r>
      <w:r>
        <w:rPr>
          <w:rFonts w:ascii="Verdana" w:hAnsi="Verdana" w:cs="Verdana"/>
          <w:lang w:val="en-US"/>
        </w:rPr>
        <w:t xml:space="preserve"> ……………………………………………………………………………………………….</w:t>
      </w:r>
    </w:p>
    <w:p w14:paraId="4F804E5C" w14:textId="77777777" w:rsidR="00ED37DF" w:rsidRPr="003D3CB1" w:rsidRDefault="00ED37DF" w:rsidP="003D3CB1">
      <w:pPr>
        <w:numPr>
          <w:ilvl w:val="1"/>
          <w:numId w:val="5"/>
        </w:numPr>
        <w:tabs>
          <w:tab w:val="clear" w:pos="567"/>
          <w:tab w:val="num" w:pos="360"/>
        </w:tabs>
        <w:ind w:left="36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Ca ……………………………………………………………………………………………….</w:t>
      </w:r>
    </w:p>
    <w:p w14:paraId="084B07BA" w14:textId="77777777" w:rsidR="00ED37DF" w:rsidRPr="00EF77C5" w:rsidRDefault="00ED37DF" w:rsidP="003D3CB1">
      <w:pPr>
        <w:numPr>
          <w:ilvl w:val="1"/>
          <w:numId w:val="5"/>
        </w:numPr>
        <w:tabs>
          <w:tab w:val="clear" w:pos="567"/>
          <w:tab w:val="num" w:pos="360"/>
        </w:tabs>
        <w:ind w:left="360"/>
        <w:jc w:val="both"/>
        <w:rPr>
          <w:rFonts w:ascii="Verdana" w:hAnsi="Verdana" w:cs="Verdana"/>
        </w:rPr>
      </w:pPr>
      <w:r>
        <w:rPr>
          <w:rFonts w:ascii="Verdana" w:hAnsi="Verdana" w:cs="Verdana"/>
          <w:lang w:val="en-US"/>
        </w:rPr>
        <w:t>S</w:t>
      </w:r>
      <w:r>
        <w:rPr>
          <w:rFonts w:ascii="Verdana" w:hAnsi="Verdana" w:cs="Verdana"/>
          <w:vertAlign w:val="subscript"/>
          <w:lang w:val="en-US"/>
        </w:rPr>
        <w:t>8</w:t>
      </w:r>
      <w:r>
        <w:rPr>
          <w:rFonts w:ascii="Verdana" w:hAnsi="Verdana" w:cs="Verdana"/>
          <w:lang w:val="en-US"/>
        </w:rPr>
        <w:t xml:space="preserve"> ……………………………………………………………………………………………….</w:t>
      </w:r>
    </w:p>
    <w:p w14:paraId="4174180D" w14:textId="77777777" w:rsidR="00ED37DF" w:rsidRPr="00EF77C5" w:rsidRDefault="00ED37DF" w:rsidP="003D3CB1">
      <w:pPr>
        <w:numPr>
          <w:ilvl w:val="1"/>
          <w:numId w:val="5"/>
        </w:numPr>
        <w:tabs>
          <w:tab w:val="clear" w:pos="567"/>
          <w:tab w:val="num" w:pos="360"/>
        </w:tabs>
        <w:ind w:left="360"/>
        <w:jc w:val="both"/>
        <w:rPr>
          <w:rFonts w:ascii="Verdana" w:hAnsi="Verdana" w:cs="Verdana"/>
        </w:rPr>
      </w:pPr>
      <w:r>
        <w:rPr>
          <w:rFonts w:ascii="Verdana" w:hAnsi="Verdana" w:cs="Verdana"/>
          <w:lang w:val="en-US"/>
        </w:rPr>
        <w:t>Mg(OH)</w:t>
      </w:r>
      <w:r>
        <w:rPr>
          <w:rFonts w:ascii="Verdana" w:hAnsi="Verdana" w:cs="Verdana"/>
          <w:vertAlign w:val="subscript"/>
          <w:lang w:val="en-US"/>
        </w:rPr>
        <w:t>2</w:t>
      </w:r>
      <w:r>
        <w:rPr>
          <w:rFonts w:ascii="Verdana" w:hAnsi="Verdana" w:cs="Verdana"/>
          <w:lang w:val="en-US"/>
        </w:rPr>
        <w:t xml:space="preserve"> ……………………………………………………………………………………….</w:t>
      </w:r>
    </w:p>
    <w:p w14:paraId="1DCB8E61" w14:textId="77777777" w:rsidR="00ED37DF" w:rsidRPr="00EF77C5" w:rsidRDefault="00ED37DF" w:rsidP="003D3CB1">
      <w:pPr>
        <w:numPr>
          <w:ilvl w:val="1"/>
          <w:numId w:val="5"/>
        </w:numPr>
        <w:tabs>
          <w:tab w:val="clear" w:pos="567"/>
          <w:tab w:val="num" w:pos="360"/>
        </w:tabs>
        <w:ind w:left="0" w:firstLine="180"/>
        <w:jc w:val="both"/>
        <w:rPr>
          <w:rFonts w:ascii="Verdana" w:hAnsi="Verdana" w:cs="Verdana"/>
        </w:rPr>
      </w:pPr>
      <w:r>
        <w:rPr>
          <w:rFonts w:ascii="Verdana" w:hAnsi="Verdana" w:cs="Verdana"/>
          <w:lang w:val="en-US"/>
        </w:rPr>
        <w:t>(NH</w:t>
      </w:r>
      <w:r>
        <w:rPr>
          <w:rFonts w:ascii="Verdana" w:hAnsi="Verdana" w:cs="Verdana"/>
          <w:vertAlign w:val="subscript"/>
          <w:lang w:val="en-US"/>
        </w:rPr>
        <w:t>4</w:t>
      </w:r>
      <w:r>
        <w:rPr>
          <w:rFonts w:ascii="Verdana" w:hAnsi="Verdana" w:cs="Verdana"/>
          <w:lang w:val="en-US"/>
        </w:rPr>
        <w:t>)</w:t>
      </w:r>
      <w:r>
        <w:rPr>
          <w:rFonts w:ascii="Verdana" w:hAnsi="Verdana" w:cs="Verdana"/>
          <w:vertAlign w:val="subscript"/>
          <w:lang w:val="en-US"/>
        </w:rPr>
        <w:t>2</w:t>
      </w:r>
      <w:r>
        <w:rPr>
          <w:rFonts w:ascii="Verdana" w:hAnsi="Verdana" w:cs="Verdana"/>
          <w:lang w:val="en-US"/>
        </w:rPr>
        <w:t>SO</w:t>
      </w:r>
      <w:r>
        <w:rPr>
          <w:rFonts w:ascii="Verdana" w:hAnsi="Verdana" w:cs="Verdana"/>
          <w:vertAlign w:val="subscript"/>
          <w:lang w:val="en-US"/>
        </w:rPr>
        <w:t>4</w:t>
      </w:r>
      <w:r>
        <w:rPr>
          <w:rFonts w:ascii="Verdana" w:hAnsi="Verdana" w:cs="Verdana"/>
          <w:lang w:val="en-US"/>
        </w:rPr>
        <w:t xml:space="preserve"> …………………………………………………………………………………..</w:t>
      </w:r>
    </w:p>
    <w:p w14:paraId="2521E90B" w14:textId="77777777" w:rsidR="00ED37DF" w:rsidRDefault="00ED37DF" w:rsidP="003D3CB1">
      <w:pPr>
        <w:numPr>
          <w:ilvl w:val="1"/>
          <w:numId w:val="5"/>
        </w:numPr>
        <w:tabs>
          <w:tab w:val="clear" w:pos="567"/>
          <w:tab w:val="num" w:pos="360"/>
        </w:tabs>
        <w:ind w:left="360"/>
        <w:jc w:val="both"/>
        <w:rPr>
          <w:rFonts w:ascii="Verdana" w:hAnsi="Verdana" w:cs="Verdana"/>
        </w:rPr>
      </w:pPr>
      <w:r>
        <w:rPr>
          <w:rFonts w:ascii="Verdana" w:hAnsi="Verdana" w:cs="Verdana"/>
          <w:lang w:val="en-US"/>
        </w:rPr>
        <w:t>CaSO</w:t>
      </w:r>
      <w:r>
        <w:rPr>
          <w:rFonts w:ascii="Verdana" w:hAnsi="Verdana" w:cs="Verdana"/>
          <w:vertAlign w:val="subscript"/>
          <w:lang w:val="en-US"/>
        </w:rPr>
        <w:t>4</w:t>
      </w:r>
      <w:r>
        <w:rPr>
          <w:rFonts w:ascii="Verdana" w:hAnsi="Verdana" w:cs="Verdana"/>
          <w:vertAlign w:val="superscript"/>
          <w:lang w:val="en-US"/>
        </w:rPr>
        <w:t>.</w:t>
      </w:r>
      <w:r>
        <w:rPr>
          <w:rFonts w:ascii="Verdana" w:hAnsi="Verdana" w:cs="Verdana"/>
          <w:lang w:val="en-US"/>
        </w:rPr>
        <w:t>2H</w:t>
      </w:r>
      <w:r>
        <w:rPr>
          <w:rFonts w:ascii="Verdana" w:hAnsi="Verdana" w:cs="Verdana"/>
          <w:vertAlign w:val="subscript"/>
          <w:lang w:val="en-US"/>
        </w:rPr>
        <w:t>2</w:t>
      </w:r>
      <w:r>
        <w:rPr>
          <w:rFonts w:ascii="Verdana" w:hAnsi="Verdana" w:cs="Verdana"/>
          <w:lang w:val="en-US"/>
        </w:rPr>
        <w:t>O (</w:t>
      </w:r>
      <w:r>
        <w:rPr>
          <w:rFonts w:ascii="Verdana" w:hAnsi="Verdana" w:cs="Verdana"/>
        </w:rPr>
        <w:t>γύψος)</w:t>
      </w:r>
      <w:r>
        <w:rPr>
          <w:rFonts w:ascii="Verdana" w:hAnsi="Verdana" w:cs="Verdana"/>
          <w:lang w:val="en-US"/>
        </w:rPr>
        <w:t xml:space="preserve"> …………………………………………………………………</w:t>
      </w:r>
    </w:p>
    <w:p w14:paraId="20F6219E" w14:textId="77777777" w:rsidR="00ED37DF" w:rsidRPr="00A31408" w:rsidRDefault="00ED37DF" w:rsidP="003D3CB1">
      <w:pPr>
        <w:numPr>
          <w:ilvl w:val="1"/>
          <w:numId w:val="5"/>
        </w:numPr>
        <w:tabs>
          <w:tab w:val="clear" w:pos="567"/>
          <w:tab w:val="num" w:pos="0"/>
        </w:tabs>
        <w:ind w:left="0" w:firstLine="0"/>
        <w:jc w:val="both"/>
        <w:rPr>
          <w:rFonts w:ascii="Verdana" w:hAnsi="Verdana" w:cs="Verdana"/>
        </w:rPr>
      </w:pPr>
      <w:r>
        <w:rPr>
          <w:rFonts w:ascii="Verdana" w:hAnsi="Verdana" w:cs="Verdana"/>
          <w:lang w:val="en-US"/>
        </w:rPr>
        <w:t xml:space="preserve"> Ca</w:t>
      </w:r>
      <w:r w:rsidRPr="00A31408">
        <w:rPr>
          <w:rFonts w:ascii="Verdana" w:hAnsi="Verdana" w:cs="Verdana"/>
          <w:vertAlign w:val="subscript"/>
        </w:rPr>
        <w:t>3</w:t>
      </w:r>
      <w:r w:rsidR="007E050F">
        <w:rPr>
          <w:rFonts w:ascii="Verdana" w:hAnsi="Verdana" w:cs="Verdana"/>
          <w:vertAlign w:val="subscript"/>
        </w:rPr>
        <w:t>(</w:t>
      </w:r>
      <w:r>
        <w:rPr>
          <w:rFonts w:ascii="Verdana" w:hAnsi="Verdana" w:cs="Verdana"/>
          <w:lang w:val="en-US"/>
        </w:rPr>
        <w:t>PO</w:t>
      </w:r>
      <w:r w:rsidRPr="00A31408">
        <w:rPr>
          <w:rFonts w:ascii="Verdana" w:hAnsi="Verdana" w:cs="Verdana"/>
          <w:vertAlign w:val="subscript"/>
        </w:rPr>
        <w:softHyphen/>
        <w:t>4</w:t>
      </w:r>
      <w:r w:rsidR="007E050F">
        <w:rPr>
          <w:rFonts w:ascii="Verdana" w:hAnsi="Verdana" w:cs="Verdana"/>
          <w:vertAlign w:val="subscript"/>
        </w:rPr>
        <w:t>)2</w:t>
      </w:r>
      <w:r w:rsidRPr="00A31408">
        <w:rPr>
          <w:rFonts w:ascii="Verdana" w:hAnsi="Verdana" w:cs="Verdana"/>
        </w:rPr>
        <w:t xml:space="preserve"> ……………………………………………………………………………..</w:t>
      </w:r>
    </w:p>
    <w:p w14:paraId="1D745CFA" w14:textId="77777777" w:rsidR="00ED37DF" w:rsidRPr="007E050F" w:rsidRDefault="007E050F" w:rsidP="00A31408">
      <w:pPr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Δίνονται σχετικές ατομικές μάζες </w:t>
      </w:r>
      <w:r>
        <w:rPr>
          <w:rFonts w:ascii="Verdana" w:hAnsi="Verdana" w:cs="Verdana"/>
          <w:lang w:val="en-US"/>
        </w:rPr>
        <w:t>Ar</w:t>
      </w:r>
      <w:r w:rsidRPr="007E050F">
        <w:rPr>
          <w:rFonts w:ascii="Verdana" w:hAnsi="Verdana" w:cs="Verdana"/>
        </w:rPr>
        <w:t xml:space="preserve"> </w:t>
      </w:r>
      <w:r w:rsidR="00ED37DF" w:rsidRPr="007E050F">
        <w:rPr>
          <w:rFonts w:ascii="Verdana" w:hAnsi="Verdana" w:cs="Verdana"/>
        </w:rPr>
        <w:t>(</w:t>
      </w:r>
      <w:r w:rsidR="00ED37DF">
        <w:rPr>
          <w:rFonts w:ascii="Verdana" w:hAnsi="Verdana" w:cs="Verdana"/>
          <w:lang w:val="en-US"/>
        </w:rPr>
        <w:t>Cl</w:t>
      </w:r>
      <w:r w:rsidR="00ED37DF" w:rsidRPr="007E050F">
        <w:rPr>
          <w:rFonts w:ascii="Verdana" w:hAnsi="Verdana" w:cs="Verdana"/>
        </w:rPr>
        <w:t xml:space="preserve"> = 35,5,  </w:t>
      </w:r>
      <w:r w:rsidR="00ED37DF">
        <w:rPr>
          <w:rFonts w:ascii="Verdana" w:hAnsi="Verdana" w:cs="Verdana"/>
        </w:rPr>
        <w:t>Η</w:t>
      </w:r>
      <w:r w:rsidR="00ED37DF" w:rsidRPr="007E050F">
        <w:rPr>
          <w:rFonts w:ascii="Verdana" w:hAnsi="Verdana" w:cs="Verdana"/>
        </w:rPr>
        <w:t xml:space="preserve"> = 1,  </w:t>
      </w:r>
      <w:r w:rsidR="00ED37DF">
        <w:rPr>
          <w:rFonts w:ascii="Verdana" w:hAnsi="Verdana" w:cs="Verdana"/>
          <w:lang w:val="en-US"/>
        </w:rPr>
        <w:t>S</w:t>
      </w:r>
      <w:r w:rsidR="00ED37DF" w:rsidRPr="007E050F">
        <w:rPr>
          <w:rFonts w:ascii="Verdana" w:hAnsi="Verdana" w:cs="Verdana"/>
        </w:rPr>
        <w:t xml:space="preserve"> = 32, </w:t>
      </w:r>
      <w:r w:rsidR="00ED37DF">
        <w:rPr>
          <w:rFonts w:ascii="Verdana" w:hAnsi="Verdana" w:cs="Verdana"/>
          <w:lang w:val="en-US"/>
        </w:rPr>
        <w:t>O</w:t>
      </w:r>
      <w:r w:rsidR="00ED37DF" w:rsidRPr="007E050F">
        <w:rPr>
          <w:rFonts w:ascii="Verdana" w:hAnsi="Verdana" w:cs="Verdana"/>
        </w:rPr>
        <w:t xml:space="preserve"> = 16,  </w:t>
      </w:r>
      <w:r w:rsidR="00ED37DF">
        <w:rPr>
          <w:rFonts w:ascii="Verdana" w:hAnsi="Verdana" w:cs="Verdana"/>
          <w:lang w:val="en-US"/>
        </w:rPr>
        <w:t>Ca</w:t>
      </w:r>
      <w:r w:rsidR="00ED37DF" w:rsidRPr="007E050F">
        <w:rPr>
          <w:rFonts w:ascii="Verdana" w:hAnsi="Verdana" w:cs="Verdana"/>
        </w:rPr>
        <w:t xml:space="preserve"> = 40,  </w:t>
      </w:r>
      <w:r w:rsidR="00ED37DF">
        <w:rPr>
          <w:rFonts w:ascii="Verdana" w:hAnsi="Verdana" w:cs="Verdana"/>
          <w:lang w:val="en-US"/>
        </w:rPr>
        <w:t>Mg</w:t>
      </w:r>
      <w:r w:rsidR="00ED37DF" w:rsidRPr="007E050F">
        <w:rPr>
          <w:rFonts w:ascii="Verdana" w:hAnsi="Verdana" w:cs="Verdana"/>
        </w:rPr>
        <w:t xml:space="preserve"> = 24, </w:t>
      </w:r>
      <w:r w:rsidR="00ED37DF">
        <w:rPr>
          <w:rFonts w:ascii="Verdana" w:hAnsi="Verdana" w:cs="Verdana"/>
          <w:lang w:val="en-US"/>
        </w:rPr>
        <w:t>N</w:t>
      </w:r>
      <w:r w:rsidR="00ED37DF" w:rsidRPr="007E050F">
        <w:rPr>
          <w:rFonts w:ascii="Verdana" w:hAnsi="Verdana" w:cs="Verdana"/>
        </w:rPr>
        <w:t xml:space="preserve"> = 14,</w:t>
      </w:r>
      <w:r w:rsidR="00ED37DF">
        <w:rPr>
          <w:rFonts w:ascii="Verdana" w:hAnsi="Verdana" w:cs="Verdana"/>
          <w:lang w:val="en-US"/>
        </w:rPr>
        <w:t>P</w:t>
      </w:r>
      <w:r w:rsidR="00ED37DF" w:rsidRPr="007E050F">
        <w:rPr>
          <w:rFonts w:ascii="Verdana" w:hAnsi="Verdana" w:cs="Verdana"/>
        </w:rPr>
        <w:t xml:space="preserve"> = 31)</w:t>
      </w:r>
    </w:p>
    <w:p w14:paraId="1E53AB10" w14:textId="77777777" w:rsidR="00ED37DF" w:rsidRPr="007E050F" w:rsidRDefault="00ED37DF" w:rsidP="000332DC">
      <w:pPr>
        <w:jc w:val="both"/>
        <w:rPr>
          <w:rFonts w:ascii="Verdana" w:hAnsi="Verdana" w:cs="Verdana"/>
        </w:rPr>
      </w:pPr>
    </w:p>
    <w:p w14:paraId="0AD64E8C" w14:textId="77777777" w:rsidR="00ED37DF" w:rsidRPr="000332DC" w:rsidRDefault="00ED37DF" w:rsidP="000332DC">
      <w:pPr>
        <w:numPr>
          <w:ilvl w:val="0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Να συμπληρώσετε τα κενά στον επόμενο πίνακα με βάση μόνο τα δεδομένα του πίνακα.</w:t>
      </w:r>
    </w:p>
    <w:p w14:paraId="5A8FFA25" w14:textId="77777777" w:rsidR="00ED37DF" w:rsidRDefault="00ED37DF" w:rsidP="000332DC">
      <w:pPr>
        <w:jc w:val="both"/>
        <w:rPr>
          <w:rFonts w:ascii="Verdana" w:hAnsi="Verdana" w:cs="Verdan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ED37DF" w14:paraId="78B7E5B3" w14:textId="77777777">
        <w:tc>
          <w:tcPr>
            <w:tcW w:w="4261" w:type="dxa"/>
          </w:tcPr>
          <w:p w14:paraId="607C3A80" w14:textId="77777777" w:rsidR="00ED37DF" w:rsidRPr="003F200D" w:rsidRDefault="00ED37DF" w:rsidP="003F200D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F200D">
              <w:rPr>
                <w:rFonts w:ascii="Verdana" w:hAnsi="Verdana" w:cs="Verdana"/>
                <w:b/>
                <w:bCs/>
              </w:rPr>
              <w:t>Μοριακός τύπος</w:t>
            </w:r>
          </w:p>
        </w:tc>
        <w:tc>
          <w:tcPr>
            <w:tcW w:w="4261" w:type="dxa"/>
          </w:tcPr>
          <w:p w14:paraId="18DD3145" w14:textId="77777777" w:rsidR="00ED37DF" w:rsidRPr="003F200D" w:rsidRDefault="00ED37DF" w:rsidP="003F200D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F200D">
              <w:rPr>
                <w:rFonts w:ascii="Verdana" w:hAnsi="Verdana" w:cs="Verdana"/>
                <w:b/>
                <w:bCs/>
              </w:rPr>
              <w:t>Μ</w:t>
            </w:r>
            <w:r w:rsidRPr="003F200D">
              <w:rPr>
                <w:rFonts w:ascii="Verdana" w:hAnsi="Verdana" w:cs="Verdana"/>
                <w:b/>
                <w:bCs/>
                <w:vertAlign w:val="subscript"/>
                <w:lang w:val="en-US"/>
              </w:rPr>
              <w:t>r</w:t>
            </w:r>
          </w:p>
        </w:tc>
      </w:tr>
      <w:tr w:rsidR="00ED37DF" w14:paraId="6D141F82" w14:textId="77777777">
        <w:tc>
          <w:tcPr>
            <w:tcW w:w="4261" w:type="dxa"/>
          </w:tcPr>
          <w:p w14:paraId="41F408BA" w14:textId="77777777" w:rsidR="00ED37DF" w:rsidRPr="003F200D" w:rsidRDefault="00ED37DF" w:rsidP="003F200D">
            <w:pPr>
              <w:jc w:val="center"/>
              <w:rPr>
                <w:rFonts w:ascii="Verdana" w:hAnsi="Verdana" w:cs="Verdana"/>
              </w:rPr>
            </w:pPr>
            <w:r w:rsidRPr="003F200D">
              <w:rPr>
                <w:rFonts w:ascii="Verdana" w:hAnsi="Verdana" w:cs="Verdana"/>
              </w:rPr>
              <w:t>ΝΟ</w:t>
            </w:r>
          </w:p>
        </w:tc>
        <w:tc>
          <w:tcPr>
            <w:tcW w:w="4261" w:type="dxa"/>
          </w:tcPr>
          <w:p w14:paraId="49FF956C" w14:textId="77777777" w:rsidR="00ED37DF" w:rsidRPr="003F200D" w:rsidRDefault="00ED37DF" w:rsidP="003F200D">
            <w:pPr>
              <w:jc w:val="center"/>
              <w:rPr>
                <w:rFonts w:ascii="Verdana" w:hAnsi="Verdana" w:cs="Verdana"/>
              </w:rPr>
            </w:pPr>
            <w:r w:rsidRPr="003F200D">
              <w:rPr>
                <w:rFonts w:ascii="Verdana" w:hAnsi="Verdana" w:cs="Verdana"/>
              </w:rPr>
              <w:t>30</w:t>
            </w:r>
          </w:p>
        </w:tc>
      </w:tr>
      <w:tr w:rsidR="00ED37DF" w14:paraId="79149940" w14:textId="77777777">
        <w:tc>
          <w:tcPr>
            <w:tcW w:w="4261" w:type="dxa"/>
          </w:tcPr>
          <w:p w14:paraId="38099ECF" w14:textId="77777777" w:rsidR="00ED37DF" w:rsidRPr="003F200D" w:rsidRDefault="00ED37DF" w:rsidP="003F200D">
            <w:pPr>
              <w:jc w:val="center"/>
              <w:rPr>
                <w:rFonts w:ascii="Verdana" w:hAnsi="Verdana" w:cs="Verdana"/>
              </w:rPr>
            </w:pPr>
            <w:r w:rsidRPr="003F200D">
              <w:rPr>
                <w:rFonts w:ascii="Verdana" w:hAnsi="Verdana" w:cs="Verdana"/>
              </w:rPr>
              <w:t>ΝΟ</w:t>
            </w:r>
            <w:r w:rsidRPr="003F200D">
              <w:rPr>
                <w:rFonts w:ascii="Verdana" w:hAnsi="Verdana" w:cs="Verdana"/>
                <w:vertAlign w:val="subscript"/>
              </w:rPr>
              <w:t>2</w:t>
            </w:r>
          </w:p>
        </w:tc>
        <w:tc>
          <w:tcPr>
            <w:tcW w:w="4261" w:type="dxa"/>
          </w:tcPr>
          <w:p w14:paraId="641E4A48" w14:textId="77777777" w:rsidR="00ED37DF" w:rsidRPr="003F200D" w:rsidRDefault="00ED37DF" w:rsidP="003F200D">
            <w:pPr>
              <w:jc w:val="center"/>
              <w:rPr>
                <w:rFonts w:ascii="Verdana" w:hAnsi="Verdana" w:cs="Verdana"/>
                <w:lang w:val="en-US"/>
              </w:rPr>
            </w:pPr>
            <w:r w:rsidRPr="003F200D">
              <w:rPr>
                <w:rFonts w:ascii="Verdana" w:hAnsi="Verdana" w:cs="Verdana"/>
              </w:rPr>
              <w:t>4</w:t>
            </w:r>
            <w:r w:rsidRPr="003F200D">
              <w:rPr>
                <w:rFonts w:ascii="Verdana" w:hAnsi="Verdana" w:cs="Verdana"/>
                <w:lang w:val="en-US"/>
              </w:rPr>
              <w:t>6</w:t>
            </w:r>
          </w:p>
        </w:tc>
      </w:tr>
      <w:tr w:rsidR="00ED37DF" w14:paraId="710F758F" w14:textId="77777777">
        <w:tc>
          <w:tcPr>
            <w:tcW w:w="4261" w:type="dxa"/>
          </w:tcPr>
          <w:p w14:paraId="26481813" w14:textId="77777777" w:rsidR="00ED37DF" w:rsidRPr="003F200D" w:rsidRDefault="00ED37DF" w:rsidP="003F200D">
            <w:pPr>
              <w:jc w:val="center"/>
              <w:rPr>
                <w:rFonts w:ascii="Verdana" w:hAnsi="Verdana" w:cs="Verdana"/>
                <w:lang w:val="en-US"/>
              </w:rPr>
            </w:pPr>
            <w:r w:rsidRPr="003F200D">
              <w:rPr>
                <w:rFonts w:ascii="Verdana" w:hAnsi="Verdana" w:cs="Verdana"/>
                <w:lang w:val="en-US"/>
              </w:rPr>
              <w:t>CaO</w:t>
            </w:r>
          </w:p>
        </w:tc>
        <w:tc>
          <w:tcPr>
            <w:tcW w:w="4261" w:type="dxa"/>
          </w:tcPr>
          <w:p w14:paraId="36D05311" w14:textId="77777777" w:rsidR="00ED37DF" w:rsidRPr="003F200D" w:rsidRDefault="00ED37DF" w:rsidP="003F200D">
            <w:pPr>
              <w:jc w:val="center"/>
              <w:rPr>
                <w:rFonts w:ascii="Verdana" w:hAnsi="Verdana" w:cs="Verdana"/>
                <w:lang w:val="en-US"/>
              </w:rPr>
            </w:pPr>
            <w:r w:rsidRPr="003F200D">
              <w:rPr>
                <w:rFonts w:ascii="Verdana" w:hAnsi="Verdana" w:cs="Verdana"/>
                <w:lang w:val="en-US"/>
              </w:rPr>
              <w:t>56</w:t>
            </w:r>
          </w:p>
        </w:tc>
      </w:tr>
      <w:tr w:rsidR="00ED37DF" w14:paraId="13A6ED29" w14:textId="77777777">
        <w:tc>
          <w:tcPr>
            <w:tcW w:w="4261" w:type="dxa"/>
          </w:tcPr>
          <w:p w14:paraId="791DEC9A" w14:textId="77777777" w:rsidR="00ED37DF" w:rsidRPr="003F200D" w:rsidRDefault="00ED37DF" w:rsidP="003F200D">
            <w:pPr>
              <w:jc w:val="center"/>
              <w:rPr>
                <w:rFonts w:ascii="Verdana" w:hAnsi="Verdana" w:cs="Verdana"/>
                <w:lang w:val="en-US"/>
              </w:rPr>
            </w:pPr>
            <w:r w:rsidRPr="003F200D">
              <w:rPr>
                <w:rFonts w:ascii="Verdana" w:hAnsi="Verdana" w:cs="Verdana"/>
                <w:lang w:val="en-US"/>
              </w:rPr>
              <w:t>N</w:t>
            </w:r>
            <w:r w:rsidRPr="003F200D">
              <w:rPr>
                <w:rFonts w:ascii="Verdana" w:hAnsi="Verdana" w:cs="Verdana"/>
                <w:vertAlign w:val="subscript"/>
                <w:lang w:val="en-US"/>
              </w:rPr>
              <w:t>2</w:t>
            </w:r>
            <w:r w:rsidRPr="003F200D">
              <w:rPr>
                <w:rFonts w:ascii="Verdana" w:hAnsi="Verdana" w:cs="Verdana"/>
                <w:lang w:val="en-US"/>
              </w:rPr>
              <w:t>O</w:t>
            </w:r>
            <w:r w:rsidRPr="003F200D">
              <w:rPr>
                <w:rFonts w:ascii="Verdana" w:hAnsi="Verdana" w:cs="Verdana"/>
                <w:vertAlign w:val="subscript"/>
                <w:lang w:val="en-US"/>
              </w:rPr>
              <w:t>5</w:t>
            </w:r>
          </w:p>
        </w:tc>
        <w:tc>
          <w:tcPr>
            <w:tcW w:w="4261" w:type="dxa"/>
          </w:tcPr>
          <w:p w14:paraId="0C0AC151" w14:textId="77777777" w:rsidR="00ED37DF" w:rsidRPr="003F200D" w:rsidRDefault="00ED37DF" w:rsidP="003F200D">
            <w:pPr>
              <w:jc w:val="center"/>
              <w:rPr>
                <w:rFonts w:ascii="Verdana" w:hAnsi="Verdana" w:cs="Verdana"/>
              </w:rPr>
            </w:pPr>
          </w:p>
        </w:tc>
      </w:tr>
      <w:tr w:rsidR="00ED37DF" w14:paraId="598D44DD" w14:textId="77777777">
        <w:tc>
          <w:tcPr>
            <w:tcW w:w="4261" w:type="dxa"/>
          </w:tcPr>
          <w:p w14:paraId="05E5023C" w14:textId="77777777" w:rsidR="00ED37DF" w:rsidRPr="003F200D" w:rsidRDefault="00ED37DF" w:rsidP="003F200D">
            <w:pPr>
              <w:jc w:val="center"/>
              <w:rPr>
                <w:rFonts w:ascii="Verdana" w:hAnsi="Verdana" w:cs="Verdana"/>
                <w:lang w:val="en-US"/>
              </w:rPr>
            </w:pPr>
            <w:r w:rsidRPr="003F200D">
              <w:rPr>
                <w:rFonts w:ascii="Verdana" w:hAnsi="Verdana" w:cs="Verdana"/>
                <w:lang w:val="en-US"/>
              </w:rPr>
              <w:t>Ca</w:t>
            </w:r>
            <w:r w:rsidRPr="003F200D">
              <w:rPr>
                <w:rFonts w:ascii="Verdana" w:hAnsi="Verdana" w:cs="Verdana"/>
                <w:vertAlign w:val="subscript"/>
                <w:lang w:val="en-US"/>
              </w:rPr>
              <w:t>3</w:t>
            </w:r>
            <w:r w:rsidRPr="003F200D">
              <w:rPr>
                <w:rFonts w:ascii="Verdana" w:hAnsi="Verdana" w:cs="Verdana"/>
                <w:lang w:val="en-US"/>
              </w:rPr>
              <w:t>N</w:t>
            </w:r>
            <w:r w:rsidRPr="003F200D">
              <w:rPr>
                <w:rFonts w:ascii="Verdana" w:hAnsi="Verdana" w:cs="Verdana"/>
                <w:vertAlign w:val="subscript"/>
                <w:lang w:val="en-US"/>
              </w:rPr>
              <w:t>2</w:t>
            </w:r>
          </w:p>
        </w:tc>
        <w:tc>
          <w:tcPr>
            <w:tcW w:w="4261" w:type="dxa"/>
          </w:tcPr>
          <w:p w14:paraId="3D935E16" w14:textId="77777777" w:rsidR="00ED37DF" w:rsidRPr="003F200D" w:rsidRDefault="00ED37DF" w:rsidP="003F200D">
            <w:pPr>
              <w:jc w:val="center"/>
              <w:rPr>
                <w:rFonts w:ascii="Verdana" w:hAnsi="Verdana" w:cs="Verdana"/>
              </w:rPr>
            </w:pPr>
          </w:p>
        </w:tc>
      </w:tr>
      <w:tr w:rsidR="00ED37DF" w14:paraId="4303FBE7" w14:textId="77777777">
        <w:tc>
          <w:tcPr>
            <w:tcW w:w="4261" w:type="dxa"/>
          </w:tcPr>
          <w:p w14:paraId="1B97A815" w14:textId="77777777" w:rsidR="00ED37DF" w:rsidRPr="003F200D" w:rsidRDefault="00ED37DF" w:rsidP="003F200D">
            <w:pPr>
              <w:jc w:val="center"/>
              <w:rPr>
                <w:rFonts w:ascii="Verdana" w:hAnsi="Verdana" w:cs="Verdana"/>
                <w:lang w:val="en-US"/>
              </w:rPr>
            </w:pPr>
            <w:r w:rsidRPr="003F200D">
              <w:rPr>
                <w:rFonts w:ascii="Verdana" w:hAnsi="Verdana" w:cs="Verdana"/>
                <w:lang w:val="en-US"/>
              </w:rPr>
              <w:t>Ca(NO</w:t>
            </w:r>
            <w:r w:rsidRPr="003F200D">
              <w:rPr>
                <w:rFonts w:ascii="Verdana" w:hAnsi="Verdana" w:cs="Verdana"/>
                <w:vertAlign w:val="subscript"/>
                <w:lang w:val="en-US"/>
              </w:rPr>
              <w:t>3</w:t>
            </w:r>
            <w:r w:rsidRPr="003F200D">
              <w:rPr>
                <w:rFonts w:ascii="Verdana" w:hAnsi="Verdana" w:cs="Verdana"/>
                <w:lang w:val="en-US"/>
              </w:rPr>
              <w:t>)</w:t>
            </w:r>
            <w:r w:rsidRPr="003F200D">
              <w:rPr>
                <w:rFonts w:ascii="Verdana" w:hAnsi="Verdana" w:cs="Verdana"/>
                <w:vertAlign w:val="subscript"/>
                <w:lang w:val="en-US"/>
              </w:rPr>
              <w:t>2</w:t>
            </w:r>
          </w:p>
        </w:tc>
        <w:tc>
          <w:tcPr>
            <w:tcW w:w="4261" w:type="dxa"/>
          </w:tcPr>
          <w:p w14:paraId="2417E048" w14:textId="77777777" w:rsidR="00ED37DF" w:rsidRPr="003F200D" w:rsidRDefault="00ED37DF" w:rsidP="003F200D">
            <w:pPr>
              <w:jc w:val="center"/>
              <w:rPr>
                <w:rFonts w:ascii="Verdana" w:hAnsi="Verdana" w:cs="Verdana"/>
              </w:rPr>
            </w:pPr>
          </w:p>
        </w:tc>
      </w:tr>
    </w:tbl>
    <w:p w14:paraId="0AE3AD48" w14:textId="77777777" w:rsidR="00ED37DF" w:rsidRDefault="00ED37DF" w:rsidP="001C2CA0">
      <w:pPr>
        <w:tabs>
          <w:tab w:val="left" w:pos="5439"/>
        </w:tabs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</w:rPr>
        <w:tab/>
      </w:r>
    </w:p>
    <w:p w14:paraId="5B7B46E5" w14:textId="77777777" w:rsidR="00ED37DF" w:rsidRDefault="00ED37DF" w:rsidP="001C2CA0">
      <w:pPr>
        <w:numPr>
          <w:ilvl w:val="0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Να υπολογίσετε τη σχετική ατομική μάζα ή τη σχετική μοριακή μάζα για τα παρακάτω στοιχεία ή χημικές ενώσεις:</w:t>
      </w:r>
    </w:p>
    <w:p w14:paraId="235BB1AF" w14:textId="77777777" w:rsidR="00ED37DF" w:rsidRDefault="00ED37DF" w:rsidP="001C2CA0">
      <w:pPr>
        <w:numPr>
          <w:ilvl w:val="1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Το μόριο του </w:t>
      </w:r>
      <w:r>
        <w:rPr>
          <w:rFonts w:ascii="Verdana" w:hAnsi="Verdana" w:cs="Verdana"/>
          <w:lang w:val="en-US"/>
        </w:rPr>
        <w:t>H</w:t>
      </w:r>
      <w:r w:rsidRPr="001C2CA0">
        <w:rPr>
          <w:rFonts w:ascii="Verdana" w:hAnsi="Verdana" w:cs="Verdana"/>
          <w:vertAlign w:val="subscript"/>
        </w:rPr>
        <w:t>2</w:t>
      </w:r>
      <w:r>
        <w:rPr>
          <w:rFonts w:ascii="Verdana" w:hAnsi="Verdana" w:cs="Verdana"/>
          <w:lang w:val="en-US"/>
        </w:rPr>
        <w:t>S</w:t>
      </w:r>
      <w:r w:rsidRPr="001C2CA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έχει μάζα 34 φορές μεγαλύτερη από το </w:t>
      </w:r>
      <w:r w:rsidR="008953DA">
        <w:rPr>
          <w:rFonts w:ascii="Verdana" w:hAnsi="Verdana" w:cs="Verdana"/>
          <w:position w:val="-24"/>
        </w:rPr>
        <w:pict w14:anchorId="779E0E3B">
          <v:shape id="_x0000_i1039" type="#_x0000_t75" style="width:15pt;height:30pt">
            <v:imagedata r:id="rId8" o:title=""/>
          </v:shape>
        </w:pict>
      </w:r>
      <w:r>
        <w:rPr>
          <w:rFonts w:ascii="Verdana" w:hAnsi="Verdana" w:cs="Verdana"/>
        </w:rPr>
        <w:t xml:space="preserve"> της μάζας του ατόμου </w:t>
      </w:r>
      <w:r w:rsidR="008953DA">
        <w:rPr>
          <w:rFonts w:ascii="Verdana" w:hAnsi="Verdana" w:cs="Verdana"/>
          <w:position w:val="-12"/>
        </w:rPr>
        <w:pict w14:anchorId="0594D42B">
          <v:shape id="_x0000_i1040" type="#_x0000_t75" style="width:17.4pt;height:17.4pt">
            <v:imagedata r:id="rId7" o:title=""/>
          </v:shape>
        </w:pict>
      </w:r>
      <w:r>
        <w:rPr>
          <w:rFonts w:ascii="Verdana" w:hAnsi="Verdana" w:cs="Verdana"/>
        </w:rPr>
        <w:t>.</w:t>
      </w:r>
    </w:p>
    <w:p w14:paraId="0FBC4F08" w14:textId="77777777" w:rsidR="00ED37DF" w:rsidRDefault="00ED37DF" w:rsidP="001C2CA0">
      <w:pPr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30B22F" w14:textId="77777777" w:rsidR="00ED37DF" w:rsidRPr="001C2CA0" w:rsidRDefault="00ED37DF" w:rsidP="001C2CA0">
      <w:pPr>
        <w:ind w:left="284"/>
        <w:jc w:val="both"/>
        <w:rPr>
          <w:rFonts w:ascii="Verdana" w:hAnsi="Verdana" w:cs="Verdana"/>
        </w:rPr>
      </w:pPr>
    </w:p>
    <w:p w14:paraId="55308B77" w14:textId="77777777" w:rsidR="00ED37DF" w:rsidRDefault="00ED37DF" w:rsidP="00EF77C5">
      <w:pPr>
        <w:numPr>
          <w:ilvl w:val="1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Το άτομο του </w:t>
      </w:r>
      <w:r>
        <w:rPr>
          <w:rFonts w:ascii="Verdana" w:hAnsi="Verdana" w:cs="Verdana"/>
          <w:lang w:val="en-US"/>
        </w:rPr>
        <w:t>Mg</w:t>
      </w:r>
      <w:r w:rsidRPr="001C2CA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έχει μάζα διπλάσια από τη μάζα του ατόμου του </w:t>
      </w:r>
      <w:r w:rsidR="008953DA">
        <w:rPr>
          <w:rFonts w:ascii="Verdana" w:hAnsi="Verdana" w:cs="Verdana"/>
          <w:position w:val="-12"/>
        </w:rPr>
        <w:pict w14:anchorId="399C1ADC">
          <v:shape id="_x0000_i1041" type="#_x0000_t75" style="width:17.4pt;height:17.4pt">
            <v:imagedata r:id="rId7" o:title=""/>
          </v:shape>
        </w:pict>
      </w:r>
      <w:r>
        <w:rPr>
          <w:rFonts w:ascii="Verdana" w:hAnsi="Verdana" w:cs="Verdana"/>
        </w:rPr>
        <w:t>.</w:t>
      </w:r>
    </w:p>
    <w:p w14:paraId="42633EA1" w14:textId="77777777" w:rsidR="00ED37DF" w:rsidRDefault="00ED37DF" w:rsidP="001C2CA0">
      <w:pPr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667DA1" w14:textId="77777777" w:rsidR="00ED37DF" w:rsidRDefault="00ED37DF" w:rsidP="0093765E">
      <w:pPr>
        <w:numPr>
          <w:ilvl w:val="1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Το μόριο της ένωσης </w:t>
      </w:r>
      <w:r>
        <w:rPr>
          <w:rFonts w:ascii="Verdana" w:hAnsi="Verdana" w:cs="Verdana"/>
          <w:lang w:val="en-US"/>
        </w:rPr>
        <w:t>C</w:t>
      </w:r>
      <w:r w:rsidRPr="001C2CA0">
        <w:rPr>
          <w:rFonts w:ascii="Verdana" w:hAnsi="Verdana" w:cs="Verdana"/>
          <w:vertAlign w:val="subscript"/>
        </w:rPr>
        <w:t>3</w:t>
      </w:r>
      <w:r>
        <w:rPr>
          <w:rFonts w:ascii="Verdana" w:hAnsi="Verdana" w:cs="Verdana"/>
          <w:lang w:val="en-US"/>
        </w:rPr>
        <w:t>H</w:t>
      </w:r>
      <w:r w:rsidRPr="001C2CA0">
        <w:rPr>
          <w:rFonts w:ascii="Verdana" w:hAnsi="Verdana" w:cs="Verdana"/>
          <w:vertAlign w:val="subscript"/>
        </w:rPr>
        <w:t>8</w:t>
      </w:r>
      <w:r>
        <w:rPr>
          <w:rFonts w:ascii="Verdana" w:hAnsi="Verdana" w:cs="Verdana"/>
          <w:lang w:val="en-US"/>
        </w:rPr>
        <w:t>O</w:t>
      </w:r>
      <w:r w:rsidRPr="001C2CA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έχει μάζα πενταπλάσια από τη μάζα του ατόμου του </w:t>
      </w:r>
      <w:r w:rsidR="008953DA">
        <w:rPr>
          <w:rFonts w:ascii="Verdana" w:hAnsi="Verdana" w:cs="Verdana"/>
          <w:position w:val="-12"/>
        </w:rPr>
        <w:pict w14:anchorId="34BF4E54">
          <v:shape id="_x0000_i1042" type="#_x0000_t75" style="width:17.4pt;height:17.4pt">
            <v:imagedata r:id="rId7" o:title=""/>
          </v:shape>
        </w:pict>
      </w:r>
      <w:r>
        <w:rPr>
          <w:rFonts w:ascii="Verdana" w:hAnsi="Verdana" w:cs="Verdana"/>
        </w:rPr>
        <w:t>.</w:t>
      </w:r>
    </w:p>
    <w:p w14:paraId="1AEE6CD9" w14:textId="77777777" w:rsidR="00ED37DF" w:rsidRDefault="00ED37DF" w:rsidP="001C2CA0">
      <w:pPr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D26EEA" w14:textId="77777777" w:rsidR="00ED37DF" w:rsidRPr="00E2759A" w:rsidRDefault="00ED37DF" w:rsidP="0004716C">
      <w:pPr>
        <w:jc w:val="both"/>
        <w:rPr>
          <w:rFonts w:ascii="Verdana" w:hAnsi="Verdana" w:cs="Verdana"/>
          <w:lang w:val="en-US"/>
        </w:rPr>
      </w:pPr>
    </w:p>
    <w:p w14:paraId="6EF5D5AE" w14:textId="77777777" w:rsidR="00ED37DF" w:rsidRDefault="00ED37DF" w:rsidP="0004716C">
      <w:pPr>
        <w:numPr>
          <w:ilvl w:val="0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br w:type="page"/>
      </w:r>
      <w:r>
        <w:rPr>
          <w:rFonts w:ascii="Verdana" w:hAnsi="Verdana" w:cs="Verdana"/>
        </w:rPr>
        <w:lastRenderedPageBreak/>
        <w:t>Να βρεθούν οι μοριακοί τύποι των παρακάτω ενώσεων:</w:t>
      </w:r>
    </w:p>
    <w:p w14:paraId="681369C5" w14:textId="77777777" w:rsidR="00ED37DF" w:rsidRPr="00EF77C5" w:rsidRDefault="00ED37DF" w:rsidP="00FD1069">
      <w:pPr>
        <w:jc w:val="both"/>
        <w:rPr>
          <w:rFonts w:ascii="Verdana" w:hAnsi="Verdana" w:cs="Verdana"/>
        </w:rPr>
      </w:pPr>
    </w:p>
    <w:p w14:paraId="4BCDAA9E" w14:textId="77777777" w:rsidR="00ED37DF" w:rsidRDefault="00ED37DF" w:rsidP="00EF77C5">
      <w:pPr>
        <w:numPr>
          <w:ilvl w:val="1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Ένα οξείδιο του αζώτου, Ν</w:t>
      </w:r>
      <w:r>
        <w:rPr>
          <w:rFonts w:ascii="Verdana" w:hAnsi="Verdana" w:cs="Verdana"/>
          <w:vertAlign w:val="subscript"/>
        </w:rPr>
        <w:t>2</w:t>
      </w:r>
      <w:r>
        <w:rPr>
          <w:rFonts w:ascii="Verdana" w:hAnsi="Verdana" w:cs="Verdana"/>
        </w:rPr>
        <w:t>Ο</w:t>
      </w:r>
      <w:r>
        <w:rPr>
          <w:rFonts w:ascii="Verdana" w:hAnsi="Verdana" w:cs="Verdana"/>
          <w:vertAlign w:val="subscript"/>
          <w:lang w:val="en-US"/>
        </w:rPr>
        <w:t>x</w:t>
      </w:r>
      <w:r>
        <w:rPr>
          <w:rFonts w:ascii="Verdana" w:hAnsi="Verdana" w:cs="Verdana"/>
        </w:rPr>
        <w:t xml:space="preserve"> έχει Μ</w:t>
      </w:r>
      <w:r>
        <w:rPr>
          <w:rFonts w:ascii="Verdana" w:hAnsi="Verdana" w:cs="Verdana"/>
          <w:vertAlign w:val="subscript"/>
          <w:lang w:val="en-US"/>
        </w:rPr>
        <w:t>r</w:t>
      </w:r>
      <w:r w:rsidRPr="00FD106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= 108.</w:t>
      </w:r>
    </w:p>
    <w:p w14:paraId="2C175980" w14:textId="77777777" w:rsidR="00ED37DF" w:rsidRDefault="00ED37DF" w:rsidP="00FD1069">
      <w:pPr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13EC5" w14:textId="77777777" w:rsidR="00ED37DF" w:rsidRDefault="00ED37DF" w:rsidP="00FD1069">
      <w:pPr>
        <w:ind w:left="284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(N = 14, O = 16)</w:t>
      </w:r>
    </w:p>
    <w:p w14:paraId="7461D90A" w14:textId="77777777" w:rsidR="00ED37DF" w:rsidRPr="00E2759A" w:rsidRDefault="00ED37DF" w:rsidP="00FD1069">
      <w:pPr>
        <w:ind w:left="284"/>
        <w:jc w:val="both"/>
        <w:rPr>
          <w:rFonts w:ascii="Verdana" w:hAnsi="Verdana" w:cs="Verdana"/>
          <w:lang w:val="en-US"/>
        </w:rPr>
      </w:pPr>
    </w:p>
    <w:p w14:paraId="68D04DCA" w14:textId="77777777" w:rsidR="00ED37DF" w:rsidRDefault="00ED37DF" w:rsidP="00FD1069">
      <w:pPr>
        <w:numPr>
          <w:ilvl w:val="1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Μια βρωμιούχος ένωση του φωσφόρου, </w:t>
      </w:r>
      <w:r>
        <w:rPr>
          <w:rFonts w:ascii="Verdana" w:hAnsi="Verdana" w:cs="Verdana"/>
          <w:lang w:val="en-US"/>
        </w:rPr>
        <w:t>PBr</w:t>
      </w:r>
      <w:r>
        <w:rPr>
          <w:rFonts w:ascii="Verdana" w:hAnsi="Verdana" w:cs="Verdana"/>
          <w:vertAlign w:val="subscript"/>
          <w:lang w:val="en-US"/>
        </w:rPr>
        <w:t>x</w:t>
      </w:r>
      <w:r w:rsidRPr="00FD1069">
        <w:rPr>
          <w:rFonts w:ascii="Verdana" w:hAnsi="Verdana" w:cs="Verdana"/>
        </w:rPr>
        <w:t xml:space="preserve">, </w:t>
      </w:r>
      <w:r>
        <w:rPr>
          <w:rFonts w:ascii="Verdana" w:hAnsi="Verdana" w:cs="Verdana"/>
        </w:rPr>
        <w:t>έχει Μ</w:t>
      </w:r>
      <w:r>
        <w:rPr>
          <w:rFonts w:ascii="Verdana" w:hAnsi="Verdana" w:cs="Verdana"/>
          <w:vertAlign w:val="subscript"/>
          <w:lang w:val="en-US"/>
        </w:rPr>
        <w:t>r</w:t>
      </w:r>
      <w:r w:rsidRPr="00FD106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= </w:t>
      </w:r>
      <w:r w:rsidR="007E050F">
        <w:rPr>
          <w:rFonts w:ascii="Verdana" w:hAnsi="Verdana" w:cs="Verdana"/>
        </w:rPr>
        <w:t>431</w:t>
      </w:r>
    </w:p>
    <w:p w14:paraId="1A4533A6" w14:textId="77777777" w:rsidR="00ED37DF" w:rsidRDefault="00ED37DF" w:rsidP="00FD1069">
      <w:pPr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B250B" w14:textId="77777777" w:rsidR="00ED37DF" w:rsidRDefault="00ED37DF" w:rsidP="00FD1069">
      <w:pPr>
        <w:ind w:left="284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(P = 31, Br = 80)</w:t>
      </w:r>
    </w:p>
    <w:p w14:paraId="51290A9C" w14:textId="77777777" w:rsidR="00ED37DF" w:rsidRPr="00E2759A" w:rsidRDefault="00ED37DF" w:rsidP="00FD1069">
      <w:pPr>
        <w:ind w:left="284"/>
        <w:jc w:val="both"/>
        <w:rPr>
          <w:rFonts w:ascii="Verdana" w:hAnsi="Verdana" w:cs="Verdana"/>
          <w:lang w:val="en-US"/>
        </w:rPr>
      </w:pPr>
    </w:p>
    <w:p w14:paraId="2E88E701" w14:textId="77777777" w:rsidR="00ED37DF" w:rsidRDefault="00ED37DF" w:rsidP="00FD1069">
      <w:pPr>
        <w:numPr>
          <w:ilvl w:val="1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Ένα αλκένιο </w:t>
      </w:r>
      <w:r>
        <w:rPr>
          <w:rFonts w:ascii="Verdana" w:hAnsi="Verdana" w:cs="Verdana"/>
          <w:lang w:val="en-US"/>
        </w:rPr>
        <w:t>C</w:t>
      </w:r>
      <w:r>
        <w:rPr>
          <w:rFonts w:ascii="Verdana" w:hAnsi="Verdana" w:cs="Verdana"/>
          <w:vertAlign w:val="subscript"/>
          <w:lang w:val="en-US"/>
        </w:rPr>
        <w:t>V</w:t>
      </w:r>
      <w:r>
        <w:rPr>
          <w:rFonts w:ascii="Verdana" w:hAnsi="Verdana" w:cs="Verdana"/>
          <w:lang w:val="en-US"/>
        </w:rPr>
        <w:t>H</w:t>
      </w:r>
      <w:r w:rsidRPr="00FD1069">
        <w:rPr>
          <w:rFonts w:ascii="Verdana" w:hAnsi="Verdana" w:cs="Verdana"/>
          <w:vertAlign w:val="subscript"/>
        </w:rPr>
        <w:t>2</w:t>
      </w:r>
      <w:r>
        <w:rPr>
          <w:rFonts w:ascii="Verdana" w:hAnsi="Verdana" w:cs="Verdana"/>
          <w:vertAlign w:val="subscript"/>
          <w:lang w:val="en-US"/>
        </w:rPr>
        <w:t>V</w:t>
      </w:r>
      <w:r w:rsidRPr="00FD106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έχει Μ</w:t>
      </w:r>
      <w:r>
        <w:rPr>
          <w:rFonts w:ascii="Verdana" w:hAnsi="Verdana" w:cs="Verdana"/>
          <w:vertAlign w:val="subscript"/>
          <w:lang w:val="en-US"/>
        </w:rPr>
        <w:t>r</w:t>
      </w:r>
      <w:r w:rsidRPr="00FD106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= 56.</w:t>
      </w:r>
    </w:p>
    <w:p w14:paraId="5512CD28" w14:textId="77777777" w:rsidR="00ED37DF" w:rsidRDefault="00ED37DF" w:rsidP="00FD1069">
      <w:pPr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54F6C" w14:textId="77777777" w:rsidR="00ED37DF" w:rsidRDefault="00ED37DF" w:rsidP="00FD1069">
      <w:pPr>
        <w:ind w:left="284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(C = 12, H = 1)</w:t>
      </w:r>
    </w:p>
    <w:p w14:paraId="5CD4BE8B" w14:textId="77777777" w:rsidR="00ED37DF" w:rsidRPr="00E2759A" w:rsidRDefault="00ED37DF" w:rsidP="00FD1069">
      <w:pPr>
        <w:ind w:left="284"/>
        <w:jc w:val="both"/>
        <w:rPr>
          <w:rFonts w:ascii="Verdana" w:hAnsi="Verdana" w:cs="Verdana"/>
          <w:lang w:val="en-US"/>
        </w:rPr>
      </w:pPr>
    </w:p>
    <w:p w14:paraId="689ED24E" w14:textId="77777777" w:rsidR="00ED37DF" w:rsidRDefault="00ED37DF" w:rsidP="00FD1069">
      <w:pPr>
        <w:numPr>
          <w:ilvl w:val="1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Μια αλκοόλη, </w:t>
      </w:r>
      <w:r>
        <w:rPr>
          <w:rFonts w:ascii="Verdana" w:hAnsi="Verdana" w:cs="Verdana"/>
          <w:lang w:val="en-US"/>
        </w:rPr>
        <w:t>C</w:t>
      </w:r>
      <w:r>
        <w:rPr>
          <w:rFonts w:ascii="Verdana" w:hAnsi="Verdana" w:cs="Verdana"/>
          <w:vertAlign w:val="subscript"/>
          <w:lang w:val="en-US"/>
        </w:rPr>
        <w:t>V</w:t>
      </w:r>
      <w:r>
        <w:rPr>
          <w:rFonts w:ascii="Verdana" w:hAnsi="Verdana" w:cs="Verdana"/>
          <w:lang w:val="en-US"/>
        </w:rPr>
        <w:t>H</w:t>
      </w:r>
      <w:r w:rsidRPr="00FD1069">
        <w:rPr>
          <w:rFonts w:ascii="Verdana" w:hAnsi="Verdana" w:cs="Verdana"/>
          <w:vertAlign w:val="subscript"/>
        </w:rPr>
        <w:t>2</w:t>
      </w:r>
      <w:r>
        <w:rPr>
          <w:rFonts w:ascii="Verdana" w:hAnsi="Verdana" w:cs="Verdana"/>
          <w:vertAlign w:val="subscript"/>
          <w:lang w:val="en-US"/>
        </w:rPr>
        <w:t>V</w:t>
      </w:r>
      <w:r w:rsidRPr="00FD1069">
        <w:rPr>
          <w:rFonts w:ascii="Verdana" w:hAnsi="Verdana" w:cs="Verdana"/>
          <w:vertAlign w:val="subscript"/>
        </w:rPr>
        <w:t>+2</w:t>
      </w:r>
      <w:r>
        <w:rPr>
          <w:rFonts w:ascii="Verdana" w:hAnsi="Verdana" w:cs="Verdana"/>
          <w:lang w:val="en-US"/>
        </w:rPr>
        <w:t>O</w:t>
      </w:r>
      <w:r w:rsidRPr="0002180C">
        <w:rPr>
          <w:rFonts w:ascii="Verdana" w:hAnsi="Verdana" w:cs="Verdana"/>
        </w:rPr>
        <w:t>,</w:t>
      </w:r>
      <w:r w:rsidRPr="00FD106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έχει Μ</w:t>
      </w:r>
      <w:r>
        <w:rPr>
          <w:rFonts w:ascii="Verdana" w:hAnsi="Verdana" w:cs="Verdana"/>
          <w:vertAlign w:val="subscript"/>
          <w:lang w:val="en-US"/>
        </w:rPr>
        <w:t>r</w:t>
      </w:r>
      <w:r w:rsidRPr="00FD106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= 46.</w:t>
      </w:r>
    </w:p>
    <w:p w14:paraId="2FF6E52F" w14:textId="77777777" w:rsidR="00ED37DF" w:rsidRDefault="00ED37DF" w:rsidP="00FD1069">
      <w:pPr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316AA" w14:textId="77777777" w:rsidR="00ED37DF" w:rsidRDefault="00ED37DF" w:rsidP="00FD1069">
      <w:pPr>
        <w:ind w:left="284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(C = 12, H = 1, O = 16)</w:t>
      </w:r>
    </w:p>
    <w:p w14:paraId="30494263" w14:textId="77777777" w:rsidR="00ED37DF" w:rsidRPr="00E2759A" w:rsidRDefault="00ED37DF" w:rsidP="00FD1069">
      <w:pPr>
        <w:ind w:left="284"/>
        <w:jc w:val="both"/>
        <w:rPr>
          <w:rFonts w:ascii="Verdana" w:hAnsi="Verdana" w:cs="Verdana"/>
          <w:lang w:val="en-US"/>
        </w:rPr>
      </w:pPr>
    </w:p>
    <w:p w14:paraId="0584A683" w14:textId="77777777" w:rsidR="00ED37DF" w:rsidRDefault="00ED37DF" w:rsidP="00625957">
      <w:pPr>
        <w:numPr>
          <w:ilvl w:val="0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Το θείο έχει </w:t>
      </w:r>
      <w:r>
        <w:rPr>
          <w:rFonts w:ascii="Verdana" w:hAnsi="Verdana" w:cs="Verdana"/>
          <w:lang w:val="en-US"/>
        </w:rPr>
        <w:t>A</w:t>
      </w:r>
      <w:r>
        <w:rPr>
          <w:rFonts w:ascii="Verdana" w:hAnsi="Verdana" w:cs="Verdana"/>
          <w:vertAlign w:val="subscript"/>
          <w:lang w:val="en-US"/>
        </w:rPr>
        <w:t>r</w:t>
      </w:r>
      <w:r w:rsidRPr="00FD1069">
        <w:rPr>
          <w:rFonts w:ascii="Verdana" w:hAnsi="Verdana" w:cs="Verdana"/>
        </w:rPr>
        <w:t xml:space="preserve"> = 32 </w:t>
      </w:r>
      <w:r>
        <w:rPr>
          <w:rFonts w:ascii="Verdana" w:hAnsi="Verdana" w:cs="Verdana"/>
        </w:rPr>
        <w:t xml:space="preserve">και </w:t>
      </w:r>
      <w:r>
        <w:rPr>
          <w:rFonts w:ascii="Verdana" w:hAnsi="Verdana" w:cs="Verdana"/>
          <w:lang w:val="en-US"/>
        </w:rPr>
        <w:t>M</w:t>
      </w:r>
      <w:r>
        <w:rPr>
          <w:rFonts w:ascii="Verdana" w:hAnsi="Verdana" w:cs="Verdana"/>
          <w:vertAlign w:val="subscript"/>
          <w:lang w:val="en-US"/>
        </w:rPr>
        <w:t>r</w:t>
      </w:r>
      <w:r w:rsidRPr="00FD1069">
        <w:rPr>
          <w:rFonts w:ascii="Verdana" w:hAnsi="Verdana" w:cs="Verdana"/>
        </w:rPr>
        <w:t xml:space="preserve"> = 256. </w:t>
      </w:r>
      <w:r>
        <w:rPr>
          <w:rFonts w:ascii="Verdana" w:hAnsi="Verdana" w:cs="Verdana"/>
        </w:rPr>
        <w:t xml:space="preserve">Να υπολογίσετε την ατομικότητα </w:t>
      </w:r>
      <w:r w:rsidR="007E050F">
        <w:rPr>
          <w:rFonts w:ascii="Verdana" w:hAnsi="Verdana" w:cs="Verdana"/>
        </w:rPr>
        <w:t xml:space="preserve">(αριθμός ατόμων στο μόριο) </w:t>
      </w:r>
      <w:r>
        <w:rPr>
          <w:rFonts w:ascii="Verdana" w:hAnsi="Verdana" w:cs="Verdana"/>
        </w:rPr>
        <w:t>του θείου.</w:t>
      </w:r>
    </w:p>
    <w:p w14:paraId="4CF49B33" w14:textId="77777777" w:rsidR="00ED37DF" w:rsidRPr="000332DC" w:rsidRDefault="00ED37DF" w:rsidP="00625957">
      <w:pPr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F2C26D" w14:textId="77777777" w:rsidR="00ED37DF" w:rsidRDefault="00ED37DF" w:rsidP="00625957">
      <w:pPr>
        <w:jc w:val="both"/>
        <w:rPr>
          <w:rFonts w:ascii="Verdana" w:hAnsi="Verdana" w:cs="Verdana"/>
        </w:rPr>
      </w:pPr>
    </w:p>
    <w:p w14:paraId="2219B3B4" w14:textId="77777777" w:rsidR="00ED37DF" w:rsidRDefault="00ED37DF" w:rsidP="00625957">
      <w:pPr>
        <w:numPr>
          <w:ilvl w:val="0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Πόσα άτομα Ο περιέχονται σε 5 </w:t>
      </w:r>
      <w:r>
        <w:rPr>
          <w:rFonts w:ascii="Verdana" w:hAnsi="Verdana" w:cs="Verdana"/>
          <w:lang w:val="en-US"/>
        </w:rPr>
        <w:t>mol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lang w:val="en-US"/>
        </w:rPr>
        <w:t>SO</w:t>
      </w:r>
      <w:r w:rsidRPr="0004716C">
        <w:rPr>
          <w:rFonts w:ascii="Verdana" w:hAnsi="Verdana" w:cs="Verdana"/>
          <w:vertAlign w:val="subscript"/>
        </w:rPr>
        <w:t>2</w:t>
      </w:r>
      <w:r>
        <w:rPr>
          <w:rFonts w:ascii="Verdana" w:hAnsi="Verdana" w:cs="Verdana"/>
        </w:rPr>
        <w:t>;</w:t>
      </w:r>
    </w:p>
    <w:p w14:paraId="2C50F0D5" w14:textId="33FC28DB" w:rsidR="00ED37DF" w:rsidRDefault="00ED37DF" w:rsidP="00625957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3F691" w14:textId="77777777" w:rsidR="00ED37DF" w:rsidRDefault="00ED37DF" w:rsidP="00625957">
      <w:pPr>
        <w:numPr>
          <w:ilvl w:val="0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Πόσα γραμμάρια Ο περιέχονται σε 90 </w:t>
      </w:r>
      <w:r>
        <w:rPr>
          <w:rFonts w:ascii="Verdana" w:hAnsi="Verdana" w:cs="Verdana"/>
          <w:lang w:val="en-US"/>
        </w:rPr>
        <w:t>g</w:t>
      </w:r>
      <w:r>
        <w:rPr>
          <w:rFonts w:ascii="Verdana" w:hAnsi="Verdana" w:cs="Verdana"/>
        </w:rPr>
        <w:t xml:space="preserve"> Η</w:t>
      </w:r>
      <w:r>
        <w:rPr>
          <w:rFonts w:ascii="Verdana" w:hAnsi="Verdana" w:cs="Verdana"/>
          <w:vertAlign w:val="subscript"/>
        </w:rPr>
        <w:t>2</w:t>
      </w:r>
      <w:r>
        <w:rPr>
          <w:rFonts w:ascii="Verdana" w:hAnsi="Verdana" w:cs="Verdana"/>
        </w:rPr>
        <w:t>Ο;</w:t>
      </w:r>
    </w:p>
    <w:p w14:paraId="3C86F4B0" w14:textId="3BE0979F" w:rsidR="00ED37DF" w:rsidRDefault="00ED37DF" w:rsidP="00625957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5DFE0" w14:textId="77777777" w:rsidR="00ED37DF" w:rsidRDefault="00ED37DF" w:rsidP="00625957">
      <w:pPr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(H = 1, O = 16)</w:t>
      </w:r>
    </w:p>
    <w:p w14:paraId="7F4A6957" w14:textId="77777777" w:rsidR="00ED37DF" w:rsidRPr="00834F96" w:rsidRDefault="00ED37DF" w:rsidP="00625957">
      <w:pPr>
        <w:jc w:val="both"/>
        <w:rPr>
          <w:rFonts w:ascii="Verdana" w:hAnsi="Verdana" w:cs="Verdana"/>
          <w:lang w:val="en-US"/>
        </w:rPr>
      </w:pPr>
    </w:p>
    <w:p w14:paraId="64B82E0E" w14:textId="77777777" w:rsidR="00ED37DF" w:rsidRDefault="00ED37DF" w:rsidP="00625957">
      <w:pPr>
        <w:numPr>
          <w:ilvl w:val="0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Πόσα άτομα Η περιέχονται σε 4,48 </w:t>
      </w:r>
      <w:r>
        <w:rPr>
          <w:rFonts w:ascii="Verdana" w:hAnsi="Verdana" w:cs="Verdana"/>
          <w:lang w:val="en-US"/>
        </w:rPr>
        <w:t>L</w:t>
      </w:r>
      <w:r w:rsidRPr="0004716C">
        <w:rPr>
          <w:rFonts w:ascii="Verdana" w:hAnsi="Verdana" w:cs="Verdana"/>
        </w:rPr>
        <w:t xml:space="preserve"> </w:t>
      </w:r>
      <w:r>
        <w:rPr>
          <w:rFonts w:ascii="Verdana" w:hAnsi="Verdana" w:cs="Verdana"/>
          <w:lang w:val="en-US"/>
        </w:rPr>
        <w:t>H</w:t>
      </w:r>
      <w:r>
        <w:rPr>
          <w:rFonts w:ascii="Verdana" w:hAnsi="Verdana" w:cs="Verdana"/>
          <w:vertAlign w:val="subscript"/>
        </w:rPr>
        <w:t>2</w:t>
      </w:r>
      <w:r>
        <w:rPr>
          <w:rFonts w:ascii="Verdana" w:hAnsi="Verdana" w:cs="Verdana"/>
          <w:lang w:val="en-US"/>
        </w:rPr>
        <w:t>S</w:t>
      </w:r>
      <w:r w:rsidRPr="0004716C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μετρημένα σε </w:t>
      </w:r>
      <w:r>
        <w:rPr>
          <w:rFonts w:ascii="Verdana" w:hAnsi="Verdana" w:cs="Verdana"/>
          <w:lang w:val="en-US"/>
        </w:rPr>
        <w:t>STP</w:t>
      </w:r>
      <w:r>
        <w:rPr>
          <w:rFonts w:ascii="Verdana" w:hAnsi="Verdana" w:cs="Verdana"/>
        </w:rPr>
        <w:t>;</w:t>
      </w:r>
    </w:p>
    <w:p w14:paraId="08CBCE3E" w14:textId="77777777" w:rsidR="00ED37DF" w:rsidRDefault="00ED37DF" w:rsidP="00625957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B3DD5E" w14:textId="77777777" w:rsidR="00ED37DF" w:rsidRDefault="00ED37DF" w:rsidP="00625957">
      <w:pPr>
        <w:jc w:val="both"/>
        <w:rPr>
          <w:rFonts w:ascii="Verdana" w:hAnsi="Verdana" w:cs="Verdana"/>
        </w:rPr>
      </w:pPr>
    </w:p>
    <w:p w14:paraId="48402582" w14:textId="77777777" w:rsidR="00ED37DF" w:rsidRDefault="00ED37DF" w:rsidP="00625957">
      <w:pPr>
        <w:numPr>
          <w:ilvl w:val="0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br w:type="page"/>
      </w:r>
      <w:r>
        <w:rPr>
          <w:rFonts w:ascii="Verdana" w:hAnsi="Verdana" w:cs="Verdana"/>
        </w:rPr>
        <w:lastRenderedPageBreak/>
        <w:t xml:space="preserve">Πόσα άτομα συνολικά περιέχονται σε 51 </w:t>
      </w:r>
      <w:r>
        <w:rPr>
          <w:rFonts w:ascii="Verdana" w:hAnsi="Verdana" w:cs="Verdana"/>
          <w:lang w:val="en-US"/>
        </w:rPr>
        <w:t>g</w:t>
      </w:r>
      <w:r w:rsidRPr="0004716C">
        <w:rPr>
          <w:rFonts w:ascii="Verdana" w:hAnsi="Verdana" w:cs="Verdana"/>
        </w:rPr>
        <w:t xml:space="preserve"> </w:t>
      </w:r>
      <w:r>
        <w:rPr>
          <w:rFonts w:ascii="Verdana" w:hAnsi="Verdana" w:cs="Verdana"/>
          <w:lang w:val="en-US"/>
        </w:rPr>
        <w:t>NH</w:t>
      </w:r>
      <w:r w:rsidRPr="0004716C">
        <w:rPr>
          <w:rFonts w:ascii="Verdana" w:hAnsi="Verdana" w:cs="Verdana"/>
          <w:vertAlign w:val="subscript"/>
        </w:rPr>
        <w:t>3</w:t>
      </w:r>
      <w:r w:rsidRPr="0004716C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;</w:t>
      </w:r>
    </w:p>
    <w:p w14:paraId="5FEBB535" w14:textId="77777777" w:rsidR="00ED37DF" w:rsidRDefault="00ED37DF" w:rsidP="00625957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9388F1" w14:textId="77777777" w:rsidR="00ED37DF" w:rsidRDefault="00ED37DF" w:rsidP="00834F96">
      <w:pPr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(N = 14, H = 1)</w:t>
      </w:r>
    </w:p>
    <w:p w14:paraId="66F98BD2" w14:textId="77777777" w:rsidR="00ED37DF" w:rsidRDefault="00ED37DF" w:rsidP="00834F96">
      <w:pPr>
        <w:jc w:val="both"/>
        <w:rPr>
          <w:rFonts w:ascii="Verdana" w:hAnsi="Verdana" w:cs="Verdana"/>
          <w:lang w:val="en-US"/>
        </w:rPr>
      </w:pPr>
    </w:p>
    <w:p w14:paraId="0E75E450" w14:textId="77777777" w:rsidR="00ED37DF" w:rsidRDefault="00ED37DF" w:rsidP="00834F96">
      <w:pPr>
        <w:numPr>
          <w:ilvl w:val="0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Πόσα άτομα οξυγόνου περιέχονται σε:</w:t>
      </w:r>
    </w:p>
    <w:p w14:paraId="5BC48F8D" w14:textId="77777777" w:rsidR="00ED37DF" w:rsidRDefault="00ED37DF" w:rsidP="004647E5">
      <w:pPr>
        <w:jc w:val="both"/>
        <w:rPr>
          <w:rFonts w:ascii="Verdana" w:hAnsi="Verdana" w:cs="Verdana"/>
        </w:rPr>
      </w:pPr>
    </w:p>
    <w:p w14:paraId="1EC400CC" w14:textId="77777777" w:rsidR="00ED37DF" w:rsidRPr="004946B1" w:rsidRDefault="00ED37DF" w:rsidP="004946B1">
      <w:pPr>
        <w:numPr>
          <w:ilvl w:val="1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100 μόρια </w:t>
      </w:r>
      <w:r>
        <w:rPr>
          <w:rFonts w:ascii="Verdana" w:hAnsi="Verdana" w:cs="Verdana"/>
          <w:lang w:val="en-US"/>
        </w:rPr>
        <w:t>SO</w:t>
      </w:r>
      <w:r>
        <w:rPr>
          <w:rFonts w:ascii="Verdana" w:hAnsi="Verdana" w:cs="Verdana"/>
          <w:vertAlign w:val="subscript"/>
          <w:lang w:val="en-US"/>
        </w:rPr>
        <w:t>3</w:t>
      </w:r>
      <w:r>
        <w:rPr>
          <w:rFonts w:ascii="Verdana" w:hAnsi="Verdana" w:cs="Verdana"/>
        </w:rPr>
        <w:t>;</w:t>
      </w:r>
    </w:p>
    <w:p w14:paraId="605F4D27" w14:textId="77777777" w:rsidR="00ED37DF" w:rsidRDefault="00ED37DF" w:rsidP="004946B1">
      <w:pPr>
        <w:jc w:val="both"/>
        <w:rPr>
          <w:rFonts w:ascii="Verdana" w:hAnsi="Verdana" w:cs="Verdana"/>
        </w:rPr>
      </w:pPr>
    </w:p>
    <w:p w14:paraId="431FB01A" w14:textId="77777777" w:rsidR="00ED37DF" w:rsidRPr="004647E5" w:rsidRDefault="00ED37DF" w:rsidP="004946B1">
      <w:pPr>
        <w:jc w:val="both"/>
        <w:rPr>
          <w:rFonts w:ascii="Verdana" w:hAnsi="Verdana" w:cs="Verdana"/>
        </w:rPr>
      </w:pPr>
    </w:p>
    <w:p w14:paraId="31B3B49B" w14:textId="77777777" w:rsidR="00ED37DF" w:rsidRDefault="00ED37DF" w:rsidP="004946B1">
      <w:pPr>
        <w:jc w:val="both"/>
        <w:rPr>
          <w:rFonts w:ascii="Verdana" w:hAnsi="Verdana" w:cs="Verdana"/>
          <w:lang w:val="en-US"/>
        </w:rPr>
      </w:pPr>
    </w:p>
    <w:p w14:paraId="56246C02" w14:textId="77777777" w:rsidR="00ED37DF" w:rsidRDefault="00ED37DF" w:rsidP="004946B1">
      <w:pPr>
        <w:numPr>
          <w:ilvl w:val="1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  <w:lang w:val="en-US"/>
        </w:rPr>
        <w:t>4 mol Ca(NO</w:t>
      </w:r>
      <w:r>
        <w:rPr>
          <w:rFonts w:ascii="Verdana" w:hAnsi="Verdana" w:cs="Verdana"/>
          <w:vertAlign w:val="subscript"/>
          <w:lang w:val="en-US"/>
        </w:rPr>
        <w:t>3</w:t>
      </w:r>
      <w:r>
        <w:rPr>
          <w:rFonts w:ascii="Verdana" w:hAnsi="Verdana" w:cs="Verdana"/>
          <w:lang w:val="en-US"/>
        </w:rPr>
        <w:t>)</w:t>
      </w:r>
      <w:r>
        <w:rPr>
          <w:rFonts w:ascii="Verdana" w:hAnsi="Verdana" w:cs="Verdana"/>
          <w:vertAlign w:val="subscript"/>
          <w:lang w:val="en-US"/>
        </w:rPr>
        <w:t>2</w:t>
      </w:r>
      <w:r>
        <w:rPr>
          <w:rFonts w:ascii="Verdana" w:hAnsi="Verdana" w:cs="Verdana"/>
        </w:rPr>
        <w:t>;</w:t>
      </w:r>
    </w:p>
    <w:p w14:paraId="4E50706D" w14:textId="77777777" w:rsidR="00ED37DF" w:rsidRDefault="00ED37DF" w:rsidP="004946B1">
      <w:pPr>
        <w:jc w:val="both"/>
        <w:rPr>
          <w:rFonts w:ascii="Verdana" w:hAnsi="Verdana" w:cs="Verdana"/>
        </w:rPr>
      </w:pPr>
    </w:p>
    <w:p w14:paraId="7EF5EE6B" w14:textId="77777777" w:rsidR="00ED37DF" w:rsidRDefault="00ED37DF" w:rsidP="004946B1">
      <w:pPr>
        <w:jc w:val="both"/>
        <w:rPr>
          <w:rFonts w:ascii="Verdana" w:hAnsi="Verdana" w:cs="Verdana"/>
        </w:rPr>
      </w:pPr>
    </w:p>
    <w:p w14:paraId="3BC8837F" w14:textId="77777777" w:rsidR="00ED37DF" w:rsidRDefault="00ED37DF" w:rsidP="004946B1">
      <w:pPr>
        <w:jc w:val="both"/>
        <w:rPr>
          <w:rFonts w:ascii="Verdana" w:hAnsi="Verdana" w:cs="Verdana"/>
        </w:rPr>
      </w:pPr>
    </w:p>
    <w:p w14:paraId="16696619" w14:textId="77777777" w:rsidR="00ED37DF" w:rsidRDefault="00ED37DF" w:rsidP="004946B1">
      <w:pPr>
        <w:jc w:val="both"/>
        <w:rPr>
          <w:rFonts w:ascii="Verdana" w:hAnsi="Verdana" w:cs="Verdana"/>
        </w:rPr>
      </w:pPr>
    </w:p>
    <w:p w14:paraId="647E8115" w14:textId="77777777" w:rsidR="00ED37DF" w:rsidRDefault="00ED37DF" w:rsidP="004946B1">
      <w:pPr>
        <w:numPr>
          <w:ilvl w:val="1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9,8 </w:t>
      </w:r>
      <w:r>
        <w:rPr>
          <w:rFonts w:ascii="Verdana" w:hAnsi="Verdana" w:cs="Verdana"/>
          <w:lang w:val="en-US"/>
        </w:rPr>
        <w:t>g H</w:t>
      </w:r>
      <w:r>
        <w:rPr>
          <w:rFonts w:ascii="Verdana" w:hAnsi="Verdana" w:cs="Verdana"/>
          <w:vertAlign w:val="subscript"/>
          <w:lang w:val="en-US"/>
        </w:rPr>
        <w:t>2</w:t>
      </w:r>
      <w:r>
        <w:rPr>
          <w:rFonts w:ascii="Verdana" w:hAnsi="Verdana" w:cs="Verdana"/>
          <w:lang w:val="en-US"/>
        </w:rPr>
        <w:t>SO</w:t>
      </w:r>
      <w:r>
        <w:rPr>
          <w:rFonts w:ascii="Verdana" w:hAnsi="Verdana" w:cs="Verdana"/>
          <w:vertAlign w:val="subscript"/>
          <w:lang w:val="en-US"/>
        </w:rPr>
        <w:t>4</w:t>
      </w:r>
      <w:r>
        <w:rPr>
          <w:rFonts w:ascii="Verdana" w:hAnsi="Verdana" w:cs="Verdana"/>
        </w:rPr>
        <w:t>;</w:t>
      </w:r>
      <w:r>
        <w:rPr>
          <w:rFonts w:ascii="Verdana" w:hAnsi="Verdana" w:cs="Verdana"/>
          <w:lang w:val="en-US"/>
        </w:rPr>
        <w:t xml:space="preserve"> (H = 1, S = 32, O = 16)</w:t>
      </w:r>
    </w:p>
    <w:p w14:paraId="642ADEB7" w14:textId="77777777" w:rsidR="00ED37DF" w:rsidRDefault="00ED37DF" w:rsidP="004946B1">
      <w:pPr>
        <w:jc w:val="both"/>
        <w:rPr>
          <w:rFonts w:ascii="Verdana" w:hAnsi="Verdana" w:cs="Verdana"/>
        </w:rPr>
      </w:pPr>
    </w:p>
    <w:p w14:paraId="5BAEF562" w14:textId="77777777" w:rsidR="00ED37DF" w:rsidRDefault="00ED37DF" w:rsidP="004946B1">
      <w:pPr>
        <w:jc w:val="both"/>
        <w:rPr>
          <w:rFonts w:ascii="Verdana" w:hAnsi="Verdana" w:cs="Verdana"/>
        </w:rPr>
      </w:pPr>
    </w:p>
    <w:p w14:paraId="6208A7D0" w14:textId="77777777" w:rsidR="00ED37DF" w:rsidRDefault="00ED37DF" w:rsidP="004946B1">
      <w:pPr>
        <w:jc w:val="both"/>
        <w:rPr>
          <w:rFonts w:ascii="Verdana" w:hAnsi="Verdana" w:cs="Verdana"/>
        </w:rPr>
      </w:pPr>
    </w:p>
    <w:p w14:paraId="011AB008" w14:textId="77777777" w:rsidR="00ED37DF" w:rsidRDefault="00ED37DF" w:rsidP="004946B1">
      <w:pPr>
        <w:jc w:val="both"/>
        <w:rPr>
          <w:rFonts w:ascii="Verdana" w:hAnsi="Verdana" w:cs="Verdana"/>
        </w:rPr>
      </w:pPr>
    </w:p>
    <w:p w14:paraId="77DFD1BC" w14:textId="77777777" w:rsidR="00ED37DF" w:rsidRDefault="00ED37DF" w:rsidP="00EF77C5">
      <w:pPr>
        <w:numPr>
          <w:ilvl w:val="0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Ορισμένη ποσότητα </w:t>
      </w:r>
      <w:r>
        <w:rPr>
          <w:rFonts w:ascii="Verdana" w:hAnsi="Verdana" w:cs="Verdana"/>
          <w:lang w:val="en-US"/>
        </w:rPr>
        <w:t>H</w:t>
      </w:r>
      <w:r w:rsidRPr="004647E5">
        <w:rPr>
          <w:rFonts w:ascii="Verdana" w:hAnsi="Verdana" w:cs="Verdana"/>
          <w:vertAlign w:val="subscript"/>
        </w:rPr>
        <w:t>2</w:t>
      </w:r>
      <w:r>
        <w:rPr>
          <w:rFonts w:ascii="Verdana" w:hAnsi="Verdana" w:cs="Verdana"/>
          <w:lang w:val="en-US"/>
        </w:rPr>
        <w:t>SO</w:t>
      </w:r>
      <w:r w:rsidRPr="004647E5">
        <w:rPr>
          <w:rFonts w:ascii="Verdana" w:hAnsi="Verdana" w:cs="Verdana"/>
          <w:vertAlign w:val="subscript"/>
        </w:rPr>
        <w:t>4</w:t>
      </w:r>
      <w:r w:rsidRPr="004647E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έχει μάζα 29,4 </w:t>
      </w:r>
      <w:r>
        <w:rPr>
          <w:rFonts w:ascii="Verdana" w:hAnsi="Verdana" w:cs="Verdana"/>
          <w:lang w:val="en-US"/>
        </w:rPr>
        <w:t>g</w:t>
      </w:r>
      <w:r w:rsidRPr="004647E5">
        <w:rPr>
          <w:rFonts w:ascii="Verdana" w:hAnsi="Verdana" w:cs="Verdana"/>
        </w:rPr>
        <w:t xml:space="preserve">. </w:t>
      </w:r>
      <w:r>
        <w:rPr>
          <w:rFonts w:ascii="Verdana" w:hAnsi="Verdana" w:cs="Verdana"/>
        </w:rPr>
        <w:t>Να υπολογιστούν:</w:t>
      </w:r>
    </w:p>
    <w:p w14:paraId="607E074B" w14:textId="77777777" w:rsidR="00ED37DF" w:rsidRDefault="00ED37DF" w:rsidP="004647E5">
      <w:pPr>
        <w:numPr>
          <w:ilvl w:val="1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Πόσα μόρια περιέχονται στην ποσότητα αυτή.</w:t>
      </w:r>
    </w:p>
    <w:p w14:paraId="5DEAA023" w14:textId="77777777" w:rsidR="00ED37DF" w:rsidRDefault="00ED37DF" w:rsidP="004647E5">
      <w:pPr>
        <w:numPr>
          <w:ilvl w:val="1"/>
          <w:numId w:val="5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Πόσα γραμμάρια θείου και πόσα άτομα οξυγόνου περιέχει η ποσότητα αυτή.</w:t>
      </w:r>
    </w:p>
    <w:p w14:paraId="0D0E3B08" w14:textId="77777777" w:rsidR="00ED37DF" w:rsidRPr="002A242D" w:rsidRDefault="00ED37DF" w:rsidP="004647E5">
      <w:pPr>
        <w:ind w:left="567"/>
        <w:jc w:val="both"/>
        <w:rPr>
          <w:rFonts w:ascii="Verdana" w:hAnsi="Verdana" w:cs="Verdana"/>
          <w:lang w:val="en-US"/>
        </w:rPr>
      </w:pPr>
      <w:r w:rsidRPr="007E050F">
        <w:rPr>
          <w:rFonts w:ascii="Verdana" w:hAnsi="Verdana" w:cs="Verdana"/>
        </w:rPr>
        <w:t xml:space="preserve"> </w:t>
      </w:r>
      <w:r>
        <w:rPr>
          <w:rFonts w:ascii="Verdana" w:hAnsi="Verdana" w:cs="Verdana"/>
          <w:lang w:val="en-US"/>
        </w:rPr>
        <w:t>(</w:t>
      </w:r>
      <w:r>
        <w:rPr>
          <w:rFonts w:ascii="Verdana" w:hAnsi="Verdana" w:cs="Verdana"/>
        </w:rPr>
        <w:t xml:space="preserve">Η = 1, </w:t>
      </w:r>
      <w:r>
        <w:rPr>
          <w:rFonts w:ascii="Verdana" w:hAnsi="Verdana" w:cs="Verdana"/>
          <w:lang w:val="en-US"/>
        </w:rPr>
        <w:t>S</w:t>
      </w:r>
      <w:r w:rsidRPr="004647E5">
        <w:rPr>
          <w:rFonts w:ascii="Verdana" w:hAnsi="Verdana" w:cs="Verdana"/>
        </w:rPr>
        <w:t xml:space="preserve"> = 32, </w:t>
      </w:r>
      <w:r>
        <w:rPr>
          <w:rFonts w:ascii="Verdana" w:hAnsi="Verdana" w:cs="Verdana"/>
          <w:lang w:val="en-US"/>
        </w:rPr>
        <w:t>O</w:t>
      </w:r>
      <w:r>
        <w:rPr>
          <w:rFonts w:ascii="Verdana" w:hAnsi="Verdana" w:cs="Verdana"/>
        </w:rPr>
        <w:t xml:space="preserve"> = 16</w:t>
      </w:r>
      <w:r>
        <w:rPr>
          <w:rFonts w:ascii="Verdana" w:hAnsi="Verdana" w:cs="Verdana"/>
          <w:lang w:val="en-US"/>
        </w:rPr>
        <w:t>)</w:t>
      </w:r>
    </w:p>
    <w:sectPr w:rsidR="00ED37DF" w:rsidRPr="002A242D" w:rsidSect="0004716C">
      <w:pgSz w:w="11906" w:h="16838"/>
      <w:pgMar w:top="1258" w:right="1800" w:bottom="1618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03DF"/>
    <w:multiLevelType w:val="multilevel"/>
    <w:tmpl w:val="82CE93B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bCs/>
        <w:i w:val="0"/>
        <w:iCs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F1FA0"/>
    <w:multiLevelType w:val="hybridMultilevel"/>
    <w:tmpl w:val="A73AFBFC"/>
    <w:lvl w:ilvl="0" w:tplc="553668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bCs/>
        <w:i w:val="0"/>
        <w:iCs w:val="0"/>
        <w:sz w:val="24"/>
        <w:szCs w:val="24"/>
      </w:rPr>
    </w:lvl>
    <w:lvl w:ilvl="1" w:tplc="A4B2CD7C">
      <w:start w:val="1"/>
      <w:numFmt w:val="lowerRoman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  <w:bCs/>
        <w:i w:val="0"/>
        <w:iCs w:val="0"/>
        <w:sz w:val="24"/>
        <w:szCs w:val="24"/>
      </w:rPr>
    </w:lvl>
    <w:lvl w:ilvl="2" w:tplc="6CA2DE42">
      <w:start w:val="4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ascii="Verdana" w:hAnsi="Verdana" w:hint="default"/>
        <w:b/>
        <w:bCs/>
        <w:i w:val="0"/>
        <w:iCs w:val="0"/>
        <w:sz w:val="24"/>
        <w:szCs w:val="24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02101"/>
    <w:multiLevelType w:val="hybridMultilevel"/>
    <w:tmpl w:val="D860811C"/>
    <w:lvl w:ilvl="0" w:tplc="04E8B76A">
      <w:start w:val="2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B1CD5"/>
    <w:multiLevelType w:val="hybridMultilevel"/>
    <w:tmpl w:val="5E5A312C"/>
    <w:lvl w:ilvl="0" w:tplc="DA883D4E">
      <w:start w:val="1"/>
      <w:numFmt w:val="bullet"/>
      <w:lvlText w:val=""/>
      <w:lvlJc w:val="left"/>
      <w:pPr>
        <w:tabs>
          <w:tab w:val="num" w:pos="283"/>
        </w:tabs>
        <w:ind w:left="284" w:hanging="284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55D1D"/>
    <w:multiLevelType w:val="multilevel"/>
    <w:tmpl w:val="5E5A312C"/>
    <w:lvl w:ilvl="0">
      <w:start w:val="1"/>
      <w:numFmt w:val="bullet"/>
      <w:lvlText w:val=""/>
      <w:lvlJc w:val="left"/>
      <w:pPr>
        <w:tabs>
          <w:tab w:val="num" w:pos="283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147D7B"/>
    <w:multiLevelType w:val="multilevel"/>
    <w:tmpl w:val="A2A88176"/>
    <w:lvl w:ilvl="0">
      <w:start w:val="1"/>
      <w:numFmt w:val="bullet"/>
      <w:lvlText w:val=""/>
      <w:lvlJc w:val="left"/>
      <w:pPr>
        <w:tabs>
          <w:tab w:val="num" w:pos="283"/>
        </w:tabs>
        <w:ind w:left="567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DF117E"/>
    <w:multiLevelType w:val="hybridMultilevel"/>
    <w:tmpl w:val="7DA487F6"/>
    <w:lvl w:ilvl="0" w:tplc="6CA2DE42">
      <w:start w:val="4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Verdana" w:hAnsi="Verdana" w:cs="Verdana" w:hint="default"/>
        <w:b/>
        <w:bCs/>
        <w:i w:val="0"/>
        <w:iCs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55196F2D"/>
    <w:multiLevelType w:val="hybridMultilevel"/>
    <w:tmpl w:val="A2A88176"/>
    <w:lvl w:ilvl="0" w:tplc="D64A94F2">
      <w:start w:val="1"/>
      <w:numFmt w:val="bullet"/>
      <w:lvlText w:val=""/>
      <w:lvlJc w:val="left"/>
      <w:pPr>
        <w:tabs>
          <w:tab w:val="num" w:pos="283"/>
        </w:tabs>
        <w:ind w:left="567" w:hanging="283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6129C8"/>
    <w:multiLevelType w:val="hybridMultilevel"/>
    <w:tmpl w:val="1CBCC590"/>
    <w:lvl w:ilvl="0" w:tplc="DA883D4E">
      <w:start w:val="1"/>
      <w:numFmt w:val="bullet"/>
      <w:lvlText w:val=""/>
      <w:lvlJc w:val="left"/>
      <w:pPr>
        <w:tabs>
          <w:tab w:val="num" w:pos="283"/>
        </w:tabs>
        <w:ind w:left="284" w:hanging="284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5C2"/>
    <w:rsid w:val="0002180C"/>
    <w:rsid w:val="000332DC"/>
    <w:rsid w:val="0004716C"/>
    <w:rsid w:val="000D40AB"/>
    <w:rsid w:val="00103BD0"/>
    <w:rsid w:val="001A4545"/>
    <w:rsid w:val="001C2CA0"/>
    <w:rsid w:val="001D7CBD"/>
    <w:rsid w:val="00277572"/>
    <w:rsid w:val="002A242D"/>
    <w:rsid w:val="00333E13"/>
    <w:rsid w:val="003A45C2"/>
    <w:rsid w:val="003C6595"/>
    <w:rsid w:val="003D3CB1"/>
    <w:rsid w:val="003E5EEE"/>
    <w:rsid w:val="003F200D"/>
    <w:rsid w:val="00435F5E"/>
    <w:rsid w:val="00442370"/>
    <w:rsid w:val="00460A67"/>
    <w:rsid w:val="004647E5"/>
    <w:rsid w:val="004946B1"/>
    <w:rsid w:val="004D57DA"/>
    <w:rsid w:val="00582B16"/>
    <w:rsid w:val="005A7435"/>
    <w:rsid w:val="00625957"/>
    <w:rsid w:val="0066450F"/>
    <w:rsid w:val="007374A5"/>
    <w:rsid w:val="007E050F"/>
    <w:rsid w:val="00834F96"/>
    <w:rsid w:val="008608D2"/>
    <w:rsid w:val="00883413"/>
    <w:rsid w:val="008953DA"/>
    <w:rsid w:val="00901DDB"/>
    <w:rsid w:val="0092595E"/>
    <w:rsid w:val="0093765E"/>
    <w:rsid w:val="00A31408"/>
    <w:rsid w:val="00A46CC7"/>
    <w:rsid w:val="00A6263E"/>
    <w:rsid w:val="00BD3139"/>
    <w:rsid w:val="00C70C0D"/>
    <w:rsid w:val="00C72C8D"/>
    <w:rsid w:val="00CB6CC5"/>
    <w:rsid w:val="00D41884"/>
    <w:rsid w:val="00DF37F0"/>
    <w:rsid w:val="00E2759A"/>
    <w:rsid w:val="00E70B3B"/>
    <w:rsid w:val="00EB2407"/>
    <w:rsid w:val="00ED37DF"/>
    <w:rsid w:val="00EE3F03"/>
    <w:rsid w:val="00EF77C5"/>
    <w:rsid w:val="00F35AE5"/>
    <w:rsid w:val="00FA0E1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D0A91"/>
  <w15:docId w15:val="{658D6F09-FA0D-45B4-AD25-C1A51E8D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8D2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ΧΗΜΕΙΑ Α΄ ΛΥΚΕΙΟΥ</dc:title>
  <dc:subject/>
  <dc:creator>.</dc:creator>
  <cp:keywords/>
  <dc:description/>
  <cp:lastModifiedBy>Stavroula Vazeou</cp:lastModifiedBy>
  <cp:revision>7</cp:revision>
  <dcterms:created xsi:type="dcterms:W3CDTF">2015-03-18T17:15:00Z</dcterms:created>
  <dcterms:modified xsi:type="dcterms:W3CDTF">2022-02-27T16:30:00Z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