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FE4DD" w14:textId="72C64A5D" w:rsidR="00ED4237" w:rsidRDefault="001702D6" w:rsidP="00A07C4E">
      <w:pPr>
        <w:pStyle w:val="a3"/>
        <w:spacing w:line="360" w:lineRule="auto"/>
        <w:jc w:val="both"/>
      </w:pPr>
      <w:r>
        <w:t>Το πρώτο φιλοσοφικό ερώτημα που θίγει ο σκηνοθέτης είναι κυρίως ρητορικό</w:t>
      </w:r>
      <w:r w:rsidR="00A07C4E">
        <w:t>,</w:t>
      </w:r>
      <w:r>
        <w:t xml:space="preserve"> αφού είναι σαν να μας </w:t>
      </w:r>
      <w:r w:rsidR="00A07C4E">
        <w:t>ρωτά</w:t>
      </w:r>
      <w:r>
        <w:t xml:space="preserve"> </w:t>
      </w:r>
      <w:r w:rsidR="00A07C4E">
        <w:t>«Μ</w:t>
      </w:r>
      <w:r>
        <w:t>ε το να καθόμαστε άπραγοι τι θα πετύχουμε</w:t>
      </w:r>
      <w:r w:rsidR="00A07C4E">
        <w:t>;»</w:t>
      </w:r>
      <w:r>
        <w:t xml:space="preserve"> </w:t>
      </w:r>
      <w:r w:rsidR="00A07C4E">
        <w:t>Α</w:t>
      </w:r>
      <w:r>
        <w:t xml:space="preserve">υτή ακριβώς είναι και η </w:t>
      </w:r>
      <w:r w:rsidR="00A07C4E">
        <w:t>π</w:t>
      </w:r>
      <w:r>
        <w:t>ρώτη διαπίστωση που κάνει ένας άνθρωπος όταν δει το βίντεο όπου ο άνθρωπος αφού βλέπει ότι έχει τελειώσει το φαγητό σπρώχνει όλη αυτή την ουρά και στο τέλος βγαίνει κερδισμένος με το καλάθι από το σουπερμάρκετ στην αρχή του βίντεο</w:t>
      </w:r>
      <w:r w:rsidR="00A07C4E">
        <w:t>.</w:t>
      </w:r>
      <w:r>
        <w:t xml:space="preserve"> </w:t>
      </w:r>
      <w:r w:rsidR="00A07C4E">
        <w:t>Α</w:t>
      </w:r>
      <w:r>
        <w:t xml:space="preserve">υτή η αντίφαση θέλει να μας δείξει ότι πρέπει να ενεργούμε και να δρούμε </w:t>
      </w:r>
      <w:r w:rsidR="00A07C4E">
        <w:t xml:space="preserve">γι’ </w:t>
      </w:r>
      <w:r>
        <w:t xml:space="preserve"> αυτά που θέλουμε και όχι να μένουμε αδρανείς με την ελπίδα πως κάποτε θα μας έρθουν</w:t>
      </w:r>
      <w:r w:rsidR="00A07C4E">
        <w:t>. Σ</w:t>
      </w:r>
      <w:r>
        <w:t>τη συνέχεια μπορούμε να παρατηρήσουμε</w:t>
      </w:r>
      <w:r w:rsidR="00A07C4E">
        <w:t>,</w:t>
      </w:r>
      <w:r>
        <w:t xml:space="preserve"> αφού δούμε το βίντεο</w:t>
      </w:r>
      <w:r w:rsidR="00A07C4E">
        <w:t>,</w:t>
      </w:r>
      <w:r>
        <w:t xml:space="preserve"> ότι περιγράφεται η καθημερινότητα ενός μέσου ανθρώπου</w:t>
      </w:r>
      <w:r w:rsidR="00A07C4E">
        <w:t>.</w:t>
      </w:r>
      <w:r>
        <w:t xml:space="preserve"> </w:t>
      </w:r>
      <w:r w:rsidR="00A07C4E">
        <w:t>Η</w:t>
      </w:r>
      <w:r>
        <w:t xml:space="preserve"> ροή των γεγονότων και η αλλαγή του χώρου μ</w:t>
      </w:r>
      <w:r w:rsidR="00A07C4E">
        <w:t>ά</w:t>
      </w:r>
      <w:r>
        <w:t>ς δείχνει τι κάνει ο μέσος άνθρωπος κατά τις εξόδους του για εκτόνωση</w:t>
      </w:r>
      <w:r w:rsidR="00A07C4E">
        <w:t>.</w:t>
      </w:r>
      <w:r>
        <w:t xml:space="preserve"> </w:t>
      </w:r>
      <w:r w:rsidR="00A07C4E">
        <w:t>Α</w:t>
      </w:r>
      <w:r>
        <w:t xml:space="preserve">κόμα ένα ερώτημα που θίγεται σε αυτό το </w:t>
      </w:r>
      <w:r>
        <w:rPr>
          <w:lang w:val="it-IT"/>
        </w:rPr>
        <w:t xml:space="preserve">video </w:t>
      </w:r>
      <w:r>
        <w:t>έχει σαν θέμα την αντίθεσή και την διαφορά μεταξύ κοινωνικών τάξεων</w:t>
      </w:r>
      <w:r w:rsidR="00A07C4E">
        <w:t>.</w:t>
      </w:r>
      <w:r>
        <w:t xml:space="preserve"> </w:t>
      </w:r>
      <w:r w:rsidR="00A07C4E">
        <w:t>Σ</w:t>
      </w:r>
      <w:r>
        <w:t>την αρχή βλέπουμε ανθρώπους οι οποίοι έχουν την οικονομική άνεση να αγοράσουν τρόφιμα από το σουπερμάρκετ</w:t>
      </w:r>
      <w:r w:rsidR="00A07C4E">
        <w:t>,</w:t>
      </w:r>
      <w:r>
        <w:t xml:space="preserve"> να διασκεδάσουν</w:t>
      </w:r>
      <w:r w:rsidR="00A07C4E">
        <w:t>,</w:t>
      </w:r>
      <w:r>
        <w:t xml:space="preserve"> να ψυχαγωγηθούν μέσω κλαμπ και εκθέσεων ζωγραφικής </w:t>
      </w:r>
      <w:r w:rsidR="00A07C4E">
        <w:t>κ</w:t>
      </w:r>
      <w:r>
        <w:t>αι μετά ξαφνικά μεταφερόμαστε σε μια κατώτερη κοινωνική τάξη</w:t>
      </w:r>
      <w:r w:rsidR="00A07C4E">
        <w:t>,</w:t>
      </w:r>
      <w:r>
        <w:t xml:space="preserve"> η οποία αγωνίζεται να βγάλει τη μέρα και ένα πιάτο φαγητό χωρίς να απολαμβάνει όλες τις ανέσεις που έχουν οι υψηλότερες κοινωνικές τάξεις</w:t>
      </w:r>
      <w:r w:rsidR="00A07C4E">
        <w:t>.</w:t>
      </w:r>
      <w:r>
        <w:t xml:space="preserve"> </w:t>
      </w:r>
      <w:r w:rsidR="00A07C4E">
        <w:t>Τ</w:t>
      </w:r>
      <w:r>
        <w:t xml:space="preserve">έλος θα μπορούσε να </w:t>
      </w:r>
      <w:r w:rsidR="00A07C4E">
        <w:t>θι</w:t>
      </w:r>
      <w:r>
        <w:t>χτεί ένα ακόμα ερώτημα για την ύπαρξη και την επιβίωση των ανθρώπων</w:t>
      </w:r>
      <w:r w:rsidR="00A07C4E">
        <w:t>.</w:t>
      </w:r>
      <w:r>
        <w:t xml:space="preserve"> </w:t>
      </w:r>
      <w:r w:rsidR="00A07C4E">
        <w:t>Σ</w:t>
      </w:r>
      <w:r>
        <w:t xml:space="preserve">το τέλος βλέπουμε μια έρημο όπου είναι χωρίς ζωή </w:t>
      </w:r>
      <w:r w:rsidR="00A07C4E">
        <w:t>κ</w:t>
      </w:r>
      <w:r>
        <w:t>αι χωρίς αγαθά</w:t>
      </w:r>
      <w:r w:rsidR="00A07C4E">
        <w:t>,</w:t>
      </w:r>
      <w:r>
        <w:t xml:space="preserve"> όπως ακριβώς από την αρχή του σύμπαντος</w:t>
      </w:r>
      <w:r w:rsidR="00A07C4E">
        <w:t>,</w:t>
      </w:r>
      <w:r>
        <w:t xml:space="preserve"> και θα μπορούσε κανένας να εκφράσει ότι η προέλευση όλων αυτών των αγαθών είναι από την ίδια την έρημο ή ακόμα να τα δει όλα κάποιος σαν μια ψευδαίσθηση</w:t>
      </w:r>
      <w:r w:rsidR="00A07C4E">
        <w:t>,</w:t>
      </w:r>
      <w:r>
        <w:t xml:space="preserve"> στην απίθανη βέβαια περίπτωση ένα καρότσι του </w:t>
      </w:r>
      <w:proofErr w:type="spellStart"/>
      <w:r>
        <w:t>σούπερμ</w:t>
      </w:r>
      <w:r w:rsidR="00A07C4E">
        <w:t>α</w:t>
      </w:r>
      <w:r>
        <w:t>ρκετ</w:t>
      </w:r>
      <w:proofErr w:type="spellEnd"/>
      <w:r>
        <w:t xml:space="preserve"> να διανύσει τέτοια απόσταση. Παρόλα αυτά όμως στη συγκεκριμένη σκηνή ο σκηνοθέτης θέλει να τονίσει την έννοια του καταναλωτισμού και ουσιαστικά θέλει να μας εξηγήσει ότι αργά ή γρήγορα όλοι θα βρεθούμε σε αυτή τη θέση σε ένα ερημικό μέρος χωρίς ζωή</w:t>
      </w:r>
      <w:r w:rsidR="00A07C4E">
        <w:t>,</w:t>
      </w:r>
      <w:r>
        <w:t xml:space="preserve"> διότι όλοι κάποια στιγμή θα πεθάνουμε και τότε δεν θα μπορέσει να μας σώσει κανένα αγαθό.</w:t>
      </w:r>
    </w:p>
    <w:p w14:paraId="3C1FC95F" w14:textId="2A7D1775" w:rsidR="001E24E3" w:rsidRDefault="001E24E3" w:rsidP="00A07C4E">
      <w:pPr>
        <w:pStyle w:val="a3"/>
        <w:spacing w:line="360" w:lineRule="auto"/>
        <w:jc w:val="both"/>
      </w:pPr>
    </w:p>
    <w:p w14:paraId="7BB9A846" w14:textId="77777777" w:rsidR="001E24E3" w:rsidRDefault="001E24E3" w:rsidP="001E24E3">
      <w:pPr>
        <w:pStyle w:val="a3"/>
        <w:spacing w:line="360" w:lineRule="auto"/>
        <w:ind w:firstLine="720"/>
        <w:jc w:val="both"/>
      </w:pPr>
      <w:r>
        <w:t>ΠΕΡΙΕΧΟΜΕΝΟ [1-10]</w:t>
      </w:r>
    </w:p>
    <w:p w14:paraId="1C798988" w14:textId="77777777" w:rsidR="001E24E3" w:rsidRDefault="001E24E3" w:rsidP="001E24E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Παρουσιάζεται με σαφήνεια και καθαρότητα το περιεχόμενο του έργου στο οποίο βασίστηκε η εργασία;</w:t>
      </w:r>
    </w:p>
    <w:p w14:paraId="7D9DE2DF" w14:textId="77777777" w:rsidR="001E24E3" w:rsidRDefault="001E24E3" w:rsidP="001E24E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Διατυπώνεται/-</w:t>
      </w:r>
      <w:proofErr w:type="spellStart"/>
      <w:r>
        <w:t>νονται</w:t>
      </w:r>
      <w:proofErr w:type="spellEnd"/>
      <w:r>
        <w:t xml:space="preserve"> με σαφήνεια το/τα φιλοσοφικό/-ά ερώτημα/-</w:t>
      </w:r>
      <w:proofErr w:type="spellStart"/>
      <w:r>
        <w:t>τήματα</w:t>
      </w:r>
      <w:proofErr w:type="spellEnd"/>
      <w:r>
        <w:t xml:space="preserve"> που προκύπτουν;</w:t>
      </w:r>
    </w:p>
    <w:p w14:paraId="2D157541" w14:textId="77777777" w:rsidR="001E24E3" w:rsidRDefault="001E24E3" w:rsidP="001E24E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Τεκμηριώνεται ο φιλοσοφικός προβληματισμός με αναφορές στο έργο;</w:t>
      </w:r>
    </w:p>
    <w:p w14:paraId="2B401C5A" w14:textId="77777777" w:rsidR="001E24E3" w:rsidRDefault="001E24E3" w:rsidP="001E24E3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Αιτιολογείται επαρκώς το γιατί το/τα ερώτημα/-</w:t>
      </w:r>
      <w:proofErr w:type="spellStart"/>
      <w:r>
        <w:t>τήματα</w:t>
      </w:r>
      <w:proofErr w:type="spellEnd"/>
      <w:r>
        <w:t xml:space="preserve"> έχουν φιλοσοφικό χαρακτήρα;</w:t>
      </w:r>
    </w:p>
    <w:p w14:paraId="558C6516" w14:textId="77777777" w:rsidR="001E24E3" w:rsidRDefault="001E24E3" w:rsidP="001E24E3">
      <w:pPr>
        <w:pStyle w:val="a3"/>
        <w:spacing w:line="360" w:lineRule="auto"/>
        <w:jc w:val="both"/>
      </w:pPr>
    </w:p>
    <w:p w14:paraId="060EE645" w14:textId="77777777" w:rsidR="001E24E3" w:rsidRDefault="001E24E3" w:rsidP="001E24E3">
      <w:pPr>
        <w:pStyle w:val="a3"/>
        <w:spacing w:line="360" w:lineRule="auto"/>
        <w:ind w:firstLine="720"/>
        <w:jc w:val="both"/>
      </w:pPr>
      <w:r>
        <w:t>ΔΟΜΗ [1-6]</w:t>
      </w:r>
    </w:p>
    <w:p w14:paraId="04A4A06A" w14:textId="77777777" w:rsidR="001E24E3" w:rsidRDefault="001E24E3" w:rsidP="001E24E3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συνοχή και αλληλουχία στο κείμενο;</w:t>
      </w:r>
    </w:p>
    <w:p w14:paraId="3AAAB097" w14:textId="77777777" w:rsidR="001E24E3" w:rsidRDefault="001E24E3" w:rsidP="001E24E3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 xml:space="preserve">Είναι σωστή η </w:t>
      </w:r>
      <w:proofErr w:type="spellStart"/>
      <w:r>
        <w:t>παραγραφοποίηση</w:t>
      </w:r>
      <w:proofErr w:type="spellEnd"/>
      <w:r>
        <w:t>;</w:t>
      </w:r>
    </w:p>
    <w:p w14:paraId="41455F88" w14:textId="77777777" w:rsidR="001E24E3" w:rsidRDefault="001E24E3" w:rsidP="001E24E3">
      <w:pPr>
        <w:pStyle w:val="a3"/>
        <w:spacing w:line="360" w:lineRule="auto"/>
        <w:jc w:val="both"/>
      </w:pPr>
    </w:p>
    <w:p w14:paraId="1D6EB39C" w14:textId="77777777" w:rsidR="001E24E3" w:rsidRDefault="001E24E3" w:rsidP="001E24E3">
      <w:pPr>
        <w:pStyle w:val="a3"/>
        <w:spacing w:line="360" w:lineRule="auto"/>
        <w:ind w:firstLine="720"/>
        <w:jc w:val="both"/>
      </w:pPr>
      <w:r>
        <w:t>ΕΚΦΡΑΣΗ [1-4]</w:t>
      </w:r>
    </w:p>
    <w:p w14:paraId="3AED1AEC" w14:textId="77777777" w:rsidR="001E24E3" w:rsidRDefault="001E24E3" w:rsidP="001E24E3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σαφήνεια στην έκφραση;</w:t>
      </w:r>
    </w:p>
    <w:p w14:paraId="352EB2DE" w14:textId="77777777" w:rsidR="001E24E3" w:rsidRDefault="001E24E3" w:rsidP="001E24E3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lastRenderedPageBreak/>
        <w:t>Υπάρχει ακρίβεια και πλούτος λεξιλογίου;</w:t>
      </w:r>
    </w:p>
    <w:p w14:paraId="5B90AE09" w14:textId="77777777" w:rsidR="001E24E3" w:rsidRDefault="001E24E3" w:rsidP="001E24E3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σωστή/κατάλληλη χρήση της γλώσσας (ορθογραφία, στίξη, γραμματική και συντακτικό);</w:t>
      </w:r>
    </w:p>
    <w:p w14:paraId="587182BC" w14:textId="77777777" w:rsidR="001E24E3" w:rsidRDefault="001E24E3" w:rsidP="001E24E3">
      <w:pPr>
        <w:pStyle w:val="a3"/>
        <w:spacing w:line="360" w:lineRule="auto"/>
        <w:ind w:left="1440"/>
        <w:jc w:val="both"/>
      </w:pPr>
    </w:p>
    <w:p w14:paraId="1BF9A418" w14:textId="77777777" w:rsidR="001E24E3" w:rsidRDefault="001E24E3" w:rsidP="00A07C4E">
      <w:pPr>
        <w:pStyle w:val="a3"/>
        <w:spacing w:line="360" w:lineRule="auto"/>
        <w:jc w:val="both"/>
      </w:pPr>
    </w:p>
    <w:sectPr w:rsidR="001E24E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48F41" w14:textId="77777777" w:rsidR="005D6AB1" w:rsidRDefault="005D6AB1">
      <w:r>
        <w:separator/>
      </w:r>
    </w:p>
  </w:endnote>
  <w:endnote w:type="continuationSeparator" w:id="0">
    <w:p w14:paraId="43AA7B3A" w14:textId="77777777" w:rsidR="005D6AB1" w:rsidRDefault="005D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BEBFE" w14:textId="77777777" w:rsidR="00ED4237" w:rsidRDefault="00ED42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66B59" w14:textId="77777777" w:rsidR="005D6AB1" w:rsidRDefault="005D6AB1">
      <w:r>
        <w:separator/>
      </w:r>
    </w:p>
  </w:footnote>
  <w:footnote w:type="continuationSeparator" w:id="0">
    <w:p w14:paraId="44DC84A8" w14:textId="77777777" w:rsidR="005D6AB1" w:rsidRDefault="005D6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6DD91" w14:textId="77777777" w:rsidR="00ED4237" w:rsidRDefault="00ED42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C1FE8"/>
    <w:multiLevelType w:val="hybridMultilevel"/>
    <w:tmpl w:val="9D3EED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D221F0"/>
    <w:multiLevelType w:val="hybridMultilevel"/>
    <w:tmpl w:val="4E7C6C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D679DF"/>
    <w:multiLevelType w:val="hybridMultilevel"/>
    <w:tmpl w:val="5AC015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37"/>
    <w:rsid w:val="001702D6"/>
    <w:rsid w:val="001E24E3"/>
    <w:rsid w:val="005D6AB1"/>
    <w:rsid w:val="00867EEF"/>
    <w:rsid w:val="00A07C4E"/>
    <w:rsid w:val="00D775FE"/>
    <w:rsid w:val="00E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B4FB"/>
  <w15:docId w15:val="{A9A0DDEA-B2E9-47CD-9C92-D6D6E1BD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MOYO</dc:creator>
  <cp:lastModifiedBy>ΦΩΤΕΙΝΗ ΣΑΦΛΑΓΙΟΥΡΑ</cp:lastModifiedBy>
  <cp:revision>2</cp:revision>
  <dcterms:created xsi:type="dcterms:W3CDTF">2021-01-21T09:02:00Z</dcterms:created>
  <dcterms:modified xsi:type="dcterms:W3CDTF">2021-01-21T09:02:00Z</dcterms:modified>
</cp:coreProperties>
</file>