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20" w:rsidRPr="00B163B8" w:rsidRDefault="00810D20" w:rsidP="00810D20">
      <w:pPr>
        <w:jc w:val="both"/>
        <w:rPr>
          <w:sz w:val="28"/>
          <w:szCs w:val="28"/>
        </w:rPr>
      </w:pPr>
    </w:p>
    <w:p w:rsidR="00810D20" w:rsidRPr="002D6B95" w:rsidRDefault="00810D20" w:rsidP="00810D20">
      <w:pPr>
        <w:jc w:val="center"/>
        <w:rPr>
          <w:b/>
          <w:sz w:val="52"/>
          <w:szCs w:val="52"/>
        </w:rPr>
      </w:pPr>
    </w:p>
    <w:p w:rsidR="00810D20" w:rsidRPr="00B163B8" w:rsidRDefault="00810D20" w:rsidP="00810D20">
      <w:pPr>
        <w:jc w:val="center"/>
        <w:rPr>
          <w:b/>
          <w:sz w:val="52"/>
          <w:szCs w:val="52"/>
          <w:vertAlign w:val="superscript"/>
        </w:rPr>
      </w:pPr>
      <w:r>
        <w:rPr>
          <w:b/>
          <w:sz w:val="52"/>
          <w:szCs w:val="52"/>
          <w:lang w:val="en-US"/>
        </w:rPr>
        <w:t>KE</w:t>
      </w:r>
      <w:r>
        <w:rPr>
          <w:b/>
          <w:sz w:val="52"/>
          <w:szCs w:val="52"/>
        </w:rPr>
        <w:t>Φ. 3</w:t>
      </w:r>
      <w:r w:rsidRPr="001E6212">
        <w:rPr>
          <w:b/>
          <w:sz w:val="52"/>
          <w:szCs w:val="52"/>
          <w:vertAlign w:val="superscript"/>
        </w:rPr>
        <w:t>Ο</w:t>
      </w:r>
    </w:p>
    <w:p w:rsidR="00810D20" w:rsidRPr="00B163B8" w:rsidRDefault="00810D20" w:rsidP="00810D20">
      <w:pPr>
        <w:jc w:val="center"/>
        <w:rPr>
          <w:b/>
          <w:sz w:val="52"/>
          <w:szCs w:val="52"/>
        </w:rPr>
      </w:pPr>
    </w:p>
    <w:p w:rsidR="00810D20" w:rsidRPr="001E6212" w:rsidRDefault="00810D20" w:rsidP="00810D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Η ΠΑΡΑΓΩΓΗ &amp; ΤΟ ΚΟΣΤΟΣ</w:t>
      </w:r>
    </w:p>
    <w:p w:rsidR="00810D20" w:rsidRDefault="00810D20" w:rsidP="00810D20">
      <w:pPr>
        <w:rPr>
          <w:b/>
          <w:sz w:val="52"/>
          <w:szCs w:val="52"/>
        </w:rPr>
      </w:pPr>
    </w:p>
    <w:p w:rsidR="00810D20" w:rsidRDefault="00810D20" w:rsidP="00810D20">
      <w:pPr>
        <w:rPr>
          <w:b/>
          <w:sz w:val="52"/>
          <w:szCs w:val="52"/>
        </w:rPr>
      </w:pPr>
    </w:p>
    <w:p w:rsidR="00810D20" w:rsidRDefault="00810D20" w:rsidP="00810D20">
      <w:pPr>
        <w:rPr>
          <w:b/>
          <w:sz w:val="52"/>
          <w:szCs w:val="52"/>
        </w:rPr>
      </w:pPr>
    </w:p>
    <w:p w:rsidR="00810D20" w:rsidRDefault="00810D20" w:rsidP="00810D20">
      <w:pPr>
        <w:rPr>
          <w:b/>
          <w:sz w:val="52"/>
          <w:szCs w:val="52"/>
        </w:rPr>
      </w:pPr>
    </w:p>
    <w:p w:rsidR="00810D20" w:rsidRDefault="00810D20" w:rsidP="00810D20">
      <w:pPr>
        <w:rPr>
          <w:b/>
          <w:sz w:val="52"/>
          <w:szCs w:val="52"/>
        </w:rPr>
      </w:pPr>
    </w:p>
    <w:p w:rsidR="00810D20" w:rsidRDefault="00810D20" w:rsidP="00810D20">
      <w:pPr>
        <w:rPr>
          <w:b/>
          <w:sz w:val="52"/>
          <w:szCs w:val="52"/>
        </w:rPr>
      </w:pPr>
    </w:p>
    <w:p w:rsidR="00810D20" w:rsidRDefault="00810D20" w:rsidP="00810D20">
      <w:pPr>
        <w:rPr>
          <w:b/>
          <w:sz w:val="52"/>
          <w:szCs w:val="52"/>
        </w:rPr>
      </w:pPr>
    </w:p>
    <w:p w:rsidR="00810D20" w:rsidRDefault="00810D20" w:rsidP="00810D20">
      <w:pPr>
        <w:rPr>
          <w:b/>
          <w:sz w:val="52"/>
          <w:szCs w:val="52"/>
        </w:rPr>
      </w:pPr>
    </w:p>
    <w:p w:rsidR="00810D20" w:rsidRDefault="00810D20" w:rsidP="00810D20">
      <w:pPr>
        <w:rPr>
          <w:b/>
          <w:sz w:val="52"/>
          <w:szCs w:val="52"/>
        </w:rPr>
      </w:pPr>
    </w:p>
    <w:p w:rsidR="00810D20" w:rsidRDefault="00810D20" w:rsidP="00810D20">
      <w:pPr>
        <w:rPr>
          <w:b/>
          <w:sz w:val="52"/>
          <w:szCs w:val="52"/>
        </w:rPr>
      </w:pPr>
    </w:p>
    <w:p w:rsidR="00810D20" w:rsidRPr="00B163B8" w:rsidRDefault="00810D20" w:rsidP="00810D20">
      <w:pPr>
        <w:rPr>
          <w:b/>
          <w:sz w:val="52"/>
          <w:szCs w:val="52"/>
        </w:rPr>
      </w:pPr>
    </w:p>
    <w:p w:rsidR="00810D20" w:rsidRPr="00B163B8" w:rsidRDefault="00810D20" w:rsidP="00810D20">
      <w:pPr>
        <w:rPr>
          <w:b/>
          <w:sz w:val="52"/>
          <w:szCs w:val="52"/>
        </w:rPr>
      </w:pPr>
    </w:p>
    <w:p w:rsidR="00810D20" w:rsidRPr="00B163B8" w:rsidRDefault="00810D20" w:rsidP="00810D20">
      <w:pPr>
        <w:jc w:val="center"/>
        <w:rPr>
          <w:b/>
          <w:sz w:val="52"/>
          <w:szCs w:val="52"/>
        </w:rPr>
      </w:pPr>
    </w:p>
    <w:p w:rsidR="00810D20" w:rsidRPr="00ED3502" w:rsidRDefault="00810D20" w:rsidP="00810D20">
      <w:pPr>
        <w:jc w:val="center"/>
        <w:rPr>
          <w:b/>
          <w:sz w:val="52"/>
          <w:szCs w:val="52"/>
        </w:rPr>
      </w:pPr>
    </w:p>
    <w:p w:rsidR="00810D20" w:rsidRPr="00D064B0" w:rsidRDefault="00810D20" w:rsidP="00810D20">
      <w:pPr>
        <w:jc w:val="center"/>
        <w:rPr>
          <w:b/>
          <w:sz w:val="40"/>
          <w:szCs w:val="40"/>
        </w:rPr>
      </w:pPr>
      <w:r w:rsidRPr="00D064B0">
        <w:rPr>
          <w:b/>
          <w:sz w:val="40"/>
          <w:szCs w:val="40"/>
        </w:rPr>
        <w:t>ΣΥΝΟΛΙΚΟ- ΜΕΣΟ- ΟΡΙΑΚΟ ΠΡΟ</w:t>
      </w:r>
      <w:r>
        <w:rPr>
          <w:b/>
          <w:sz w:val="40"/>
          <w:szCs w:val="40"/>
        </w:rPr>
        <w:t>Ϊ</w:t>
      </w:r>
      <w:r w:rsidRPr="00D064B0">
        <w:rPr>
          <w:b/>
          <w:sz w:val="40"/>
          <w:szCs w:val="40"/>
        </w:rPr>
        <w:t>ΟΝ</w:t>
      </w:r>
    </w:p>
    <w:p w:rsidR="00810D20" w:rsidRPr="00D064B0" w:rsidRDefault="00810D20" w:rsidP="00810D20">
      <w:pPr>
        <w:jc w:val="center"/>
        <w:rPr>
          <w:b/>
          <w:sz w:val="40"/>
          <w:szCs w:val="40"/>
        </w:rPr>
      </w:pPr>
      <w:r w:rsidRPr="00D064B0">
        <w:rPr>
          <w:b/>
          <w:sz w:val="40"/>
          <w:szCs w:val="40"/>
        </w:rPr>
        <w:t>ΝΟΜΟΣ ΦΘΙΝΟΥΣΑΣ ΑΠΟΔΟΣΗΣ (Ν.Φ.Α.)</w:t>
      </w:r>
    </w:p>
    <w:p w:rsidR="00810D20" w:rsidRPr="00D064B0" w:rsidRDefault="00810D20" w:rsidP="00810D20">
      <w:pPr>
        <w:rPr>
          <w:b/>
          <w:sz w:val="52"/>
          <w:szCs w:val="52"/>
        </w:rPr>
      </w:pPr>
    </w:p>
    <w:p w:rsidR="00810D20" w:rsidRPr="007F4B52" w:rsidRDefault="00810D20" w:rsidP="00810D20">
      <w:pPr>
        <w:jc w:val="both"/>
        <w:rPr>
          <w:b/>
          <w:sz w:val="28"/>
          <w:szCs w:val="28"/>
        </w:rPr>
      </w:pPr>
      <w:r w:rsidRPr="007F4B52">
        <w:rPr>
          <w:b/>
          <w:sz w:val="28"/>
          <w:szCs w:val="28"/>
        </w:rPr>
        <w:t>Σχολικό βιβλίο σελ. 58: πίνακας 3.3, διάγραμμα 3.3.</w:t>
      </w: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Οριακό προϊόν αρχίζει να μειώνεται______________ αρχή                                                 </w:t>
      </w: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Ν.Φ.Α._________ αύξηση συνολικού </w:t>
      </w: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προϊόντος με φθίνοντα ρυθμό.</w:t>
      </w: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 μετά τον 5</w:t>
      </w:r>
      <w:r w:rsidRPr="00D064B0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εργάτη ).</w:t>
      </w:r>
    </w:p>
    <w:p w:rsidR="00810D20" w:rsidRDefault="00810D20" w:rsidP="00810D20">
      <w:pPr>
        <w:jc w:val="both"/>
        <w:rPr>
          <w:sz w:val="28"/>
          <w:szCs w:val="28"/>
        </w:rPr>
      </w:pP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Οριακό προϊόν= Μέσο προϊόν ______________ μέγιστο μέσο </w:t>
      </w: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προϊόν_________ τομή καμπυλών μέσου και </w:t>
      </w: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οριακού προϊόντος.</w:t>
      </w: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 στον 6</w:t>
      </w:r>
      <w:r w:rsidRPr="00D064B0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εργάτη ).</w:t>
      </w:r>
    </w:p>
    <w:p w:rsidR="00810D20" w:rsidRDefault="00810D20" w:rsidP="00810D20">
      <w:pPr>
        <w:jc w:val="both"/>
        <w:rPr>
          <w:sz w:val="28"/>
          <w:szCs w:val="28"/>
        </w:rPr>
      </w:pP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Οριακό= 0______________ μέγιστο συνολικό προϊόν</w:t>
      </w: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 στον 8</w:t>
      </w:r>
      <w:r w:rsidRPr="00D064B0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εργάτη ).</w:t>
      </w:r>
    </w:p>
    <w:p w:rsidR="00810D20" w:rsidRDefault="00810D20" w:rsidP="00810D20">
      <w:pPr>
        <w:jc w:val="both"/>
        <w:rPr>
          <w:sz w:val="28"/>
          <w:szCs w:val="28"/>
        </w:rPr>
      </w:pPr>
    </w:p>
    <w:p w:rsidR="00810D20" w:rsidRDefault="00810D20" w:rsidP="0081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Οριακό προϊόν είναι αρνητικό_____________ μείωση συνολικού </w:t>
      </w:r>
    </w:p>
    <w:p w:rsidR="00810D20" w:rsidRPr="008410E3" w:rsidRDefault="00810D20" w:rsidP="00810D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προϊόντος.</w:t>
      </w:r>
    </w:p>
    <w:p w:rsidR="00810D20" w:rsidRPr="00B467E6" w:rsidRDefault="00810D20" w:rsidP="00810D20">
      <w:pPr>
        <w:rPr>
          <w:b/>
          <w:sz w:val="28"/>
          <w:szCs w:val="28"/>
        </w:rPr>
      </w:pPr>
    </w:p>
    <w:p w:rsidR="00810D20" w:rsidRDefault="00810D20" w:rsidP="00810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</w:t>
      </w:r>
    </w:p>
    <w:p w:rsidR="00810D20" w:rsidRDefault="00810D20" w:rsidP="00810D20">
      <w:pPr>
        <w:rPr>
          <w:b/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  <w:r>
        <w:rPr>
          <w:b/>
          <w:sz w:val="28"/>
          <w:szCs w:val="28"/>
        </w:rPr>
        <w:t>Ποια η σημασία του ν. φ. α.</w:t>
      </w: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1)   Ο παραγωγός δε μπορεί να στηρίζεται σε διαδοχικές αυξήσεις του   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   μεταβλητού συντελεστή για να αυξάνει απεριόριστα την παραγωγή του.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2)  Αυτό που απαιτείται είναι η εξεύρεση του καλύτερου συνδυασμού 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   σταθερών και μεταβλητού </w:t>
      </w:r>
      <w:proofErr w:type="spellStart"/>
      <w:r>
        <w:rPr>
          <w:sz w:val="28"/>
          <w:szCs w:val="28"/>
        </w:rPr>
        <w:t>σ.π</w:t>
      </w:r>
      <w:proofErr w:type="spellEnd"/>
      <w:r>
        <w:rPr>
          <w:sz w:val="28"/>
          <w:szCs w:val="28"/>
        </w:rPr>
        <w:t xml:space="preserve">., που εξασφαλίζει το άριστο επίπεδο 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   παραγωγής.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3)  Ο νόμος ισχύει στη βραχυχρόνια περίοδο, με δεδομένη και 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   αμετάβλητη τεχνολογία.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4)  Ο νόμος είναι μια εμπειρική γενίκευση, που ισχύει για κάθε    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   παραγωγική διαδικασία.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5)  Ο νόμος εξηγεί τη συμπεριφορά του συνολικού, μέσου και οριακού 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   προϊόντος και ερμηνεύει τη συμπεριφορά των καμπυλών κόστους στη </w:t>
      </w:r>
    </w:p>
    <w:p w:rsidR="00810D20" w:rsidRDefault="00810D20" w:rsidP="00810D20">
      <w:pPr>
        <w:rPr>
          <w:sz w:val="28"/>
          <w:szCs w:val="28"/>
        </w:rPr>
      </w:pPr>
      <w:r>
        <w:rPr>
          <w:sz w:val="28"/>
          <w:szCs w:val="28"/>
        </w:rPr>
        <w:t xml:space="preserve">   βραχυχρόνια περίοδο.</w:t>
      </w:r>
    </w:p>
    <w:p w:rsidR="00810D20" w:rsidRPr="00B163B8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Γιατί ισχύει ο ν. φ. α. μόνο στη βραχυχρόνια περίοδο</w:t>
      </w:r>
      <w:r w:rsidRPr="001058B2">
        <w:rPr>
          <w:b/>
          <w:sz w:val="28"/>
          <w:szCs w:val="28"/>
        </w:rPr>
        <w:t>;</w:t>
      </w:r>
    </w:p>
    <w:p w:rsidR="00810D20" w:rsidRDefault="00810D20" w:rsidP="00810D20">
      <w:pPr>
        <w:rPr>
          <w:sz w:val="28"/>
          <w:szCs w:val="28"/>
        </w:rPr>
      </w:pPr>
    </w:p>
    <w:p w:rsidR="00810D20" w:rsidRPr="001058B2" w:rsidRDefault="00810D20" w:rsidP="00810D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Ο ν. φ. α. ισχύει  επειδή μεταβάλλονται οι αναλογίες που υπάρχουν κάθε φορά μεταξύ μεταβλητών και σταθερών σ. π. και από ένα σημείο και μετά παύουν να είναι αποδοτικές. Βασική προϋπόθεση δηλ. είναι η ύπαρξη ενός τουλάχιστον σταθερού σ. π., για να ισχύει ο νόμος. Κάτι τέτοιο ισχύει μόνο στη βραχυχρόνια περίοδο αφού μεταβάλλεται μόνο ένας συντελεστής και οι άλλοι παραμένουν σταθεροί. </w:t>
      </w: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Default="00810D20" w:rsidP="00810D20">
      <w:pPr>
        <w:rPr>
          <w:sz w:val="28"/>
          <w:szCs w:val="28"/>
        </w:rPr>
      </w:pPr>
    </w:p>
    <w:p w:rsidR="00810D20" w:rsidRPr="00B163B8" w:rsidRDefault="00810D20" w:rsidP="00810D20">
      <w:pPr>
        <w:rPr>
          <w:sz w:val="28"/>
          <w:szCs w:val="28"/>
        </w:rPr>
      </w:pPr>
    </w:p>
    <w:p w:rsidR="00810D20" w:rsidRPr="00B163B8" w:rsidRDefault="00810D20" w:rsidP="00810D20">
      <w:pPr>
        <w:rPr>
          <w:sz w:val="28"/>
          <w:szCs w:val="28"/>
        </w:rPr>
      </w:pPr>
    </w:p>
    <w:p w:rsidR="00810D20" w:rsidRPr="00B163B8" w:rsidRDefault="00810D20" w:rsidP="00810D20">
      <w:pPr>
        <w:rPr>
          <w:sz w:val="28"/>
          <w:szCs w:val="28"/>
        </w:rPr>
      </w:pPr>
    </w:p>
    <w:p w:rsidR="00810D20" w:rsidRPr="00B163B8" w:rsidRDefault="00810D20" w:rsidP="00810D20">
      <w:pPr>
        <w:rPr>
          <w:sz w:val="28"/>
          <w:szCs w:val="28"/>
        </w:rPr>
      </w:pPr>
    </w:p>
    <w:p w:rsidR="00F56D58" w:rsidRDefault="00F56D58">
      <w:bookmarkStart w:id="0" w:name="_GoBack"/>
      <w:bookmarkEnd w:id="0"/>
    </w:p>
    <w:sectPr w:rsidR="00F56D58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88"/>
    <w:rsid w:val="005F2688"/>
    <w:rsid w:val="00675116"/>
    <w:rsid w:val="00810D20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36CB-B95E-47B7-A986-D101A5E3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2020-10-30T10:22:00Z</dcterms:created>
  <dcterms:modified xsi:type="dcterms:W3CDTF">2020-10-30T10:40:00Z</dcterms:modified>
</cp:coreProperties>
</file>