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7FF61" w14:textId="1194A528" w:rsidR="00D643D6" w:rsidRDefault="00470F4E">
      <w:r>
        <w:t>Ανεξάρτητες αρχές</w:t>
      </w:r>
    </w:p>
    <w:p w14:paraId="0E90A901" w14:textId="4B6F533C" w:rsidR="00470F4E" w:rsidRDefault="00470F4E">
      <w:r>
        <w:t>Συνταγματικά κατοχυρωμένες ανεξάρτητες αρχές</w:t>
      </w:r>
    </w:p>
    <w:p w14:paraId="08D8F460" w14:textId="0623B69C" w:rsidR="00470F4E" w:rsidRDefault="00470F4E"/>
    <w:p w14:paraId="232126D6" w14:textId="24BE948C" w:rsidR="00470F4E" w:rsidRDefault="00470F4E" w:rsidP="00470F4E">
      <w:pPr>
        <w:pStyle w:val="a3"/>
        <w:numPr>
          <w:ilvl w:val="0"/>
          <w:numId w:val="1"/>
        </w:numPr>
      </w:pPr>
      <w:r>
        <w:t>Αρχή διασφάλισης του απορρήτου των επικοινωνιών (</w:t>
      </w:r>
      <w:proofErr w:type="spellStart"/>
      <w:r>
        <w:t>ΑΔΑΕ</w:t>
      </w:r>
      <w:proofErr w:type="spellEnd"/>
      <w:r>
        <w:t>)</w:t>
      </w:r>
    </w:p>
    <w:p w14:paraId="3E558DD6" w14:textId="2E4CC01B" w:rsidR="00470F4E" w:rsidRDefault="00470F4E" w:rsidP="00470F4E">
      <w:pPr>
        <w:pStyle w:val="a3"/>
        <w:numPr>
          <w:ilvl w:val="0"/>
          <w:numId w:val="1"/>
        </w:numPr>
      </w:pPr>
      <w:r>
        <w:t>ΑΣΕΠ – ανώτατο συμβούλιο επιλογής προσωπικού</w:t>
      </w:r>
    </w:p>
    <w:p w14:paraId="51729DEE" w14:textId="14F34F7C" w:rsidR="00470F4E" w:rsidRDefault="00470F4E" w:rsidP="00470F4E">
      <w:pPr>
        <w:pStyle w:val="a3"/>
        <w:numPr>
          <w:ilvl w:val="0"/>
          <w:numId w:val="1"/>
        </w:numPr>
      </w:pPr>
      <w:proofErr w:type="spellStart"/>
      <w:r>
        <w:t>ΕΣΡ</w:t>
      </w:r>
      <w:proofErr w:type="spellEnd"/>
      <w:r>
        <w:t xml:space="preserve"> – εθνικό συμβούλιο ραδιοτηλεόρασης</w:t>
      </w:r>
    </w:p>
    <w:p w14:paraId="553D130D" w14:textId="38C0B7FE" w:rsidR="00470F4E" w:rsidRDefault="00470F4E" w:rsidP="00470F4E">
      <w:pPr>
        <w:pStyle w:val="a3"/>
        <w:numPr>
          <w:ilvl w:val="0"/>
          <w:numId w:val="1"/>
        </w:numPr>
      </w:pPr>
      <w:r>
        <w:t>Συνήγορος του πολίτη</w:t>
      </w:r>
    </w:p>
    <w:p w14:paraId="545F584C" w14:textId="310ECA33" w:rsidR="00470F4E" w:rsidRDefault="00470F4E" w:rsidP="00470F4E">
      <w:pPr>
        <w:pStyle w:val="a3"/>
        <w:numPr>
          <w:ilvl w:val="0"/>
          <w:numId w:val="1"/>
        </w:numPr>
      </w:pPr>
      <w:r>
        <w:t>Αρχή προστασίας των δεδομένων προσωπικού χαρακτήρα.</w:t>
      </w:r>
    </w:p>
    <w:p w14:paraId="1F6FCA31" w14:textId="35CFB64B" w:rsidR="00470F4E" w:rsidRDefault="00470F4E" w:rsidP="00470F4E">
      <w:r>
        <w:t>Μη συνταγματικά κατοχυρωμένες</w:t>
      </w:r>
    </w:p>
    <w:p w14:paraId="7C913023" w14:textId="4DEFB3C7" w:rsidR="00470F4E" w:rsidRDefault="00470F4E" w:rsidP="00470F4E">
      <w:pPr>
        <w:pStyle w:val="a3"/>
        <w:numPr>
          <w:ilvl w:val="0"/>
          <w:numId w:val="2"/>
        </w:numPr>
      </w:pPr>
      <w:r>
        <w:t>Γενική διεύθυνση προστασίας καταναλωτή</w:t>
      </w:r>
    </w:p>
    <w:p w14:paraId="7FD0A651" w14:textId="59825B91" w:rsidR="00470F4E" w:rsidRDefault="00470F4E" w:rsidP="00470F4E">
      <w:pPr>
        <w:pStyle w:val="a3"/>
        <w:numPr>
          <w:ilvl w:val="0"/>
          <w:numId w:val="2"/>
        </w:numPr>
      </w:pPr>
      <w:r>
        <w:t>Εθνική αρχή διαφάνειας</w:t>
      </w:r>
    </w:p>
    <w:p w14:paraId="78FFAB14" w14:textId="2EBE7101" w:rsidR="00470F4E" w:rsidRDefault="00470F4E" w:rsidP="00470F4E">
      <w:pPr>
        <w:pStyle w:val="a3"/>
        <w:numPr>
          <w:ilvl w:val="0"/>
          <w:numId w:val="2"/>
        </w:numPr>
      </w:pPr>
      <w:r>
        <w:t>Εθνική επιτροπή βιοηθικής</w:t>
      </w:r>
    </w:p>
    <w:p w14:paraId="5B01F3BA" w14:textId="58D6FA90" w:rsidR="00470F4E" w:rsidRDefault="00470F4E" w:rsidP="00470F4E">
      <w:pPr>
        <w:pStyle w:val="a3"/>
        <w:numPr>
          <w:ilvl w:val="0"/>
          <w:numId w:val="2"/>
        </w:numPr>
      </w:pPr>
      <w:r>
        <w:t>Εθνική επιτροπή για τα δικαιώματα του ανθρώπου</w:t>
      </w:r>
    </w:p>
    <w:p w14:paraId="4A5746BF" w14:textId="2B9C09F0" w:rsidR="00470F4E" w:rsidRDefault="00470F4E" w:rsidP="00470F4E">
      <w:pPr>
        <w:pStyle w:val="a3"/>
        <w:numPr>
          <w:ilvl w:val="0"/>
          <w:numId w:val="2"/>
        </w:numPr>
      </w:pPr>
      <w:r>
        <w:t>Επιτροπή ανταγωνισμού</w:t>
      </w:r>
    </w:p>
    <w:p w14:paraId="1C360A44" w14:textId="2B542850" w:rsidR="00470F4E" w:rsidRDefault="00470F4E" w:rsidP="00470F4E">
      <w:pPr>
        <w:pStyle w:val="a3"/>
        <w:numPr>
          <w:ilvl w:val="0"/>
          <w:numId w:val="2"/>
        </w:numPr>
      </w:pPr>
      <w:r>
        <w:t>Εθνική επιτροπή τηλεπικοινωνιών και ταχυδρομείων</w:t>
      </w:r>
    </w:p>
    <w:p w14:paraId="569B6040" w14:textId="79552FBF" w:rsidR="00470F4E" w:rsidRDefault="00470F4E" w:rsidP="00470F4E">
      <w:pPr>
        <w:pStyle w:val="a3"/>
        <w:numPr>
          <w:ilvl w:val="0"/>
          <w:numId w:val="2"/>
        </w:numPr>
      </w:pPr>
      <w:r>
        <w:t>Ρυθμιστική αρχή ενέργειας</w:t>
      </w:r>
    </w:p>
    <w:p w14:paraId="0C308A76" w14:textId="1B4CF546" w:rsidR="00470F4E" w:rsidRDefault="00470F4E" w:rsidP="00470F4E">
      <w:pPr>
        <w:pStyle w:val="a3"/>
        <w:numPr>
          <w:ilvl w:val="0"/>
          <w:numId w:val="2"/>
        </w:numPr>
      </w:pPr>
      <w:r>
        <w:t>Συνήγορος του καταναλωτή</w:t>
      </w:r>
    </w:p>
    <w:p w14:paraId="726A38DF" w14:textId="1B265380" w:rsidR="00470F4E" w:rsidRDefault="00470F4E" w:rsidP="00470F4E">
      <w:pPr>
        <w:pStyle w:val="a3"/>
        <w:numPr>
          <w:ilvl w:val="0"/>
          <w:numId w:val="2"/>
        </w:numPr>
      </w:pPr>
      <w:r>
        <w:t>Ανεξάρτητη αρχή δημοσίων εξόδων</w:t>
      </w:r>
    </w:p>
    <w:p w14:paraId="285E18DD" w14:textId="74897418" w:rsidR="00470F4E" w:rsidRDefault="00470F4E" w:rsidP="00470F4E">
      <w:pPr>
        <w:pStyle w:val="a3"/>
        <w:numPr>
          <w:ilvl w:val="0"/>
          <w:numId w:val="2"/>
        </w:numPr>
      </w:pPr>
      <w:r>
        <w:t>Ελληνική στατιστική αρχή</w:t>
      </w:r>
    </w:p>
    <w:p w14:paraId="5837B56D" w14:textId="4A0172A7" w:rsidR="00470F4E" w:rsidRDefault="00470F4E" w:rsidP="00470F4E">
      <w:pPr>
        <w:pStyle w:val="a3"/>
        <w:numPr>
          <w:ilvl w:val="0"/>
          <w:numId w:val="2"/>
        </w:numPr>
      </w:pPr>
      <w:r>
        <w:t>Ελληνική επιτροπή ατομικής ενέργειας</w:t>
      </w:r>
    </w:p>
    <w:p w14:paraId="34985406" w14:textId="576ECED3" w:rsidR="00470F4E" w:rsidRDefault="00470F4E" w:rsidP="00470F4E">
      <w:pPr>
        <w:rPr>
          <w:lang w:val="en-US"/>
        </w:rPr>
      </w:pPr>
      <w:r>
        <w:rPr>
          <w:lang w:val="en-US"/>
        </w:rPr>
        <w:t>Hellenicparliament.gr</w:t>
      </w:r>
    </w:p>
    <w:p w14:paraId="510157B5" w14:textId="7AAEE9C2" w:rsidR="00470F4E" w:rsidRDefault="00470F4E" w:rsidP="00470F4E">
      <w:pPr>
        <w:rPr>
          <w:lang w:val="en-US"/>
        </w:rPr>
      </w:pPr>
      <w:r>
        <w:rPr>
          <w:lang w:val="en-US"/>
        </w:rPr>
        <w:t>Lowspot.gr</w:t>
      </w:r>
    </w:p>
    <w:p w14:paraId="234AA240" w14:textId="7B5CAC7F" w:rsidR="00470F4E" w:rsidRDefault="001502CA" w:rsidP="00470F4E">
      <w:pPr>
        <w:rPr>
          <w:lang w:val="en-US"/>
        </w:rPr>
      </w:pPr>
      <w:hyperlink r:id="rId5" w:history="1">
        <w:r w:rsidR="00470F4E" w:rsidRPr="00521D94">
          <w:rPr>
            <w:rStyle w:val="-"/>
            <w:lang w:val="en-US"/>
          </w:rPr>
          <w:t>http</w:t>
        </w:r>
        <w:r w:rsidR="00470F4E" w:rsidRPr="00470F4E">
          <w:rPr>
            <w:rStyle w:val="-"/>
            <w:lang w:val="en-US"/>
          </w:rPr>
          <w:t>:/</w:t>
        </w:r>
        <w:r w:rsidR="00470F4E" w:rsidRPr="00521D94">
          <w:rPr>
            <w:rStyle w:val="-"/>
            <w:lang w:val="en-US"/>
          </w:rPr>
          <w:t>/syntagmawatch.gr</w:t>
        </w:r>
      </w:hyperlink>
    </w:p>
    <w:p w14:paraId="4292EB1F" w14:textId="6E9EF61C" w:rsidR="00470F4E" w:rsidRDefault="001502CA" w:rsidP="00470F4E">
      <w:pPr>
        <w:rPr>
          <w:lang w:val="en-US"/>
        </w:rPr>
      </w:pPr>
      <w:hyperlink r:id="rId6" w:history="1">
        <w:r w:rsidR="00470F4E" w:rsidRPr="00521D94">
          <w:rPr>
            <w:rStyle w:val="-"/>
            <w:lang w:val="en-US"/>
          </w:rPr>
          <w:t>www.bpa.gr</w:t>
        </w:r>
      </w:hyperlink>
    </w:p>
    <w:p w14:paraId="461BF7F6" w14:textId="410475E0" w:rsidR="00470F4E" w:rsidRDefault="00470F4E" w:rsidP="00470F4E">
      <w:pPr>
        <w:rPr>
          <w:lang w:val="en-US"/>
        </w:rPr>
      </w:pPr>
    </w:p>
    <w:p w14:paraId="632AEB03" w14:textId="0086CDBA" w:rsidR="00470F4E" w:rsidRDefault="00470F4E" w:rsidP="00470F4E">
      <w:pPr>
        <w:rPr>
          <w:lang w:val="en-US"/>
        </w:rPr>
      </w:pPr>
    </w:p>
    <w:p w14:paraId="4E8F00CE" w14:textId="5F1ECD6E" w:rsidR="00470F4E" w:rsidRDefault="00470F4E" w:rsidP="00470F4E">
      <w:pPr>
        <w:rPr>
          <w:lang w:val="en-US"/>
        </w:rPr>
      </w:pPr>
    </w:p>
    <w:p w14:paraId="3BBBDE29" w14:textId="3146A5A2" w:rsidR="00470F4E" w:rsidRDefault="00470F4E" w:rsidP="00470F4E">
      <w:pPr>
        <w:rPr>
          <w:lang w:val="en-US"/>
        </w:rPr>
      </w:pPr>
    </w:p>
    <w:p w14:paraId="7E4D106A" w14:textId="6D7BA72B" w:rsidR="00470F4E" w:rsidRDefault="00470F4E" w:rsidP="00470F4E">
      <w:pPr>
        <w:rPr>
          <w:lang w:val="en-US"/>
        </w:rPr>
      </w:pPr>
    </w:p>
    <w:p w14:paraId="3BC915C8" w14:textId="2C55688F" w:rsidR="00470F4E" w:rsidRDefault="00470F4E" w:rsidP="00470F4E">
      <w:pPr>
        <w:rPr>
          <w:lang w:val="en-US"/>
        </w:rPr>
      </w:pPr>
    </w:p>
    <w:p w14:paraId="6398F3B0" w14:textId="7DC99A8C" w:rsidR="00470F4E" w:rsidRDefault="00470F4E" w:rsidP="00470F4E">
      <w:pPr>
        <w:rPr>
          <w:lang w:val="en-US"/>
        </w:rPr>
      </w:pPr>
    </w:p>
    <w:p w14:paraId="3A3AF77A" w14:textId="0334DEA9" w:rsidR="00470F4E" w:rsidRDefault="00470F4E" w:rsidP="00470F4E">
      <w:pPr>
        <w:rPr>
          <w:lang w:val="en-US"/>
        </w:rPr>
      </w:pPr>
    </w:p>
    <w:p w14:paraId="1E4EBCFB" w14:textId="4DB4BCE1" w:rsidR="00470F4E" w:rsidRDefault="00470F4E" w:rsidP="00470F4E">
      <w:pPr>
        <w:rPr>
          <w:lang w:val="en-US"/>
        </w:rPr>
      </w:pPr>
    </w:p>
    <w:p w14:paraId="29BEF076" w14:textId="1D1BA7DA" w:rsidR="00470F4E" w:rsidRDefault="00470F4E" w:rsidP="00470F4E">
      <w:pPr>
        <w:rPr>
          <w:lang w:val="en-US"/>
        </w:rPr>
      </w:pPr>
    </w:p>
    <w:p w14:paraId="49030686" w14:textId="141E2297" w:rsidR="00470F4E" w:rsidRDefault="00470F4E" w:rsidP="00470F4E">
      <w:pPr>
        <w:rPr>
          <w:lang w:val="en-US"/>
        </w:rPr>
      </w:pPr>
    </w:p>
    <w:p w14:paraId="6321C183" w14:textId="2109A372" w:rsidR="00470F4E" w:rsidRDefault="00470F4E" w:rsidP="00470F4E">
      <w:pPr>
        <w:rPr>
          <w:lang w:val="en-US"/>
        </w:rPr>
      </w:pPr>
    </w:p>
    <w:p w14:paraId="29EF338F" w14:textId="7A12481C" w:rsidR="00470F4E" w:rsidRPr="00D902D8" w:rsidRDefault="00470F4E" w:rsidP="00D902D8">
      <w:pPr>
        <w:jc w:val="center"/>
        <w:rPr>
          <w:b/>
          <w:bCs/>
        </w:rPr>
      </w:pPr>
      <w:r w:rsidRPr="00D902D8">
        <w:rPr>
          <w:b/>
          <w:bCs/>
          <w:lang w:val="en-US"/>
        </w:rPr>
        <w:lastRenderedPageBreak/>
        <w:t xml:space="preserve">4.24 </w:t>
      </w:r>
      <w:r w:rsidRPr="00D902D8">
        <w:rPr>
          <w:b/>
          <w:bCs/>
        </w:rPr>
        <w:t>Ανεξάρτητες διοικητικές αρχές</w:t>
      </w:r>
    </w:p>
    <w:p w14:paraId="2A65489E" w14:textId="0F0E302D" w:rsidR="00470F4E" w:rsidRDefault="00470F4E" w:rsidP="00470F4E">
      <w:r>
        <w:t>Πότε ιδρύθηκαν ΗΠΑ και Ευρώπη διότι δεν υπήρχε αμερόληπτη δράση της διοίκησης.</w:t>
      </w:r>
    </w:p>
    <w:p w14:paraId="2E5AE0C7" w14:textId="02199C31" w:rsidR="00470F4E" w:rsidRDefault="00470F4E" w:rsidP="00470F4E">
      <w:r>
        <w:t>Η βουλή με συνταγματική διάταξη κατοχυρώνει την ανεξάρτητη λειτουργία ορισμένων τομέων της διοίκησης.</w:t>
      </w:r>
    </w:p>
    <w:p w14:paraId="2B89B10F" w14:textId="172429AB" w:rsidR="00470F4E" w:rsidRPr="001502CA" w:rsidRDefault="00AB7D9F" w:rsidP="00470F4E">
      <w:r>
        <w:t>Διορίζονται με ορισμένη θητεία και είναι προσωπικά και λειτουργικά ανεξάρτητοι από εντολές της κυβέρνησης.</w:t>
      </w:r>
    </w:p>
    <w:p w14:paraId="615F3466" w14:textId="3599359C" w:rsidR="00D9242E" w:rsidRDefault="00D9242E" w:rsidP="00470F4E">
      <w:r>
        <w:t>Η επιλογή γίνεται με απόφαση της διάσκεψης των προέδρων της βουλής ομόφωνα ή με πλειοψηφία των 4/5 των βουλευτών.</w:t>
      </w:r>
    </w:p>
    <w:p w14:paraId="51AA7AD6" w14:textId="4E365F9B" w:rsidR="00D9242E" w:rsidRDefault="00D9242E" w:rsidP="00470F4E">
      <w:r>
        <w:t>Συνταγματικά κατοχυρωμένες ανεξάρτητες αρχές</w:t>
      </w:r>
    </w:p>
    <w:p w14:paraId="16FE97E6" w14:textId="28F45A37" w:rsidR="00D9242E" w:rsidRDefault="00D9242E" w:rsidP="00470F4E">
      <w:r>
        <w:t>Α) Εθνικό συμβούλιο ραδιοτηλεόρασης (</w:t>
      </w:r>
      <w:proofErr w:type="spellStart"/>
      <w:r>
        <w:t>ΕΣΡ</w:t>
      </w:r>
      <w:proofErr w:type="spellEnd"/>
      <w:r>
        <w:t xml:space="preserve">) 1989. </w:t>
      </w:r>
    </w:p>
    <w:p w14:paraId="4135C4E0" w14:textId="7951FC2C" w:rsidR="00D9242E" w:rsidRDefault="00D9242E" w:rsidP="00470F4E">
      <w:r>
        <w:t>Η κομματοποίηση επηρεάζει τη λειτουργία των ιδιωτικών σταθμών και της κρατικής τηλεόρασης. Σκοπός ο έλεγχος στην ποιότητα και την παροχή υπηρεσιών στους ραδιοφωνικούς και τηλεοπτικούς σταθμούς.</w:t>
      </w:r>
    </w:p>
    <w:p w14:paraId="59440B3C" w14:textId="774FD896" w:rsidR="00D9242E" w:rsidRDefault="00D9242E" w:rsidP="00470F4E">
      <w:r>
        <w:t xml:space="preserve">Β) Ανώτατο συμβούλιο επιλογής προσωπικού. </w:t>
      </w:r>
    </w:p>
    <w:p w14:paraId="4D34E6C8" w14:textId="69CFC134" w:rsidR="00D9242E" w:rsidRDefault="00D9242E" w:rsidP="00470F4E">
      <w:r>
        <w:t>Οι πελατειακές σχέσεις καθορίζουν τους διορισμούς στο δημόσιο.</w:t>
      </w:r>
    </w:p>
    <w:p w14:paraId="6233C9E5" w14:textId="50299AE7" w:rsidR="00D9242E" w:rsidRDefault="00D9242E" w:rsidP="00470F4E">
      <w:r>
        <w:t>Υπουργεία – Δήμοι – Περιφέρειες – ΔΕΚΟ</w:t>
      </w:r>
    </w:p>
    <w:p w14:paraId="721EF82B" w14:textId="13E5D67B" w:rsidR="00D9242E" w:rsidRDefault="00D9242E" w:rsidP="00470F4E">
      <w:r>
        <w:t>Σκοπός ο αδιάβλητος τρόπος επιλογής προσωπικού του δημοσίου τομέα.</w:t>
      </w:r>
    </w:p>
    <w:p w14:paraId="7361EAF2" w14:textId="7F592E97" w:rsidR="00D9242E" w:rsidRDefault="00D9242E" w:rsidP="00470F4E">
      <w:r>
        <w:t>Εφαρμόζει νόμους και κανονισμούς για την επιλογή προσωπικού με διαγωνισμό ή με μόρια.</w:t>
      </w:r>
    </w:p>
    <w:p w14:paraId="1B5D61DA" w14:textId="2D4EAB81" w:rsidR="00D9242E" w:rsidRDefault="00D9242E" w:rsidP="00470F4E">
      <w:r>
        <w:t>Εξαιρο</w:t>
      </w:r>
      <w:r w:rsidR="00A72343">
        <w:t>ύνται από το ΑΣΕΠ δικαστικοί – στρατιωτικοί – διπλωμάτες</w:t>
      </w:r>
    </w:p>
    <w:p w14:paraId="4907A8F5" w14:textId="22D2E246" w:rsidR="00A72343" w:rsidRDefault="00A72343" w:rsidP="00470F4E">
      <w:r>
        <w:t xml:space="preserve">Γ) Αρχή προστασίας προσωπικών δεδομένων. Στοιχεία της ταυτότητας. Απαγορεύεται η επεξεργασίας των προσωπικών δεδομένων. Φυλή – έθνος – πολιτικές πεποιθήσεις – θρησκεία – ο συνδικαλισμός – θέματα υγείας – ερωτικής ζωής – ποινικές διώξεις – καταδίκες. </w:t>
      </w:r>
    </w:p>
    <w:p w14:paraId="0F3F6775" w14:textId="368D841C" w:rsidR="00A72343" w:rsidRDefault="00A72343" w:rsidP="00470F4E">
      <w:r>
        <w:t xml:space="preserve">Είναι θεμιτή η επεξεργασία όταν το υποκείμενο δώσει τη συγκατάθεσή του. </w:t>
      </w:r>
    </w:p>
    <w:p w14:paraId="6E11E81B" w14:textId="0FFEB65B" w:rsidR="00A72343" w:rsidRDefault="00A72343" w:rsidP="00470F4E">
      <w:r>
        <w:t>Παραβιάζεται για λόγους δημοσίου συμφέροντος για λόγους υγείας – εθνικής ασφάλειας – εγκληματικές πράξεις.</w:t>
      </w:r>
    </w:p>
    <w:p w14:paraId="39A67669" w14:textId="092F6A4C" w:rsidR="00A72343" w:rsidRDefault="00A72343" w:rsidP="00470F4E">
      <w:r>
        <w:t>Δ) Αρχή διασφάλισης του απορρήτου των επικοινωνιών (</w:t>
      </w:r>
      <w:proofErr w:type="spellStart"/>
      <w:r>
        <w:t>ΑΔΑΕ</w:t>
      </w:r>
      <w:proofErr w:type="spellEnd"/>
      <w:r>
        <w:t>)</w:t>
      </w:r>
    </w:p>
    <w:p w14:paraId="7B0D9868" w14:textId="3086E655" w:rsidR="00A72343" w:rsidRDefault="00A72343" w:rsidP="00470F4E">
      <w:r>
        <w:t>Τηλέφωνο – Γράμμα – ηλεκτρονική επικοινωνία</w:t>
      </w:r>
    </w:p>
    <w:p w14:paraId="423F10CA" w14:textId="2BB6C897" w:rsidR="00A72343" w:rsidRDefault="00A72343" w:rsidP="00470F4E">
      <w:r>
        <w:t>Προβλέπεται νομικά πότε θα γίνει άρση του απορρήτου</w:t>
      </w:r>
      <w:r w:rsidR="00D902D8">
        <w:t>.</w:t>
      </w:r>
    </w:p>
    <w:p w14:paraId="1E3A1C07" w14:textId="5CF89BE3" w:rsidR="00D902D8" w:rsidRDefault="00D902D8" w:rsidP="00470F4E">
      <w:r>
        <w:t>Ε) Συνήγορος του πολίτη.</w:t>
      </w:r>
    </w:p>
    <w:p w14:paraId="48814CC6" w14:textId="03304B3C" w:rsidR="00D902D8" w:rsidRDefault="00D902D8" w:rsidP="00470F4E">
      <w:r>
        <w:t>Η κρατική δυσλειτουργία του κράτους και ο πολίτης ανίσχυρος στόχος η προστασία του πολίτη για την καταπολέμηση της κακοδιοίκησης και την τήρηση της νομιμότητας. Εξωδικαστική και διαμεσολαβητική παρέμβαση ανάμεσα στις κρατικές υπηρεσίες και τον πολίτη.</w:t>
      </w:r>
    </w:p>
    <w:p w14:paraId="260FE412" w14:textId="77777777" w:rsidR="00D902D8" w:rsidRPr="00D9242E" w:rsidRDefault="00D902D8" w:rsidP="00470F4E"/>
    <w:sectPr w:rsidR="00D902D8" w:rsidRPr="00D924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D4F4F"/>
    <w:multiLevelType w:val="hybridMultilevel"/>
    <w:tmpl w:val="67E67A00"/>
    <w:lvl w:ilvl="0" w:tplc="65305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20EC4"/>
    <w:multiLevelType w:val="hybridMultilevel"/>
    <w:tmpl w:val="3D925C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153313">
    <w:abstractNumId w:val="0"/>
  </w:num>
  <w:num w:numId="2" w16cid:durableId="636569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F4E"/>
    <w:rsid w:val="001502CA"/>
    <w:rsid w:val="00470F4E"/>
    <w:rsid w:val="00A72343"/>
    <w:rsid w:val="00AB7D9F"/>
    <w:rsid w:val="00D643D6"/>
    <w:rsid w:val="00D706BD"/>
    <w:rsid w:val="00D902D8"/>
    <w:rsid w:val="00D9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9D689"/>
  <w15:chartTrackingRefBased/>
  <w15:docId w15:val="{397E91C0-8978-4C37-8203-5A91F7E22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F4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70F4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70F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pa.gr" TargetMode="External"/><Relationship Id="rId5" Type="http://schemas.openxmlformats.org/officeDocument/2006/relationships/hyperlink" Target="http://syntagmawatch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431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Rous</dc:creator>
  <cp:keywords/>
  <dc:description/>
  <cp:lastModifiedBy>Rous</cp:lastModifiedBy>
  <cp:revision>6</cp:revision>
  <dcterms:created xsi:type="dcterms:W3CDTF">2022-06-14T06:58:00Z</dcterms:created>
  <dcterms:modified xsi:type="dcterms:W3CDTF">2022-06-14T11:46:00Z</dcterms:modified>
</cp:coreProperties>
</file>