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78B6" w14:textId="18D86C16" w:rsidR="00C651A1" w:rsidRPr="00E543FD" w:rsidRDefault="00A92864">
      <w:pPr>
        <w:rPr>
          <w:b/>
          <w:bCs/>
          <w:sz w:val="28"/>
          <w:szCs w:val="28"/>
        </w:rPr>
      </w:pPr>
      <w:r w:rsidRPr="00E543FD">
        <w:rPr>
          <w:b/>
          <w:bCs/>
          <w:sz w:val="28"/>
          <w:szCs w:val="28"/>
        </w:rPr>
        <w:t xml:space="preserve">Ιστορία της φιλοσοφίας </w:t>
      </w:r>
      <w:proofErr w:type="spellStart"/>
      <w:r w:rsidRPr="00E543FD">
        <w:rPr>
          <w:b/>
          <w:bCs/>
          <w:sz w:val="28"/>
          <w:szCs w:val="28"/>
        </w:rPr>
        <w:t>19</w:t>
      </w:r>
      <w:r w:rsidRPr="00E543FD">
        <w:rPr>
          <w:b/>
          <w:bCs/>
          <w:sz w:val="28"/>
          <w:szCs w:val="28"/>
          <w:vertAlign w:val="superscript"/>
        </w:rPr>
        <w:t>ος</w:t>
      </w:r>
      <w:proofErr w:type="spellEnd"/>
      <w:r w:rsidRPr="00E543FD">
        <w:rPr>
          <w:b/>
          <w:bCs/>
          <w:sz w:val="28"/>
          <w:szCs w:val="28"/>
        </w:rPr>
        <w:t xml:space="preserve"> αιώνας</w:t>
      </w:r>
    </w:p>
    <w:p w14:paraId="41B740F0" w14:textId="7DC9A349" w:rsidR="00A92864" w:rsidRPr="00E543FD" w:rsidRDefault="00A92864">
      <w:pPr>
        <w:rPr>
          <w:sz w:val="24"/>
          <w:szCs w:val="24"/>
        </w:rPr>
      </w:pPr>
      <w:r w:rsidRPr="00E543FD">
        <w:rPr>
          <w:sz w:val="24"/>
          <w:szCs w:val="24"/>
        </w:rPr>
        <w:t xml:space="preserve">Κίνημα των εθνοτήτων – αγώνας για την εθνική  ανεξαρτησία των κρατών – </w:t>
      </w:r>
      <w:proofErr w:type="spellStart"/>
      <w:r w:rsidRPr="00E543FD">
        <w:rPr>
          <w:sz w:val="24"/>
          <w:szCs w:val="24"/>
        </w:rPr>
        <w:t>Χέντερ</w:t>
      </w:r>
      <w:proofErr w:type="spellEnd"/>
      <w:r w:rsidRPr="00E543FD">
        <w:rPr>
          <w:sz w:val="24"/>
          <w:szCs w:val="24"/>
        </w:rPr>
        <w:t xml:space="preserve"> 1744 – 1803 – Φίχτε 1762 – 1814.</w:t>
      </w:r>
    </w:p>
    <w:p w14:paraId="3B8A18E3" w14:textId="65BD6030" w:rsidR="00A92864" w:rsidRPr="00E543FD" w:rsidRDefault="00A92864">
      <w:pPr>
        <w:rPr>
          <w:sz w:val="24"/>
          <w:szCs w:val="24"/>
        </w:rPr>
      </w:pPr>
      <w:r w:rsidRPr="00E543FD">
        <w:rPr>
          <w:sz w:val="24"/>
          <w:szCs w:val="24"/>
        </w:rPr>
        <w:t>Οι λαοί αντλούν την ταυτότητά τους από την ιδέα της εθνότητας.</w:t>
      </w:r>
    </w:p>
    <w:p w14:paraId="2D1FF133" w14:textId="4DEC1A01" w:rsidR="00A92864" w:rsidRPr="00E543FD" w:rsidRDefault="00A92864">
      <w:pPr>
        <w:rPr>
          <w:sz w:val="24"/>
          <w:szCs w:val="24"/>
        </w:rPr>
      </w:pPr>
      <w:r w:rsidRPr="00E543FD">
        <w:rPr>
          <w:sz w:val="24"/>
          <w:szCs w:val="24"/>
        </w:rPr>
        <w:t>Βασικά στοιχεία είναι η κοινή γλώσσα – η θρησκεία – η κοινή ιστορική εμπειρία και η παράδοση.</w:t>
      </w:r>
    </w:p>
    <w:p w14:paraId="42E80306" w14:textId="77777777" w:rsidR="00E543FD" w:rsidRDefault="00E543FD">
      <w:pPr>
        <w:rPr>
          <w:b/>
          <w:bCs/>
          <w:sz w:val="24"/>
          <w:szCs w:val="24"/>
        </w:rPr>
      </w:pPr>
    </w:p>
    <w:p w14:paraId="79E9277A" w14:textId="58976419" w:rsidR="00A92864" w:rsidRPr="00E543FD" w:rsidRDefault="00A92864">
      <w:pPr>
        <w:rPr>
          <w:b/>
          <w:bCs/>
          <w:sz w:val="24"/>
          <w:szCs w:val="24"/>
        </w:rPr>
      </w:pPr>
      <w:r w:rsidRPr="00E543FD">
        <w:rPr>
          <w:b/>
          <w:bCs/>
          <w:sz w:val="24"/>
          <w:szCs w:val="24"/>
        </w:rPr>
        <w:t xml:space="preserve">Ιδεαλισμός. </w:t>
      </w:r>
      <w:proofErr w:type="spellStart"/>
      <w:r w:rsidRPr="00E543FD">
        <w:rPr>
          <w:b/>
          <w:bCs/>
          <w:sz w:val="24"/>
          <w:szCs w:val="24"/>
        </w:rPr>
        <w:t>Χένγκελ</w:t>
      </w:r>
      <w:proofErr w:type="spellEnd"/>
      <w:r w:rsidRPr="00E543FD">
        <w:rPr>
          <w:b/>
          <w:bCs/>
          <w:sz w:val="24"/>
          <w:szCs w:val="24"/>
        </w:rPr>
        <w:t xml:space="preserve"> 1770 – 1831. </w:t>
      </w:r>
    </w:p>
    <w:p w14:paraId="4E649F37" w14:textId="3311614A" w:rsidR="00A92864" w:rsidRPr="00E543FD" w:rsidRDefault="00A92864">
      <w:pPr>
        <w:rPr>
          <w:sz w:val="24"/>
          <w:szCs w:val="24"/>
        </w:rPr>
      </w:pPr>
      <w:r w:rsidRPr="00E543FD">
        <w:rPr>
          <w:sz w:val="24"/>
          <w:szCs w:val="24"/>
        </w:rPr>
        <w:t xml:space="preserve">Η ιστορία είναι μια σειρά από διαδικασίες εξέλιξης με βάση το διαλεκτικό σχήμα θέση – αντίθεση – σύνθεση, κατά τις οποίες ο άνθρωπος ως συλλογικό ον δαμάζει σταδιακά με τη λογική την πρωτόγονη </w:t>
      </w:r>
      <w:proofErr w:type="spellStart"/>
      <w:r w:rsidRPr="00E543FD">
        <w:rPr>
          <w:sz w:val="24"/>
          <w:szCs w:val="24"/>
        </w:rPr>
        <w:t>σύφη</w:t>
      </w:r>
      <w:proofErr w:type="spellEnd"/>
      <w:r w:rsidRPr="00E543FD">
        <w:rPr>
          <w:sz w:val="24"/>
          <w:szCs w:val="24"/>
        </w:rPr>
        <w:t xml:space="preserve"> του, κατακτά την ελευθερία και ερμηνεύει τα ιστορικά φαινόμενα.</w:t>
      </w:r>
    </w:p>
    <w:p w14:paraId="3CCE2A20" w14:textId="7350138A" w:rsidR="00A92864" w:rsidRPr="00E543FD" w:rsidRDefault="00A92864">
      <w:pPr>
        <w:rPr>
          <w:sz w:val="24"/>
          <w:szCs w:val="24"/>
        </w:rPr>
      </w:pPr>
      <w:r w:rsidRPr="00E543FD">
        <w:rPr>
          <w:sz w:val="24"/>
          <w:szCs w:val="24"/>
        </w:rPr>
        <w:t>Το σύμπαν διακρίνεται σε τρείς σφαίρες. Το λόγο – τη Φύση -  και το Πνεύμα. Η δύναμη του νου έχει μεταφυσική διάσταση.</w:t>
      </w:r>
    </w:p>
    <w:p w14:paraId="0B0FD3EB" w14:textId="77777777" w:rsidR="00E543FD" w:rsidRDefault="00E543FD">
      <w:pPr>
        <w:rPr>
          <w:b/>
          <w:bCs/>
          <w:sz w:val="24"/>
          <w:szCs w:val="24"/>
        </w:rPr>
      </w:pPr>
    </w:p>
    <w:p w14:paraId="141ADDC1" w14:textId="59C8E541" w:rsidR="00A92864" w:rsidRPr="00E543FD" w:rsidRDefault="00A92864">
      <w:pPr>
        <w:rPr>
          <w:b/>
          <w:bCs/>
          <w:sz w:val="24"/>
          <w:szCs w:val="24"/>
        </w:rPr>
      </w:pPr>
      <w:r w:rsidRPr="00E543FD">
        <w:rPr>
          <w:b/>
          <w:bCs/>
          <w:sz w:val="24"/>
          <w:szCs w:val="24"/>
        </w:rPr>
        <w:t xml:space="preserve">Φιλελευθερισμός. </w:t>
      </w:r>
      <w:proofErr w:type="spellStart"/>
      <w:r w:rsidRPr="00E543FD">
        <w:rPr>
          <w:b/>
          <w:bCs/>
          <w:sz w:val="24"/>
          <w:szCs w:val="24"/>
        </w:rPr>
        <w:t>Μιλ</w:t>
      </w:r>
      <w:proofErr w:type="spellEnd"/>
      <w:r w:rsidRPr="00E543FD">
        <w:rPr>
          <w:b/>
          <w:bCs/>
          <w:sz w:val="24"/>
          <w:szCs w:val="24"/>
        </w:rPr>
        <w:t xml:space="preserve"> 1806 – 1873</w:t>
      </w:r>
    </w:p>
    <w:p w14:paraId="24B4DBF4" w14:textId="0A4807DE" w:rsidR="00A92864" w:rsidRPr="00E543FD" w:rsidRDefault="00A92864">
      <w:pPr>
        <w:rPr>
          <w:sz w:val="24"/>
          <w:szCs w:val="24"/>
        </w:rPr>
      </w:pPr>
      <w:r w:rsidRPr="00E543FD">
        <w:rPr>
          <w:sz w:val="24"/>
          <w:szCs w:val="24"/>
        </w:rPr>
        <w:t>Συνέδεσε την έννοια της ελευθερίας με την αξιοπρέπεια του ανθρώπου, την εξασφάλιση των ατομικών του δικαιωμάτων και την ανεμπόδιστη οικονομική δραστηριότητά του.</w:t>
      </w:r>
    </w:p>
    <w:p w14:paraId="66D7DD39" w14:textId="77777777" w:rsidR="00E543FD" w:rsidRDefault="00E543FD">
      <w:pPr>
        <w:rPr>
          <w:b/>
          <w:bCs/>
          <w:sz w:val="24"/>
          <w:szCs w:val="24"/>
        </w:rPr>
      </w:pPr>
    </w:p>
    <w:p w14:paraId="30CEC950" w14:textId="7941A806" w:rsidR="00A92864" w:rsidRPr="00E543FD" w:rsidRDefault="00A92864">
      <w:pPr>
        <w:rPr>
          <w:b/>
          <w:bCs/>
          <w:sz w:val="24"/>
          <w:szCs w:val="24"/>
        </w:rPr>
      </w:pPr>
      <w:r w:rsidRPr="00E543FD">
        <w:rPr>
          <w:b/>
          <w:bCs/>
          <w:sz w:val="24"/>
          <w:szCs w:val="24"/>
        </w:rPr>
        <w:t xml:space="preserve">Θετικισμός – εμπειρισμός. </w:t>
      </w:r>
      <w:proofErr w:type="spellStart"/>
      <w:r w:rsidRPr="00E543FD">
        <w:rPr>
          <w:b/>
          <w:bCs/>
          <w:sz w:val="24"/>
          <w:szCs w:val="24"/>
        </w:rPr>
        <w:t>Κόντ</w:t>
      </w:r>
      <w:proofErr w:type="spellEnd"/>
      <w:r w:rsidRPr="00E543FD">
        <w:rPr>
          <w:b/>
          <w:bCs/>
          <w:sz w:val="24"/>
          <w:szCs w:val="24"/>
        </w:rPr>
        <w:t xml:space="preserve"> 1798 – 1857</w:t>
      </w:r>
    </w:p>
    <w:p w14:paraId="2CCEB60C" w14:textId="77777777" w:rsidR="00A92864" w:rsidRPr="00E543FD" w:rsidRDefault="00A92864">
      <w:pPr>
        <w:rPr>
          <w:sz w:val="24"/>
          <w:szCs w:val="24"/>
        </w:rPr>
      </w:pPr>
      <w:r w:rsidRPr="00E543FD">
        <w:rPr>
          <w:sz w:val="24"/>
          <w:szCs w:val="24"/>
        </w:rPr>
        <w:t xml:space="preserve">Η μόνη αξιόπιστη γνώση είναι εκείνη που παρέχουν τα αισθητά πράγματα με τη βοήθεια των θετικών επιστημών μελετάται η κοινωνία. Όπως η φύση </w:t>
      </w:r>
      <w:proofErr w:type="spellStart"/>
      <w:r w:rsidRPr="00E543FD">
        <w:rPr>
          <w:sz w:val="24"/>
          <w:szCs w:val="24"/>
        </w:rPr>
        <w:t>διέπεται</w:t>
      </w:r>
      <w:proofErr w:type="spellEnd"/>
      <w:r w:rsidRPr="00E543FD">
        <w:rPr>
          <w:sz w:val="24"/>
          <w:szCs w:val="24"/>
        </w:rPr>
        <w:t xml:space="preserve"> από φυσικούς νόμους με τον ίδιο τρόπο θα μπορεί να λειτουργήσει η κοινωνία. «Κοινωνική φυσική».</w:t>
      </w:r>
    </w:p>
    <w:p w14:paraId="5AB78D69" w14:textId="77777777" w:rsidR="00A92864" w:rsidRPr="00E543FD" w:rsidRDefault="00A92864">
      <w:pPr>
        <w:rPr>
          <w:sz w:val="24"/>
          <w:szCs w:val="24"/>
        </w:rPr>
      </w:pPr>
      <w:r w:rsidRPr="00E543FD">
        <w:rPr>
          <w:sz w:val="24"/>
          <w:szCs w:val="24"/>
        </w:rPr>
        <w:t>Δύναμη στη νόηση και στη λογική. Η επιστήμη υποστηρίζει ότι ορισμένες αιτίες οδηγούν σε καθορισμένα αποτελέσματα.</w:t>
      </w:r>
    </w:p>
    <w:p w14:paraId="2084189A" w14:textId="77777777" w:rsidR="00E543FD" w:rsidRDefault="00E543FD">
      <w:pPr>
        <w:rPr>
          <w:b/>
          <w:bCs/>
          <w:sz w:val="24"/>
          <w:szCs w:val="24"/>
        </w:rPr>
      </w:pPr>
    </w:p>
    <w:p w14:paraId="402A0A7A" w14:textId="024EB50B" w:rsidR="00A92864" w:rsidRPr="00E543FD" w:rsidRDefault="00A92864">
      <w:pPr>
        <w:rPr>
          <w:b/>
          <w:bCs/>
          <w:sz w:val="24"/>
          <w:szCs w:val="24"/>
        </w:rPr>
      </w:pPr>
      <w:r w:rsidRPr="00E543FD">
        <w:rPr>
          <w:b/>
          <w:bCs/>
          <w:sz w:val="24"/>
          <w:szCs w:val="24"/>
        </w:rPr>
        <w:t>Ουτοπικός σοσιαλισμός.</w:t>
      </w:r>
    </w:p>
    <w:p w14:paraId="117C46F2" w14:textId="2078A045" w:rsidR="00A92864" w:rsidRPr="00E543FD" w:rsidRDefault="00A92864">
      <w:pPr>
        <w:rPr>
          <w:sz w:val="24"/>
          <w:szCs w:val="24"/>
        </w:rPr>
      </w:pPr>
      <w:r w:rsidRPr="00E543FD">
        <w:rPr>
          <w:sz w:val="24"/>
          <w:szCs w:val="24"/>
        </w:rPr>
        <w:t xml:space="preserve">Κριτική στο </w:t>
      </w:r>
      <w:r w:rsidR="00E543FD" w:rsidRPr="00E543FD">
        <w:rPr>
          <w:sz w:val="24"/>
          <w:szCs w:val="24"/>
        </w:rPr>
        <w:t>κεφαλαιοκρατικό</w:t>
      </w:r>
      <w:r w:rsidRPr="00E543FD">
        <w:rPr>
          <w:sz w:val="24"/>
          <w:szCs w:val="24"/>
        </w:rPr>
        <w:t xml:space="preserve"> σύστημα </w:t>
      </w:r>
      <w:r w:rsidR="00E543FD" w:rsidRPr="00E543FD">
        <w:rPr>
          <w:sz w:val="24"/>
          <w:szCs w:val="24"/>
        </w:rPr>
        <w:t>και τη συσσώρευση πλούτου.</w:t>
      </w:r>
    </w:p>
    <w:p w14:paraId="3D7F6A9D" w14:textId="77777777" w:rsidR="00E543FD" w:rsidRDefault="00E543FD">
      <w:pPr>
        <w:rPr>
          <w:b/>
          <w:bCs/>
          <w:sz w:val="24"/>
          <w:szCs w:val="24"/>
        </w:rPr>
      </w:pPr>
    </w:p>
    <w:p w14:paraId="69AC8E53" w14:textId="06B088DE" w:rsidR="00E543FD" w:rsidRPr="00E543FD" w:rsidRDefault="00E543FD">
      <w:pPr>
        <w:rPr>
          <w:sz w:val="24"/>
          <w:szCs w:val="24"/>
        </w:rPr>
      </w:pPr>
      <w:r w:rsidRPr="00E543FD">
        <w:rPr>
          <w:b/>
          <w:bCs/>
          <w:sz w:val="24"/>
          <w:szCs w:val="24"/>
        </w:rPr>
        <w:t>Επιστημονικός Σοσιαλισμός.</w:t>
      </w:r>
      <w:r w:rsidRPr="00E543FD">
        <w:rPr>
          <w:sz w:val="24"/>
          <w:szCs w:val="24"/>
        </w:rPr>
        <w:t xml:space="preserve"> Υλιστική αντίληψη.</w:t>
      </w:r>
    </w:p>
    <w:p w14:paraId="1F15F9F7" w14:textId="5C29EB31" w:rsidR="00E543FD" w:rsidRDefault="00E543FD">
      <w:pPr>
        <w:rPr>
          <w:sz w:val="24"/>
          <w:szCs w:val="24"/>
        </w:rPr>
      </w:pPr>
    </w:p>
    <w:p w14:paraId="4F308EB1" w14:textId="06A4D8EA" w:rsidR="00E543FD" w:rsidRPr="00654D0E" w:rsidRDefault="00E543FD">
      <w:pPr>
        <w:rPr>
          <w:b/>
          <w:bCs/>
          <w:sz w:val="24"/>
          <w:szCs w:val="24"/>
        </w:rPr>
      </w:pPr>
      <w:r w:rsidRPr="00654D0E">
        <w:rPr>
          <w:b/>
          <w:bCs/>
          <w:sz w:val="24"/>
          <w:szCs w:val="24"/>
        </w:rPr>
        <w:lastRenderedPageBreak/>
        <w:t xml:space="preserve">Μαρξ 1818 – 1883. </w:t>
      </w:r>
      <w:proofErr w:type="spellStart"/>
      <w:r w:rsidRPr="00654D0E">
        <w:rPr>
          <w:b/>
          <w:bCs/>
          <w:sz w:val="24"/>
          <w:szCs w:val="24"/>
        </w:rPr>
        <w:t>Ένγκελς</w:t>
      </w:r>
      <w:proofErr w:type="spellEnd"/>
      <w:r w:rsidRPr="00654D0E">
        <w:rPr>
          <w:b/>
          <w:bCs/>
          <w:sz w:val="24"/>
          <w:szCs w:val="24"/>
        </w:rPr>
        <w:t xml:space="preserve"> 1820 – 1895.</w:t>
      </w:r>
    </w:p>
    <w:p w14:paraId="7D224BB1" w14:textId="70D33DFA" w:rsidR="00E543FD" w:rsidRDefault="00E543FD">
      <w:pPr>
        <w:rPr>
          <w:sz w:val="24"/>
          <w:szCs w:val="24"/>
        </w:rPr>
      </w:pPr>
      <w:r>
        <w:rPr>
          <w:sz w:val="24"/>
          <w:szCs w:val="24"/>
        </w:rPr>
        <w:t>Αυτό που πραγματικά υπάρχει και διαμορφώνει την πραγματικότητα είναι η ύλη και ο άνθρωπος. Το πνεύμα είναι μέρος της ύλης.</w:t>
      </w:r>
    </w:p>
    <w:p w14:paraId="72FDA4AA" w14:textId="2D505A2D" w:rsidR="00E543FD" w:rsidRDefault="00E543FD">
      <w:pPr>
        <w:rPr>
          <w:sz w:val="24"/>
          <w:szCs w:val="24"/>
        </w:rPr>
      </w:pPr>
      <w:r>
        <w:rPr>
          <w:sz w:val="24"/>
          <w:szCs w:val="24"/>
        </w:rPr>
        <w:t>Η συνεχής σύγκρουση ανάμεσα στις δυνάμεις παραγωγής (καπιταλιστής και εργαζόμενος) διαμορφώνει διαλεκτικά την ιστορία και προκαλεί τις ιστορικές αλλαγές και το πέρασμα από την αρχαία πόλη κράτος στην φεουδαρχία και στον καπιταλισμό.</w:t>
      </w:r>
    </w:p>
    <w:p w14:paraId="7EA049E2" w14:textId="032F4AE9" w:rsidR="00E543FD" w:rsidRDefault="00E543FD">
      <w:pPr>
        <w:rPr>
          <w:sz w:val="24"/>
          <w:szCs w:val="24"/>
        </w:rPr>
      </w:pPr>
      <w:r>
        <w:rPr>
          <w:sz w:val="24"/>
          <w:szCs w:val="24"/>
        </w:rPr>
        <w:t>Αλλάζουν τα μέσα παραγωγής, οι σχέσεις ανάμεσα στους εργαζόμενους και ο τρόπος παραγωγής σε κάθε μορφή κοινωνίας.</w:t>
      </w:r>
    </w:p>
    <w:p w14:paraId="485990C1" w14:textId="0C7EAE73" w:rsidR="00E543FD" w:rsidRDefault="00E543FD">
      <w:pPr>
        <w:rPr>
          <w:sz w:val="24"/>
          <w:szCs w:val="24"/>
        </w:rPr>
      </w:pPr>
      <w:r>
        <w:rPr>
          <w:sz w:val="24"/>
          <w:szCs w:val="24"/>
        </w:rPr>
        <w:t>«Υπεραξία». Το επιπλέον κέρδος που καρπώνεται ο κεφαλαιοκράτης από τον εργαζόμενο.</w:t>
      </w:r>
    </w:p>
    <w:p w14:paraId="3EBE671E" w14:textId="2986CA42" w:rsidR="00E543FD" w:rsidRDefault="00E543FD">
      <w:pPr>
        <w:rPr>
          <w:sz w:val="24"/>
          <w:szCs w:val="24"/>
        </w:rPr>
      </w:pPr>
    </w:p>
    <w:p w14:paraId="330A1015" w14:textId="44E20CEE" w:rsidR="00E543FD" w:rsidRPr="00654D0E" w:rsidRDefault="00E543FD">
      <w:pPr>
        <w:rPr>
          <w:b/>
          <w:bCs/>
          <w:sz w:val="24"/>
          <w:szCs w:val="24"/>
        </w:rPr>
      </w:pPr>
      <w:r w:rsidRPr="00654D0E">
        <w:rPr>
          <w:b/>
          <w:bCs/>
          <w:sz w:val="24"/>
          <w:szCs w:val="24"/>
        </w:rPr>
        <w:t>Θεωρία της κοινωνικής επιλογής – φιλοσοφία ζωής.</w:t>
      </w:r>
    </w:p>
    <w:p w14:paraId="2F16D716" w14:textId="205460A2" w:rsidR="00E543FD" w:rsidRPr="00654D0E" w:rsidRDefault="00E543FD">
      <w:pPr>
        <w:rPr>
          <w:b/>
          <w:bCs/>
          <w:sz w:val="24"/>
          <w:szCs w:val="24"/>
        </w:rPr>
      </w:pPr>
      <w:r w:rsidRPr="00654D0E">
        <w:rPr>
          <w:b/>
          <w:bCs/>
          <w:sz w:val="24"/>
          <w:szCs w:val="24"/>
        </w:rPr>
        <w:t>Σπένσερ 1820 – 1903. Σοπενχάουερ 1788 – 1860.</w:t>
      </w:r>
    </w:p>
    <w:p w14:paraId="271B9C3D" w14:textId="3D15BAAB" w:rsidR="00E543FD" w:rsidRDefault="00E543FD">
      <w:pPr>
        <w:rPr>
          <w:sz w:val="24"/>
          <w:szCs w:val="24"/>
        </w:rPr>
      </w:pPr>
      <w:r>
        <w:rPr>
          <w:sz w:val="24"/>
          <w:szCs w:val="24"/>
        </w:rPr>
        <w:t xml:space="preserve">Προχώρησε τη </w:t>
      </w:r>
      <w:proofErr w:type="spellStart"/>
      <w:r>
        <w:rPr>
          <w:sz w:val="24"/>
          <w:szCs w:val="24"/>
        </w:rPr>
        <w:t>Δαρβινιστική</w:t>
      </w:r>
      <w:proofErr w:type="spellEnd"/>
      <w:r>
        <w:rPr>
          <w:sz w:val="24"/>
          <w:szCs w:val="24"/>
        </w:rPr>
        <w:t xml:space="preserve"> θεωρία της φυσικής επιλογής και της επιβίωσης </w:t>
      </w:r>
      <w:r w:rsidR="00CC56AE">
        <w:rPr>
          <w:sz w:val="24"/>
          <w:szCs w:val="24"/>
        </w:rPr>
        <w:t>του ισχυρότερου (ψυχική ανθεκτικότητα) απέναντι στα κοινωνικά και πολιτικά προβλήματα που αντιμετωπίζει το άτομο μέσα στην κοινωνία.</w:t>
      </w:r>
    </w:p>
    <w:p w14:paraId="05A7049F" w14:textId="7368FAB6" w:rsidR="00CC56AE" w:rsidRDefault="00CC56AE">
      <w:pPr>
        <w:rPr>
          <w:sz w:val="24"/>
          <w:szCs w:val="24"/>
        </w:rPr>
      </w:pPr>
    </w:p>
    <w:p w14:paraId="3A5FFA33" w14:textId="2E0CD838" w:rsidR="00CC56AE" w:rsidRPr="00654D0E" w:rsidRDefault="00CC56AE">
      <w:pPr>
        <w:rPr>
          <w:b/>
          <w:bCs/>
          <w:sz w:val="24"/>
          <w:szCs w:val="24"/>
        </w:rPr>
      </w:pPr>
      <w:r w:rsidRPr="00654D0E">
        <w:rPr>
          <w:b/>
          <w:bCs/>
          <w:sz w:val="24"/>
          <w:szCs w:val="24"/>
        </w:rPr>
        <w:t xml:space="preserve">Νίτσε 1844 – 1900. </w:t>
      </w:r>
      <w:proofErr w:type="spellStart"/>
      <w:r w:rsidRPr="00654D0E">
        <w:rPr>
          <w:b/>
          <w:bCs/>
          <w:sz w:val="24"/>
          <w:szCs w:val="24"/>
        </w:rPr>
        <w:t>Κίρκεγκορ</w:t>
      </w:r>
      <w:proofErr w:type="spellEnd"/>
      <w:r w:rsidRPr="00654D0E">
        <w:rPr>
          <w:b/>
          <w:bCs/>
          <w:sz w:val="24"/>
          <w:szCs w:val="24"/>
        </w:rPr>
        <w:t xml:space="preserve"> 1813 – 1855.</w:t>
      </w:r>
    </w:p>
    <w:p w14:paraId="3DCF99A3" w14:textId="4E6BF79B" w:rsidR="00CC56AE" w:rsidRDefault="00CC56AE">
      <w:pPr>
        <w:rPr>
          <w:sz w:val="24"/>
          <w:szCs w:val="24"/>
        </w:rPr>
      </w:pPr>
      <w:r>
        <w:rPr>
          <w:sz w:val="24"/>
          <w:szCs w:val="24"/>
        </w:rPr>
        <w:t>Είναι πλάνη ότι ο άνθρωπος μπορεί να συλλάβει την απόλυτη αλήθεια.</w:t>
      </w:r>
    </w:p>
    <w:p w14:paraId="1F06E1A8" w14:textId="2142E290" w:rsidR="00CC56AE" w:rsidRDefault="00CC56AE">
      <w:pPr>
        <w:rPr>
          <w:sz w:val="24"/>
          <w:szCs w:val="24"/>
        </w:rPr>
      </w:pPr>
      <w:r>
        <w:rPr>
          <w:sz w:val="24"/>
          <w:szCs w:val="24"/>
        </w:rPr>
        <w:t>Υποστήριζε την ανάγκη επικράτησης μιας φυλής «υπεράνθρωπος» που θα υπερέχει σωματικά – ηθικά – πνευματικά.</w:t>
      </w:r>
    </w:p>
    <w:p w14:paraId="1DFA81DC" w14:textId="741B127D" w:rsidR="00CC56AE" w:rsidRDefault="00CC56AE">
      <w:pPr>
        <w:rPr>
          <w:sz w:val="24"/>
          <w:szCs w:val="24"/>
        </w:rPr>
      </w:pPr>
      <w:r>
        <w:rPr>
          <w:sz w:val="24"/>
          <w:szCs w:val="24"/>
        </w:rPr>
        <w:t>Η αποθέωση της δύναμης</w:t>
      </w:r>
    </w:p>
    <w:p w14:paraId="4DA12FBC" w14:textId="495C9741" w:rsidR="00CC56AE" w:rsidRDefault="00CC56AE">
      <w:pPr>
        <w:rPr>
          <w:sz w:val="24"/>
          <w:szCs w:val="24"/>
        </w:rPr>
      </w:pPr>
      <w:r>
        <w:rPr>
          <w:sz w:val="24"/>
          <w:szCs w:val="24"/>
        </w:rPr>
        <w:t>Η αξία του ανθρώπου δε βρίσκεται σε αυτό που είναι άλλο σε αυτό που μπορεί να γίνει.</w:t>
      </w:r>
    </w:p>
    <w:p w14:paraId="00237E4C" w14:textId="00F4B264" w:rsidR="00CC56AE" w:rsidRDefault="00CC56AE">
      <w:pPr>
        <w:rPr>
          <w:sz w:val="24"/>
          <w:szCs w:val="24"/>
        </w:rPr>
      </w:pPr>
    </w:p>
    <w:p w14:paraId="466C68F0" w14:textId="4802AB63" w:rsidR="00A9609C" w:rsidRDefault="00A9609C">
      <w:pPr>
        <w:rPr>
          <w:sz w:val="24"/>
          <w:szCs w:val="24"/>
        </w:rPr>
      </w:pPr>
    </w:p>
    <w:p w14:paraId="2975BEFF" w14:textId="252D01CC" w:rsidR="00A9609C" w:rsidRDefault="00A9609C">
      <w:pPr>
        <w:rPr>
          <w:sz w:val="24"/>
          <w:szCs w:val="24"/>
        </w:rPr>
      </w:pPr>
    </w:p>
    <w:p w14:paraId="4AAABBB0" w14:textId="12EF1AD8" w:rsidR="00A9609C" w:rsidRDefault="00A9609C">
      <w:pPr>
        <w:rPr>
          <w:sz w:val="24"/>
          <w:szCs w:val="24"/>
        </w:rPr>
      </w:pPr>
    </w:p>
    <w:p w14:paraId="79E58404" w14:textId="75068C74" w:rsidR="00A9609C" w:rsidRDefault="00A9609C">
      <w:pPr>
        <w:rPr>
          <w:sz w:val="24"/>
          <w:szCs w:val="24"/>
        </w:rPr>
      </w:pPr>
    </w:p>
    <w:p w14:paraId="174739DA" w14:textId="22830F7A" w:rsidR="00A9609C" w:rsidRDefault="00A9609C">
      <w:pPr>
        <w:rPr>
          <w:sz w:val="24"/>
          <w:szCs w:val="24"/>
        </w:rPr>
      </w:pPr>
    </w:p>
    <w:p w14:paraId="18F58667" w14:textId="1E31D10C" w:rsidR="00A9609C" w:rsidRDefault="00A9609C">
      <w:pPr>
        <w:rPr>
          <w:sz w:val="24"/>
          <w:szCs w:val="24"/>
        </w:rPr>
      </w:pPr>
    </w:p>
    <w:p w14:paraId="782D729A" w14:textId="77777777" w:rsidR="00A9609C" w:rsidRDefault="00A9609C">
      <w:pPr>
        <w:rPr>
          <w:sz w:val="24"/>
          <w:szCs w:val="24"/>
        </w:rPr>
      </w:pPr>
    </w:p>
    <w:p w14:paraId="0A810226" w14:textId="78635137" w:rsidR="00CC56AE" w:rsidRPr="00654D0E" w:rsidRDefault="00CC56AE">
      <w:pPr>
        <w:rPr>
          <w:b/>
          <w:bCs/>
          <w:sz w:val="24"/>
          <w:szCs w:val="24"/>
        </w:rPr>
      </w:pPr>
      <w:r w:rsidRPr="00654D0E">
        <w:rPr>
          <w:b/>
          <w:bCs/>
          <w:sz w:val="24"/>
          <w:szCs w:val="24"/>
        </w:rPr>
        <w:t xml:space="preserve">Ιστορία της φιλοσοφίας </w:t>
      </w:r>
      <w:proofErr w:type="spellStart"/>
      <w:r w:rsidRPr="00654D0E">
        <w:rPr>
          <w:b/>
          <w:bCs/>
          <w:sz w:val="24"/>
          <w:szCs w:val="24"/>
        </w:rPr>
        <w:t>20</w:t>
      </w:r>
      <w:r w:rsidRPr="00654D0E">
        <w:rPr>
          <w:b/>
          <w:bCs/>
          <w:sz w:val="24"/>
          <w:szCs w:val="24"/>
          <w:vertAlign w:val="superscript"/>
        </w:rPr>
        <w:t>ος</w:t>
      </w:r>
      <w:proofErr w:type="spellEnd"/>
      <w:r w:rsidRPr="00654D0E">
        <w:rPr>
          <w:b/>
          <w:bCs/>
          <w:sz w:val="24"/>
          <w:szCs w:val="24"/>
        </w:rPr>
        <w:t xml:space="preserve"> αιώνας</w:t>
      </w:r>
    </w:p>
    <w:p w14:paraId="152F9B60" w14:textId="26554BB2" w:rsidR="00CC56AE" w:rsidRPr="00654D0E" w:rsidRDefault="00CC56AE">
      <w:pPr>
        <w:rPr>
          <w:b/>
          <w:bCs/>
          <w:sz w:val="24"/>
          <w:szCs w:val="24"/>
        </w:rPr>
      </w:pPr>
      <w:r w:rsidRPr="00654D0E">
        <w:rPr>
          <w:b/>
          <w:bCs/>
          <w:sz w:val="24"/>
          <w:szCs w:val="24"/>
        </w:rPr>
        <w:t xml:space="preserve">Ενορατική σχολή. </w:t>
      </w:r>
      <w:proofErr w:type="spellStart"/>
      <w:r w:rsidRPr="00654D0E">
        <w:rPr>
          <w:b/>
          <w:bCs/>
          <w:sz w:val="24"/>
          <w:szCs w:val="24"/>
        </w:rPr>
        <w:t>Μπ</w:t>
      </w:r>
      <w:r w:rsidR="00311F35" w:rsidRPr="00654D0E">
        <w:rPr>
          <w:b/>
          <w:bCs/>
          <w:sz w:val="24"/>
          <w:szCs w:val="24"/>
        </w:rPr>
        <w:t>έ</w:t>
      </w:r>
      <w:r w:rsidRPr="00654D0E">
        <w:rPr>
          <w:b/>
          <w:bCs/>
          <w:sz w:val="24"/>
          <w:szCs w:val="24"/>
        </w:rPr>
        <w:t>ρξον</w:t>
      </w:r>
      <w:proofErr w:type="spellEnd"/>
      <w:r w:rsidRPr="00654D0E">
        <w:rPr>
          <w:b/>
          <w:bCs/>
          <w:sz w:val="24"/>
          <w:szCs w:val="24"/>
        </w:rPr>
        <w:t xml:space="preserve"> 1851 – 1941.</w:t>
      </w:r>
    </w:p>
    <w:p w14:paraId="2E2BDA78" w14:textId="62288D14" w:rsidR="00CC56AE" w:rsidRDefault="00CC56AE">
      <w:pPr>
        <w:rPr>
          <w:sz w:val="24"/>
          <w:szCs w:val="24"/>
        </w:rPr>
      </w:pPr>
      <w:r>
        <w:rPr>
          <w:sz w:val="24"/>
          <w:szCs w:val="24"/>
        </w:rPr>
        <w:t xml:space="preserve">Ο άνθρωπος εκτός από τη διάνοια που τον κρατά έξω από τα </w:t>
      </w:r>
      <w:r w:rsidR="00B305A1">
        <w:rPr>
          <w:sz w:val="24"/>
          <w:szCs w:val="24"/>
        </w:rPr>
        <w:t xml:space="preserve">πράγματα διαθέτει το ένστικτο και την ενόραση που τον βοηθούν να μπει στα πράγματα να γνωρίσει </w:t>
      </w:r>
      <w:r w:rsidR="008C68A3">
        <w:rPr>
          <w:sz w:val="24"/>
          <w:szCs w:val="24"/>
        </w:rPr>
        <w:t>απευθείας την ουσία της ζωής. Αρνείται τη παντοδυναμία της νόησης και της λογικής. Η φύση είναι ένα πολύπλοκο δίκτυο σχέσεων και συναρτήσεων που βρίσκονται πέρα από την κοινή εμπειρία και συλλαμβάνονται μόνο εννοιολογικά.</w:t>
      </w:r>
    </w:p>
    <w:p w14:paraId="48B9195F" w14:textId="11984B48" w:rsidR="008C68A3" w:rsidRDefault="008C68A3">
      <w:pPr>
        <w:rPr>
          <w:sz w:val="24"/>
          <w:szCs w:val="24"/>
        </w:rPr>
      </w:pPr>
      <w:r>
        <w:rPr>
          <w:sz w:val="24"/>
          <w:szCs w:val="24"/>
        </w:rPr>
        <w:t xml:space="preserve"> Ο ρόλος του υποσυνείδητου σύμφωνα με τον </w:t>
      </w:r>
      <w:r w:rsidR="00311F35">
        <w:rPr>
          <w:sz w:val="24"/>
          <w:szCs w:val="24"/>
        </w:rPr>
        <w:t>Φρόιντ</w:t>
      </w:r>
      <w:r>
        <w:rPr>
          <w:sz w:val="24"/>
          <w:szCs w:val="24"/>
        </w:rPr>
        <w:t xml:space="preserve"> δεν μπορεί να ερευνήσει πάντα την πραγματικότητα της εσωτερικής μας ζωής.</w:t>
      </w:r>
    </w:p>
    <w:p w14:paraId="77294AAB" w14:textId="06228613" w:rsidR="008C68A3" w:rsidRDefault="008C68A3">
      <w:pPr>
        <w:rPr>
          <w:sz w:val="24"/>
          <w:szCs w:val="24"/>
        </w:rPr>
      </w:pPr>
    </w:p>
    <w:p w14:paraId="757E356E" w14:textId="68A6D097" w:rsidR="008C68A3" w:rsidRDefault="008C68A3">
      <w:pPr>
        <w:rPr>
          <w:sz w:val="24"/>
          <w:szCs w:val="24"/>
        </w:rPr>
      </w:pPr>
      <w:r w:rsidRPr="00654D0E">
        <w:rPr>
          <w:b/>
          <w:bCs/>
          <w:sz w:val="24"/>
          <w:szCs w:val="24"/>
        </w:rPr>
        <w:t xml:space="preserve">Φαινομενολογική σχολής. </w:t>
      </w:r>
      <w:proofErr w:type="spellStart"/>
      <w:r w:rsidRPr="00654D0E">
        <w:rPr>
          <w:b/>
          <w:bCs/>
          <w:sz w:val="24"/>
          <w:szCs w:val="24"/>
        </w:rPr>
        <w:t>Χούσλερ</w:t>
      </w:r>
      <w:proofErr w:type="spellEnd"/>
      <w:r w:rsidRPr="00654D0E">
        <w:rPr>
          <w:b/>
          <w:bCs/>
          <w:sz w:val="24"/>
          <w:szCs w:val="24"/>
        </w:rPr>
        <w:t xml:space="preserve"> 1859 – 1938</w:t>
      </w:r>
      <w:r>
        <w:rPr>
          <w:sz w:val="24"/>
          <w:szCs w:val="24"/>
        </w:rPr>
        <w:t>. Προτείνει μια φιλοσοφική μέθοδος χωρίς προϋποθέσεις η οποία εστιάζει μόνο σε ότι δίνεται απευθείας στη συνείδηση του ατόμου, δηλαδή στο φαινόμενο και στην περιγραφή του, σε μια φυσική θέαση των πραγμάτων.</w:t>
      </w:r>
    </w:p>
    <w:p w14:paraId="629D0D17" w14:textId="3E0C1C33" w:rsidR="008C68A3" w:rsidRDefault="008C68A3">
      <w:pPr>
        <w:rPr>
          <w:sz w:val="24"/>
          <w:szCs w:val="24"/>
        </w:rPr>
      </w:pPr>
    </w:p>
    <w:p w14:paraId="71A29921" w14:textId="19F88BEC" w:rsidR="008C68A3" w:rsidRPr="00654D0E" w:rsidRDefault="008C68A3">
      <w:pPr>
        <w:rPr>
          <w:b/>
          <w:bCs/>
          <w:sz w:val="24"/>
          <w:szCs w:val="24"/>
        </w:rPr>
      </w:pPr>
      <w:r w:rsidRPr="00654D0E">
        <w:rPr>
          <w:b/>
          <w:bCs/>
          <w:sz w:val="24"/>
          <w:szCs w:val="24"/>
        </w:rPr>
        <w:t>Χριστιανισμός.</w:t>
      </w:r>
    </w:p>
    <w:p w14:paraId="6F1C9CF2" w14:textId="28A8C42F" w:rsidR="008C68A3" w:rsidRDefault="008C68A3">
      <w:pPr>
        <w:rPr>
          <w:sz w:val="24"/>
          <w:szCs w:val="24"/>
        </w:rPr>
      </w:pPr>
      <w:r>
        <w:rPr>
          <w:sz w:val="24"/>
          <w:szCs w:val="24"/>
        </w:rPr>
        <w:t>Έμφαση στην αξία της ανθρώπινης υπόστασης και ελευθερίας. Η ελευθερία είναι ο βαθύτερος δεσμός που ενώνει τους ανθρώπους. Ο άνθρωπος πρώτα υπάρχει και ύστερα σκέπτεται και γνωρίζει.</w:t>
      </w:r>
    </w:p>
    <w:p w14:paraId="6D7AFDA3" w14:textId="226149C2" w:rsidR="008C68A3" w:rsidRDefault="008C68A3">
      <w:pPr>
        <w:rPr>
          <w:sz w:val="24"/>
          <w:szCs w:val="24"/>
        </w:rPr>
      </w:pPr>
    </w:p>
    <w:p w14:paraId="09574E8D" w14:textId="7B0103CD" w:rsidR="008C68A3" w:rsidRPr="00654D0E" w:rsidRDefault="008C68A3">
      <w:pPr>
        <w:rPr>
          <w:b/>
          <w:bCs/>
          <w:sz w:val="24"/>
          <w:szCs w:val="24"/>
        </w:rPr>
      </w:pPr>
      <w:r w:rsidRPr="00654D0E">
        <w:rPr>
          <w:b/>
          <w:bCs/>
          <w:sz w:val="24"/>
          <w:szCs w:val="24"/>
        </w:rPr>
        <w:t xml:space="preserve">Υπαρξισμός. </w:t>
      </w:r>
      <w:r w:rsidRPr="00654D0E">
        <w:rPr>
          <w:b/>
          <w:bCs/>
          <w:sz w:val="24"/>
          <w:szCs w:val="24"/>
        </w:rPr>
        <w:tab/>
      </w:r>
      <w:r w:rsidR="00311F35" w:rsidRPr="00654D0E">
        <w:rPr>
          <w:b/>
          <w:bCs/>
          <w:sz w:val="24"/>
          <w:szCs w:val="24"/>
        </w:rPr>
        <w:t>Χάιντεγκερ</w:t>
      </w:r>
      <w:r w:rsidRPr="00654D0E">
        <w:rPr>
          <w:b/>
          <w:bCs/>
          <w:sz w:val="24"/>
          <w:szCs w:val="24"/>
        </w:rPr>
        <w:t xml:space="preserve"> 1889 – 1976. </w:t>
      </w:r>
      <w:proofErr w:type="spellStart"/>
      <w:r w:rsidRPr="00654D0E">
        <w:rPr>
          <w:b/>
          <w:bCs/>
          <w:sz w:val="24"/>
          <w:szCs w:val="24"/>
        </w:rPr>
        <w:t>Γιάσπερ</w:t>
      </w:r>
      <w:proofErr w:type="spellEnd"/>
      <w:r w:rsidRPr="00654D0E">
        <w:rPr>
          <w:b/>
          <w:bCs/>
          <w:sz w:val="24"/>
          <w:szCs w:val="24"/>
        </w:rPr>
        <w:t xml:space="preserve"> 1883 – 1974. </w:t>
      </w:r>
      <w:proofErr w:type="spellStart"/>
      <w:r w:rsidRPr="00654D0E">
        <w:rPr>
          <w:b/>
          <w:bCs/>
          <w:sz w:val="24"/>
          <w:szCs w:val="24"/>
        </w:rPr>
        <w:t>Σατρ</w:t>
      </w:r>
      <w:proofErr w:type="spellEnd"/>
      <w:r w:rsidRPr="00654D0E">
        <w:rPr>
          <w:b/>
          <w:bCs/>
          <w:sz w:val="24"/>
          <w:szCs w:val="24"/>
        </w:rPr>
        <w:t xml:space="preserve"> 1905 – 1980.</w:t>
      </w:r>
    </w:p>
    <w:p w14:paraId="56DD0C9A" w14:textId="6B99CF6F" w:rsidR="00311F35" w:rsidRDefault="00311F35">
      <w:pPr>
        <w:rPr>
          <w:sz w:val="24"/>
          <w:szCs w:val="24"/>
        </w:rPr>
      </w:pPr>
      <w:r>
        <w:rPr>
          <w:sz w:val="24"/>
          <w:szCs w:val="24"/>
        </w:rPr>
        <w:t>Μελέτησαν το πρόβλημα της ανθρώπινης ύπαρξης διατυπώνοντας την θεωρία του υπαρξισμού.</w:t>
      </w:r>
    </w:p>
    <w:p w14:paraId="06B7BB88" w14:textId="55B43AB5" w:rsidR="00311F35" w:rsidRDefault="00311F35">
      <w:pPr>
        <w:rPr>
          <w:sz w:val="24"/>
          <w:szCs w:val="24"/>
        </w:rPr>
      </w:pPr>
      <w:r>
        <w:rPr>
          <w:sz w:val="24"/>
          <w:szCs w:val="24"/>
        </w:rPr>
        <w:t>Η αγωνιώδης προσπάθεια του ανθρώπου να κρατήσει την ελευθερία του και τον εαυτό του σε μια δράση που θα είναι σύμφωνη με τις δυνάμεις του και τος προϋποθέσεις που προσφέρει η ζωή.</w:t>
      </w:r>
    </w:p>
    <w:p w14:paraId="7E3D1003" w14:textId="047915C0" w:rsidR="00311F35" w:rsidRDefault="00311F35">
      <w:pPr>
        <w:rPr>
          <w:sz w:val="24"/>
          <w:szCs w:val="24"/>
        </w:rPr>
      </w:pPr>
      <w:r>
        <w:rPr>
          <w:sz w:val="24"/>
          <w:szCs w:val="24"/>
        </w:rPr>
        <w:t>Ατομικά λειτουργούν οι ανθρώπινες θετικές σχέσεις και ομαδικά ο αγώνας για την υπεροχή και τη νίκη της κοινωνίας και την καταξίωση του ανθρώπου μέσα στην ομάδα.</w:t>
      </w:r>
    </w:p>
    <w:p w14:paraId="63CBD025" w14:textId="1CFD0E29" w:rsidR="00311F35" w:rsidRDefault="00311F35">
      <w:pPr>
        <w:rPr>
          <w:sz w:val="24"/>
          <w:szCs w:val="24"/>
        </w:rPr>
      </w:pPr>
    </w:p>
    <w:p w14:paraId="3314F1E5" w14:textId="79DCEEBD" w:rsidR="00311F35" w:rsidRDefault="00311F35">
      <w:pPr>
        <w:rPr>
          <w:sz w:val="24"/>
          <w:szCs w:val="24"/>
        </w:rPr>
      </w:pPr>
      <w:r w:rsidRPr="00654D0E">
        <w:rPr>
          <w:b/>
          <w:bCs/>
          <w:sz w:val="24"/>
          <w:szCs w:val="24"/>
        </w:rPr>
        <w:t xml:space="preserve">Αναλυτική φιλοσοφία. </w:t>
      </w:r>
      <w:proofErr w:type="spellStart"/>
      <w:r w:rsidRPr="00654D0E">
        <w:rPr>
          <w:b/>
          <w:bCs/>
          <w:sz w:val="24"/>
          <w:szCs w:val="24"/>
        </w:rPr>
        <w:t>Βιτγκενστάιν</w:t>
      </w:r>
      <w:proofErr w:type="spellEnd"/>
      <w:r w:rsidRPr="00654D0E">
        <w:rPr>
          <w:b/>
          <w:bCs/>
          <w:sz w:val="24"/>
          <w:szCs w:val="24"/>
        </w:rPr>
        <w:t xml:space="preserve"> 1889 – 1951</w:t>
      </w:r>
      <w:r>
        <w:rPr>
          <w:sz w:val="24"/>
          <w:szCs w:val="24"/>
        </w:rPr>
        <w:t>. Έθεσε το πρόβλημα της κακής χρήσης και της παρανόησης της γλώσσας που προκαλεί παρερμηνείες και σύγχυση στην φιλοσοφία.</w:t>
      </w:r>
    </w:p>
    <w:p w14:paraId="2BBFBEC0" w14:textId="243970A9" w:rsidR="00311F35" w:rsidRDefault="00311F35">
      <w:pPr>
        <w:rPr>
          <w:sz w:val="24"/>
          <w:szCs w:val="24"/>
        </w:rPr>
      </w:pPr>
      <w:r>
        <w:rPr>
          <w:sz w:val="24"/>
          <w:szCs w:val="24"/>
        </w:rPr>
        <w:t>Η μέθοδος προσέγγισης των φιλοσοφικών προβλημάτων είναι μέσω της ανάλυσης της γλώσσας.</w:t>
      </w:r>
    </w:p>
    <w:p w14:paraId="6E3BFB02" w14:textId="252C93A4" w:rsidR="00311F35" w:rsidRDefault="00311F35">
      <w:pPr>
        <w:rPr>
          <w:sz w:val="24"/>
          <w:szCs w:val="24"/>
        </w:rPr>
      </w:pPr>
      <w:r>
        <w:rPr>
          <w:sz w:val="24"/>
          <w:szCs w:val="24"/>
        </w:rPr>
        <w:t>Ο κύκλος της Βιέννης. Η διαμόρφωση ενός ενιαίου προγράμματος που θα διαφύλαττε το κύρος όλων των επιστημών.</w:t>
      </w:r>
    </w:p>
    <w:p w14:paraId="3A28AF41" w14:textId="77777777" w:rsidR="00311F35" w:rsidRDefault="00311F35">
      <w:pPr>
        <w:rPr>
          <w:sz w:val="24"/>
          <w:szCs w:val="24"/>
        </w:rPr>
      </w:pPr>
    </w:p>
    <w:p w14:paraId="77DD0119" w14:textId="1309D704" w:rsidR="00311F35" w:rsidRPr="00654D0E" w:rsidRDefault="00311F35">
      <w:pPr>
        <w:rPr>
          <w:b/>
          <w:bCs/>
          <w:sz w:val="24"/>
          <w:szCs w:val="24"/>
        </w:rPr>
      </w:pPr>
      <w:r w:rsidRPr="00654D0E">
        <w:rPr>
          <w:b/>
          <w:bCs/>
          <w:sz w:val="24"/>
          <w:szCs w:val="24"/>
        </w:rPr>
        <w:t>1891 – 1973. Η εξέλιξη της μαρξιστικής σκέψης – ευρωπαϊκός μαρξισμός.</w:t>
      </w:r>
    </w:p>
    <w:p w14:paraId="7B8A5E2F" w14:textId="6FDC9CB3" w:rsidR="00311F35" w:rsidRDefault="00311F35">
      <w:pPr>
        <w:rPr>
          <w:sz w:val="24"/>
          <w:szCs w:val="24"/>
        </w:rPr>
      </w:pPr>
      <w:proofErr w:type="spellStart"/>
      <w:r>
        <w:rPr>
          <w:sz w:val="24"/>
          <w:szCs w:val="24"/>
        </w:rPr>
        <w:t>Γκράμσι</w:t>
      </w:r>
      <w:proofErr w:type="spellEnd"/>
      <w:r>
        <w:rPr>
          <w:sz w:val="24"/>
          <w:szCs w:val="24"/>
        </w:rPr>
        <w:t xml:space="preserve">. </w:t>
      </w:r>
      <w:r w:rsidR="00960217">
        <w:rPr>
          <w:sz w:val="24"/>
          <w:szCs w:val="24"/>
        </w:rPr>
        <w:t>Μελέτη</w:t>
      </w:r>
      <w:r>
        <w:rPr>
          <w:sz w:val="24"/>
          <w:szCs w:val="24"/>
        </w:rPr>
        <w:t xml:space="preserve"> εκτός από τη βάση της κοινωνίας (οικονομία). Μελέτη του εποικοδομήματος (πολιτικός</w:t>
      </w:r>
      <w:r w:rsidR="00960217">
        <w:rPr>
          <w:sz w:val="24"/>
          <w:szCs w:val="24"/>
        </w:rPr>
        <w:t>, κοινωνικός, πολιτιστικός θεσμός)</w:t>
      </w:r>
    </w:p>
    <w:p w14:paraId="7D745F3B" w14:textId="7B2E4E03" w:rsidR="00960217" w:rsidRDefault="00960217">
      <w:pPr>
        <w:rPr>
          <w:sz w:val="24"/>
          <w:szCs w:val="24"/>
        </w:rPr>
      </w:pPr>
      <w:r>
        <w:rPr>
          <w:sz w:val="24"/>
          <w:szCs w:val="24"/>
        </w:rPr>
        <w:t>Σχολής της Βουδαπέστης – ανθρωπιστικός Μαρξισμός.</w:t>
      </w:r>
    </w:p>
    <w:p w14:paraId="466E07A9" w14:textId="09BCCC98" w:rsidR="000C5D4F" w:rsidRDefault="00960217">
      <w:pPr>
        <w:rPr>
          <w:sz w:val="24"/>
          <w:szCs w:val="24"/>
        </w:rPr>
      </w:pPr>
      <w:proofErr w:type="spellStart"/>
      <w:r w:rsidRPr="00654D0E">
        <w:rPr>
          <w:b/>
          <w:bCs/>
          <w:sz w:val="24"/>
          <w:szCs w:val="24"/>
        </w:rPr>
        <w:t>Λούκατς</w:t>
      </w:r>
      <w:proofErr w:type="spellEnd"/>
      <w:r w:rsidRPr="00654D0E">
        <w:rPr>
          <w:b/>
          <w:bCs/>
          <w:sz w:val="24"/>
          <w:szCs w:val="24"/>
        </w:rPr>
        <w:t xml:space="preserve"> 1885 – 1971.</w:t>
      </w:r>
      <w:r>
        <w:rPr>
          <w:sz w:val="24"/>
          <w:szCs w:val="24"/>
        </w:rPr>
        <w:t xml:space="preserve"> </w:t>
      </w:r>
      <w:r w:rsidR="000C5D4F">
        <w:rPr>
          <w:sz w:val="24"/>
          <w:szCs w:val="24"/>
        </w:rPr>
        <w:t xml:space="preserve"> Η ψεύτική συνείδηση διακατέχει την εργατική τάξη, οφείλει να αποκτήσει την αληθινή συνείδηση.</w:t>
      </w:r>
    </w:p>
    <w:p w14:paraId="2B01A1C9" w14:textId="503D7BA6" w:rsidR="000C5D4F" w:rsidRPr="00654D0E" w:rsidRDefault="000C5D4F">
      <w:pPr>
        <w:rPr>
          <w:b/>
          <w:bCs/>
          <w:sz w:val="24"/>
          <w:szCs w:val="24"/>
        </w:rPr>
      </w:pPr>
      <w:r w:rsidRPr="00654D0E">
        <w:rPr>
          <w:b/>
          <w:bCs/>
          <w:sz w:val="24"/>
          <w:szCs w:val="24"/>
        </w:rPr>
        <w:t xml:space="preserve">Σχολή της </w:t>
      </w:r>
      <w:r w:rsidR="00654D0E" w:rsidRPr="00654D0E">
        <w:rPr>
          <w:b/>
          <w:bCs/>
          <w:sz w:val="24"/>
          <w:szCs w:val="24"/>
        </w:rPr>
        <w:t>Φρανκφούρτης</w:t>
      </w:r>
      <w:r w:rsidRPr="00654D0E">
        <w:rPr>
          <w:b/>
          <w:bCs/>
          <w:sz w:val="24"/>
          <w:szCs w:val="24"/>
        </w:rPr>
        <w:t xml:space="preserve">. </w:t>
      </w:r>
      <w:proofErr w:type="spellStart"/>
      <w:r w:rsidRPr="00654D0E">
        <w:rPr>
          <w:b/>
          <w:bCs/>
          <w:sz w:val="24"/>
          <w:szCs w:val="24"/>
        </w:rPr>
        <w:t>Μαρκούζε</w:t>
      </w:r>
      <w:proofErr w:type="spellEnd"/>
      <w:r w:rsidRPr="00654D0E">
        <w:rPr>
          <w:b/>
          <w:bCs/>
          <w:sz w:val="24"/>
          <w:szCs w:val="24"/>
        </w:rPr>
        <w:t xml:space="preserve"> 1898 – 1979. «Έρως και πολιτισμός»</w:t>
      </w:r>
    </w:p>
    <w:p w14:paraId="463996E5" w14:textId="77777777" w:rsidR="00780A5B" w:rsidRDefault="000C5D4F">
      <w:pPr>
        <w:rPr>
          <w:sz w:val="24"/>
          <w:szCs w:val="24"/>
        </w:rPr>
      </w:pPr>
      <w:r>
        <w:rPr>
          <w:sz w:val="24"/>
          <w:szCs w:val="24"/>
        </w:rPr>
        <w:t xml:space="preserve">Η πολιτική απελευθέρωση πρέπει να φέρει και την ερωτική απελευθέρωση. Σύνδεση με τα κινήματα των νέων </w:t>
      </w:r>
      <w:r w:rsidR="00780A5B">
        <w:rPr>
          <w:sz w:val="24"/>
          <w:szCs w:val="24"/>
        </w:rPr>
        <w:t>του 60 – καταναλωτική κοινωνία και τους μηχανισμούς αλλοτρίωσης του σύγχρονου ανθρώπου.</w:t>
      </w:r>
    </w:p>
    <w:p w14:paraId="0F6B9851" w14:textId="7935DBC0" w:rsidR="00780A5B" w:rsidRDefault="00780A5B">
      <w:pPr>
        <w:rPr>
          <w:sz w:val="24"/>
          <w:szCs w:val="24"/>
        </w:rPr>
      </w:pPr>
      <w:proofErr w:type="spellStart"/>
      <w:r w:rsidRPr="00654D0E">
        <w:rPr>
          <w:b/>
          <w:bCs/>
          <w:sz w:val="24"/>
          <w:szCs w:val="24"/>
        </w:rPr>
        <w:t>Αλτουσέρ</w:t>
      </w:r>
      <w:proofErr w:type="spellEnd"/>
      <w:r w:rsidRPr="00654D0E">
        <w:rPr>
          <w:b/>
          <w:bCs/>
          <w:sz w:val="24"/>
          <w:szCs w:val="24"/>
        </w:rPr>
        <w:t xml:space="preserve"> 1918 – 1990.</w:t>
      </w:r>
      <w:r>
        <w:rPr>
          <w:sz w:val="24"/>
          <w:szCs w:val="24"/>
        </w:rPr>
        <w:t xml:space="preserve"> Γαλλική σχολή. Δεκαετία του 70. Νόμος της αντιστοιχίας. </w:t>
      </w:r>
    </w:p>
    <w:p w14:paraId="223C3E7A" w14:textId="70A3A06B" w:rsidR="00780A5B" w:rsidRDefault="00780A5B">
      <w:pPr>
        <w:rPr>
          <w:sz w:val="24"/>
          <w:szCs w:val="24"/>
        </w:rPr>
      </w:pPr>
      <w:r>
        <w:rPr>
          <w:sz w:val="24"/>
          <w:szCs w:val="24"/>
        </w:rPr>
        <w:t>Μια κοινωνική δομή δεν καθορίζει μια άλλη δομή αλλά συμβάλλει στο σχηματισμό της.</w:t>
      </w:r>
    </w:p>
    <w:p w14:paraId="504E10A5" w14:textId="6F50A45F" w:rsidR="00780A5B" w:rsidRDefault="00780A5B">
      <w:pPr>
        <w:rPr>
          <w:sz w:val="24"/>
          <w:szCs w:val="24"/>
        </w:rPr>
      </w:pPr>
      <w:r>
        <w:rPr>
          <w:sz w:val="24"/>
          <w:szCs w:val="24"/>
        </w:rPr>
        <w:t>Ο πολιτικός μετασχηματισμός επιφέρει και πολιτιστικό μετασχηματισμό.</w:t>
      </w:r>
    </w:p>
    <w:p w14:paraId="03BEC075" w14:textId="7F01B5D4" w:rsidR="00780A5B" w:rsidRDefault="00780A5B">
      <w:pPr>
        <w:rPr>
          <w:sz w:val="24"/>
          <w:szCs w:val="24"/>
        </w:rPr>
      </w:pPr>
      <w:proofErr w:type="spellStart"/>
      <w:r w:rsidRPr="00654D0E">
        <w:rPr>
          <w:b/>
          <w:bCs/>
          <w:sz w:val="24"/>
          <w:szCs w:val="24"/>
        </w:rPr>
        <w:t>Πουλατζάς</w:t>
      </w:r>
      <w:proofErr w:type="spellEnd"/>
      <w:r w:rsidRPr="00654D0E">
        <w:rPr>
          <w:b/>
          <w:bCs/>
          <w:sz w:val="24"/>
          <w:szCs w:val="24"/>
        </w:rPr>
        <w:t xml:space="preserve"> 1963 – 1979. </w:t>
      </w:r>
      <w:r>
        <w:rPr>
          <w:sz w:val="24"/>
          <w:szCs w:val="24"/>
        </w:rPr>
        <w:t>Το μονοπωλιακό κεφάλαιο ελέγχει το κράτος. Σε περιόδους κρίσης ενισχύονται οι μηχανισμοί καταβολής. Μέσα στη δομή του κράτους υπάρχουν ταξικές αντιθέσεις.</w:t>
      </w:r>
    </w:p>
    <w:p w14:paraId="7FA988B0" w14:textId="5ED7D6F1" w:rsidR="00780A5B" w:rsidRDefault="00780A5B">
      <w:pPr>
        <w:rPr>
          <w:sz w:val="24"/>
          <w:szCs w:val="24"/>
        </w:rPr>
      </w:pPr>
      <w:r>
        <w:rPr>
          <w:sz w:val="24"/>
          <w:szCs w:val="24"/>
        </w:rPr>
        <w:t>Δομισμός ή στρουκτουραλισμός. Η ανθρώπινη συμπεριφορά καθορίζεται από διάφορες δομές δηλαδή σταθερά συστήματα σχέσεων μεταξύ των μελών της κοινωνίας.</w:t>
      </w:r>
    </w:p>
    <w:p w14:paraId="195DC6A0" w14:textId="0E701458" w:rsidR="00780A5B" w:rsidRPr="00654D0E" w:rsidRDefault="00780A5B">
      <w:pPr>
        <w:rPr>
          <w:b/>
          <w:bCs/>
          <w:sz w:val="24"/>
          <w:szCs w:val="24"/>
        </w:rPr>
      </w:pPr>
      <w:r w:rsidRPr="00654D0E">
        <w:rPr>
          <w:b/>
          <w:bCs/>
          <w:sz w:val="24"/>
          <w:szCs w:val="24"/>
        </w:rPr>
        <w:t xml:space="preserve">Μεταμοντερνισμός ή </w:t>
      </w:r>
      <w:proofErr w:type="spellStart"/>
      <w:r w:rsidRPr="00654D0E">
        <w:rPr>
          <w:b/>
          <w:bCs/>
          <w:sz w:val="24"/>
          <w:szCs w:val="24"/>
        </w:rPr>
        <w:t>μετανεωτερικότητα</w:t>
      </w:r>
      <w:proofErr w:type="spellEnd"/>
      <w:r w:rsidRPr="00654D0E">
        <w:rPr>
          <w:b/>
          <w:bCs/>
          <w:sz w:val="24"/>
          <w:szCs w:val="24"/>
        </w:rPr>
        <w:t>.</w:t>
      </w:r>
    </w:p>
    <w:p w14:paraId="2A71D34B" w14:textId="6148AF43" w:rsidR="00780A5B" w:rsidRDefault="00780A5B">
      <w:pPr>
        <w:rPr>
          <w:sz w:val="24"/>
          <w:szCs w:val="24"/>
        </w:rPr>
      </w:pPr>
      <w:r>
        <w:rPr>
          <w:sz w:val="24"/>
          <w:szCs w:val="24"/>
        </w:rPr>
        <w:t xml:space="preserve">Στη σύγχρονη </w:t>
      </w:r>
      <w:r w:rsidR="00654D0E">
        <w:rPr>
          <w:sz w:val="24"/>
          <w:szCs w:val="24"/>
        </w:rPr>
        <w:t>μεταβαλλόμενη</w:t>
      </w:r>
      <w:r>
        <w:rPr>
          <w:sz w:val="24"/>
          <w:szCs w:val="24"/>
        </w:rPr>
        <w:t xml:space="preserve"> κοινωνία δεν είναι δυνατή η εύρεση της μιας αλήθειας δεδομένου ότι υπάρχουν πολλές αλήθειες. Και πολλοί τρόποι προσέγγισης και ανάλυσης τους.</w:t>
      </w:r>
    </w:p>
    <w:p w14:paraId="01039ACA" w14:textId="7EFEB961" w:rsidR="00780A5B" w:rsidRDefault="00780A5B">
      <w:pPr>
        <w:rPr>
          <w:sz w:val="24"/>
          <w:szCs w:val="24"/>
        </w:rPr>
      </w:pPr>
      <w:r>
        <w:rPr>
          <w:sz w:val="24"/>
          <w:szCs w:val="24"/>
        </w:rPr>
        <w:t>Μαζική κουλτούρα. Η δημιουργία ομαδικών εκδηλώσεων (αθλητικές πολιτικές συγκεντρώσεις) με κατασκευή ειδώλων και υστερικές εκδηλώσεις του πλήθους. Διαμορφώνεται από την μόδα, από την διαφήμιση, από τα ΜΜΕ, από το κράτος.</w:t>
      </w:r>
    </w:p>
    <w:p w14:paraId="426E99D0" w14:textId="2A5EBC53" w:rsidR="000C5D4F" w:rsidRDefault="000C5D4F">
      <w:pPr>
        <w:rPr>
          <w:sz w:val="24"/>
          <w:szCs w:val="24"/>
        </w:rPr>
      </w:pPr>
      <w:r>
        <w:rPr>
          <w:sz w:val="24"/>
          <w:szCs w:val="24"/>
        </w:rPr>
        <w:t xml:space="preserve"> </w:t>
      </w:r>
    </w:p>
    <w:p w14:paraId="00D7A76B" w14:textId="77777777" w:rsidR="008C68A3" w:rsidRDefault="008C68A3">
      <w:pPr>
        <w:rPr>
          <w:sz w:val="24"/>
          <w:szCs w:val="24"/>
        </w:rPr>
      </w:pPr>
    </w:p>
    <w:p w14:paraId="2F4A22AD" w14:textId="4A210B8E" w:rsidR="00E543FD" w:rsidRDefault="00E543FD">
      <w:pPr>
        <w:rPr>
          <w:sz w:val="24"/>
          <w:szCs w:val="24"/>
        </w:rPr>
      </w:pPr>
    </w:p>
    <w:p w14:paraId="70C53614" w14:textId="58B881E5" w:rsidR="00E543FD" w:rsidRDefault="00E543FD">
      <w:pPr>
        <w:rPr>
          <w:sz w:val="24"/>
          <w:szCs w:val="24"/>
        </w:rPr>
      </w:pPr>
    </w:p>
    <w:p w14:paraId="395C05EF" w14:textId="1A5C7034" w:rsidR="00E543FD" w:rsidRDefault="00E543FD">
      <w:pPr>
        <w:rPr>
          <w:sz w:val="24"/>
          <w:szCs w:val="24"/>
        </w:rPr>
      </w:pPr>
    </w:p>
    <w:p w14:paraId="3A8AB4DA" w14:textId="7648EFC6" w:rsidR="00E543FD" w:rsidRDefault="00E543FD">
      <w:pPr>
        <w:rPr>
          <w:sz w:val="24"/>
          <w:szCs w:val="24"/>
        </w:rPr>
      </w:pPr>
    </w:p>
    <w:p w14:paraId="6723844D" w14:textId="77777777" w:rsidR="00E543FD" w:rsidRPr="00E543FD" w:rsidRDefault="00E543FD">
      <w:pPr>
        <w:rPr>
          <w:sz w:val="24"/>
          <w:szCs w:val="24"/>
        </w:rPr>
      </w:pPr>
    </w:p>
    <w:sectPr w:rsidR="00E543FD" w:rsidRPr="00E543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64"/>
    <w:rsid w:val="000C5D4F"/>
    <w:rsid w:val="00311F35"/>
    <w:rsid w:val="00654D0E"/>
    <w:rsid w:val="00780A5B"/>
    <w:rsid w:val="008C68A3"/>
    <w:rsid w:val="00960217"/>
    <w:rsid w:val="00A92864"/>
    <w:rsid w:val="00A9609C"/>
    <w:rsid w:val="00B305A1"/>
    <w:rsid w:val="00C651A1"/>
    <w:rsid w:val="00CC56AE"/>
    <w:rsid w:val="00E543FD"/>
    <w:rsid w:val="00E556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DB88"/>
  <w15:chartTrackingRefBased/>
  <w15:docId w15:val="{774EEAAD-06EC-4829-8141-F90353D3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966</Words>
  <Characters>5219</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dc:creator>
  <cp:keywords/>
  <dc:description/>
  <cp:lastModifiedBy>Rous</cp:lastModifiedBy>
  <cp:revision>2</cp:revision>
  <cp:lastPrinted>2023-01-05T13:46:00Z</cp:lastPrinted>
  <dcterms:created xsi:type="dcterms:W3CDTF">2023-01-05T07:37:00Z</dcterms:created>
  <dcterms:modified xsi:type="dcterms:W3CDTF">2023-01-05T13:47:00Z</dcterms:modified>
</cp:coreProperties>
</file>