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140D6" w14:textId="6055F5E0" w:rsidR="00C97C66" w:rsidRPr="00BC43B9" w:rsidRDefault="00C97C66" w:rsidP="00BC43B9">
      <w:pPr>
        <w:jc w:val="both"/>
        <w:rPr>
          <w:rFonts w:cstheme="minorHAnsi"/>
          <w:b/>
          <w:bCs/>
          <w:sz w:val="24"/>
          <w:szCs w:val="24"/>
        </w:rPr>
      </w:pPr>
      <w:r w:rsidRPr="00BC43B9">
        <w:rPr>
          <w:rFonts w:cstheme="minorHAnsi"/>
          <w:b/>
          <w:bCs/>
          <w:sz w:val="24"/>
          <w:szCs w:val="24"/>
        </w:rPr>
        <w:t>ΕΠΙΚΟΙΝΩΝΙΑΚΟ ΠΛΑΙΣΙΟ</w:t>
      </w:r>
    </w:p>
    <w:p w14:paraId="47655B49" w14:textId="77777777" w:rsidR="00C97C66" w:rsidRPr="00BC43B9" w:rsidRDefault="00B53511" w:rsidP="00BC43B9">
      <w:pPr>
        <w:jc w:val="both"/>
        <w:rPr>
          <w:rFonts w:cstheme="minorHAnsi"/>
          <w:b/>
          <w:bCs/>
          <w:sz w:val="24"/>
          <w:szCs w:val="24"/>
        </w:rPr>
      </w:pPr>
      <w:r w:rsidRPr="00BC43B9">
        <w:rPr>
          <w:rFonts w:cstheme="minorHAnsi"/>
          <w:b/>
          <w:bCs/>
          <w:sz w:val="24"/>
          <w:szCs w:val="24"/>
        </w:rPr>
        <w:t xml:space="preserve">1. Άρθρο </w:t>
      </w:r>
    </w:p>
    <w:p w14:paraId="416A7C82" w14:textId="77777777" w:rsidR="00C97C66" w:rsidRPr="00BC43B9" w:rsidRDefault="00B53511" w:rsidP="00BC43B9">
      <w:pPr>
        <w:jc w:val="both"/>
        <w:rPr>
          <w:rFonts w:cstheme="minorHAnsi"/>
          <w:sz w:val="24"/>
          <w:szCs w:val="24"/>
        </w:rPr>
      </w:pPr>
      <w:r w:rsidRPr="00BC43B9">
        <w:rPr>
          <w:rFonts w:cstheme="minorHAnsi"/>
          <w:sz w:val="24"/>
          <w:szCs w:val="24"/>
        </w:rPr>
        <w:t xml:space="preserve">Α. Ορισμός Το άρθρο είναι κείμενο ειδησεογραφικού συνήθως χαρακτήρα που δημοσιεύεται στον γραπτό ή τον ηλεκτρονικό Τύπο (εφημερίδα –σχολική, τοπική, πανελλαδικής κυκλοφορίας– περιοδικό, διαδίκτυο). </w:t>
      </w:r>
    </w:p>
    <w:p w14:paraId="3CFB8D56" w14:textId="77777777" w:rsidR="00034502" w:rsidRPr="00BC43B9" w:rsidRDefault="00B53511" w:rsidP="00BC43B9">
      <w:pPr>
        <w:jc w:val="both"/>
        <w:rPr>
          <w:rFonts w:cstheme="minorHAnsi"/>
          <w:sz w:val="24"/>
          <w:szCs w:val="24"/>
        </w:rPr>
      </w:pPr>
      <w:r w:rsidRPr="00BC43B9">
        <w:rPr>
          <w:rFonts w:cstheme="minorHAnsi"/>
          <w:sz w:val="24"/>
          <w:szCs w:val="24"/>
        </w:rPr>
        <w:t>Β. Χαρακτήρας επικαιρικός: ο αρθρογράφος παίρνει αφορμή από συγκεκριμένο γεγονός της επικαιρότητας (</w:t>
      </w:r>
      <w:proofErr w:type="spellStart"/>
      <w:r w:rsidRPr="00BC43B9">
        <w:rPr>
          <w:rFonts w:cstheme="minorHAnsi"/>
          <w:sz w:val="24"/>
          <w:szCs w:val="24"/>
        </w:rPr>
        <w:t>αφόρμηση</w:t>
      </w:r>
      <w:proofErr w:type="spellEnd"/>
      <w:r w:rsidRPr="00BC43B9">
        <w:rPr>
          <w:rFonts w:cstheme="minorHAnsi"/>
          <w:sz w:val="24"/>
          <w:szCs w:val="24"/>
        </w:rPr>
        <w:t xml:space="preserve">) και στη συνέχεια πραγματεύεται το ευρύτερο θέμα του. </w:t>
      </w:r>
    </w:p>
    <w:p w14:paraId="0F5D68F6" w14:textId="77777777" w:rsidR="00034502" w:rsidRPr="00BC43B9" w:rsidRDefault="00B53511" w:rsidP="00BC43B9">
      <w:pPr>
        <w:jc w:val="both"/>
        <w:rPr>
          <w:rFonts w:cstheme="minorHAnsi"/>
          <w:sz w:val="24"/>
          <w:szCs w:val="24"/>
        </w:rPr>
      </w:pPr>
      <w:r w:rsidRPr="00BC43B9">
        <w:rPr>
          <w:rFonts w:cstheme="minorHAnsi"/>
          <w:sz w:val="24"/>
          <w:szCs w:val="24"/>
        </w:rPr>
        <w:t xml:space="preserve">Γ. Σκοπός </w:t>
      </w:r>
      <w:r w:rsidRPr="00BC43B9">
        <w:rPr>
          <w:rFonts w:ascii="Cambria Math" w:hAnsi="Cambria Math" w:cs="Cambria Math"/>
          <w:sz w:val="24"/>
          <w:szCs w:val="24"/>
        </w:rPr>
        <w:t>▸</w:t>
      </w:r>
      <w:r w:rsidRPr="00BC43B9">
        <w:rPr>
          <w:rFonts w:cstheme="minorHAnsi"/>
          <w:sz w:val="24"/>
          <w:szCs w:val="24"/>
        </w:rPr>
        <w:t xml:space="preserve"> </w:t>
      </w:r>
      <w:r w:rsidRPr="00BC43B9">
        <w:rPr>
          <w:rFonts w:ascii="Calibri" w:hAnsi="Calibri" w:cs="Calibri"/>
          <w:sz w:val="24"/>
          <w:szCs w:val="24"/>
        </w:rPr>
        <w:t>Να</w:t>
      </w:r>
      <w:r w:rsidRPr="00BC43B9">
        <w:rPr>
          <w:rFonts w:cstheme="minorHAnsi"/>
          <w:sz w:val="24"/>
          <w:szCs w:val="24"/>
        </w:rPr>
        <w:t xml:space="preserve"> </w:t>
      </w:r>
      <w:r w:rsidRPr="00BC43B9">
        <w:rPr>
          <w:rFonts w:ascii="Calibri" w:hAnsi="Calibri" w:cs="Calibri"/>
          <w:sz w:val="24"/>
          <w:szCs w:val="24"/>
        </w:rPr>
        <w:t>πληροφορήσει</w:t>
      </w:r>
      <w:r w:rsidRPr="00BC43B9">
        <w:rPr>
          <w:rFonts w:cstheme="minorHAnsi"/>
          <w:sz w:val="24"/>
          <w:szCs w:val="24"/>
        </w:rPr>
        <w:t xml:space="preserve"> </w:t>
      </w:r>
      <w:r w:rsidRPr="00BC43B9">
        <w:rPr>
          <w:rFonts w:ascii="Cambria Math" w:hAnsi="Cambria Math" w:cs="Cambria Math"/>
          <w:sz w:val="24"/>
          <w:szCs w:val="24"/>
        </w:rPr>
        <w:t>▸</w:t>
      </w:r>
      <w:r w:rsidRPr="00BC43B9">
        <w:rPr>
          <w:rFonts w:cstheme="minorHAnsi"/>
          <w:sz w:val="24"/>
          <w:szCs w:val="24"/>
        </w:rPr>
        <w:t xml:space="preserve"> </w:t>
      </w:r>
      <w:r w:rsidRPr="00BC43B9">
        <w:rPr>
          <w:rFonts w:ascii="Calibri" w:hAnsi="Calibri" w:cs="Calibri"/>
          <w:sz w:val="24"/>
          <w:szCs w:val="24"/>
        </w:rPr>
        <w:t>Να</w:t>
      </w:r>
      <w:r w:rsidRPr="00BC43B9">
        <w:rPr>
          <w:rFonts w:cstheme="minorHAnsi"/>
          <w:sz w:val="24"/>
          <w:szCs w:val="24"/>
        </w:rPr>
        <w:t xml:space="preserve"> </w:t>
      </w:r>
      <w:r w:rsidRPr="00BC43B9">
        <w:rPr>
          <w:rFonts w:ascii="Calibri" w:hAnsi="Calibri" w:cs="Calibri"/>
          <w:sz w:val="24"/>
          <w:szCs w:val="24"/>
        </w:rPr>
        <w:t>ερμηνεύσει</w:t>
      </w:r>
      <w:r w:rsidRPr="00BC43B9">
        <w:rPr>
          <w:rFonts w:cstheme="minorHAnsi"/>
          <w:sz w:val="24"/>
          <w:szCs w:val="24"/>
        </w:rPr>
        <w:t xml:space="preserve"> </w:t>
      </w:r>
      <w:r w:rsidRPr="00BC43B9">
        <w:rPr>
          <w:rFonts w:ascii="Cambria Math" w:hAnsi="Cambria Math" w:cs="Cambria Math"/>
          <w:sz w:val="24"/>
          <w:szCs w:val="24"/>
        </w:rPr>
        <w:t>▸</w:t>
      </w:r>
      <w:r w:rsidRPr="00BC43B9">
        <w:rPr>
          <w:rFonts w:cstheme="minorHAnsi"/>
          <w:sz w:val="24"/>
          <w:szCs w:val="24"/>
        </w:rPr>
        <w:t xml:space="preserve"> </w:t>
      </w:r>
      <w:r w:rsidRPr="00BC43B9">
        <w:rPr>
          <w:rFonts w:ascii="Calibri" w:hAnsi="Calibri" w:cs="Calibri"/>
          <w:sz w:val="24"/>
          <w:szCs w:val="24"/>
        </w:rPr>
        <w:t>Να</w:t>
      </w:r>
      <w:r w:rsidRPr="00BC43B9">
        <w:rPr>
          <w:rFonts w:cstheme="minorHAnsi"/>
          <w:sz w:val="24"/>
          <w:szCs w:val="24"/>
        </w:rPr>
        <w:t xml:space="preserve"> </w:t>
      </w:r>
      <w:r w:rsidRPr="00BC43B9">
        <w:rPr>
          <w:rFonts w:ascii="Calibri" w:hAnsi="Calibri" w:cs="Calibri"/>
          <w:sz w:val="24"/>
          <w:szCs w:val="24"/>
        </w:rPr>
        <w:t>σχολιάσει</w:t>
      </w:r>
      <w:r w:rsidRPr="00BC43B9">
        <w:rPr>
          <w:rFonts w:cstheme="minorHAnsi"/>
          <w:sz w:val="24"/>
          <w:szCs w:val="24"/>
        </w:rPr>
        <w:t xml:space="preserve"> </w:t>
      </w:r>
      <w:r w:rsidRPr="00BC43B9">
        <w:rPr>
          <w:rFonts w:ascii="Calibri" w:hAnsi="Calibri" w:cs="Calibri"/>
          <w:sz w:val="24"/>
          <w:szCs w:val="24"/>
        </w:rPr>
        <w:t>γεγονότα</w:t>
      </w:r>
      <w:r w:rsidRPr="00BC43B9">
        <w:rPr>
          <w:rFonts w:cstheme="minorHAnsi"/>
          <w:sz w:val="24"/>
          <w:szCs w:val="24"/>
        </w:rPr>
        <w:t xml:space="preserve"> </w:t>
      </w:r>
      <w:r w:rsidRPr="00BC43B9">
        <w:rPr>
          <w:rFonts w:ascii="Calibri" w:hAnsi="Calibri" w:cs="Calibri"/>
          <w:sz w:val="24"/>
          <w:szCs w:val="24"/>
        </w:rPr>
        <w:t>της</w:t>
      </w:r>
      <w:r w:rsidRPr="00BC43B9">
        <w:rPr>
          <w:rFonts w:cstheme="minorHAnsi"/>
          <w:sz w:val="24"/>
          <w:szCs w:val="24"/>
        </w:rPr>
        <w:t xml:space="preserve"> </w:t>
      </w:r>
      <w:r w:rsidRPr="00BC43B9">
        <w:rPr>
          <w:rFonts w:ascii="Calibri" w:hAnsi="Calibri" w:cs="Calibri"/>
          <w:sz w:val="24"/>
          <w:szCs w:val="24"/>
        </w:rPr>
        <w:t>επικαιρότ</w:t>
      </w:r>
      <w:r w:rsidRPr="00BC43B9">
        <w:rPr>
          <w:rFonts w:cstheme="minorHAnsi"/>
          <w:sz w:val="24"/>
          <w:szCs w:val="24"/>
        </w:rPr>
        <w:t xml:space="preserve">ητας. </w:t>
      </w:r>
    </w:p>
    <w:p w14:paraId="777ED330" w14:textId="77777777" w:rsidR="00034502" w:rsidRPr="00BC43B9" w:rsidRDefault="00B53511" w:rsidP="00BC43B9">
      <w:pPr>
        <w:jc w:val="both"/>
        <w:rPr>
          <w:rFonts w:cstheme="minorHAnsi"/>
          <w:sz w:val="24"/>
          <w:szCs w:val="24"/>
        </w:rPr>
      </w:pPr>
      <w:r w:rsidRPr="00BC43B9">
        <w:rPr>
          <w:rFonts w:cstheme="minorHAnsi"/>
          <w:sz w:val="24"/>
          <w:szCs w:val="24"/>
        </w:rPr>
        <w:t xml:space="preserve">Δ. Θεματολογία Θέματα γενικού ενδιαφέροντος πολιτικά, κοινωνικά, οικονομικά, πολιτιστικά. Θέματα εξειδικευμένα (π.χ. επιστημονικά, οικονομικές αναλύσεις, κ.ά.) στα οποία ο συντάκτης χρησιμοποιεί ειδικό λεξιλόγιο. </w:t>
      </w:r>
    </w:p>
    <w:p w14:paraId="39D0FB30" w14:textId="77777777" w:rsidR="00C00CBE" w:rsidRPr="00BC43B9" w:rsidRDefault="00B53511" w:rsidP="00BC43B9">
      <w:pPr>
        <w:jc w:val="both"/>
        <w:rPr>
          <w:rFonts w:cstheme="minorHAnsi"/>
          <w:sz w:val="24"/>
          <w:szCs w:val="24"/>
        </w:rPr>
      </w:pPr>
      <w:r w:rsidRPr="00BC43B9">
        <w:rPr>
          <w:rFonts w:cstheme="minorHAnsi"/>
          <w:sz w:val="24"/>
          <w:szCs w:val="24"/>
        </w:rPr>
        <w:t xml:space="preserve">Ε. Τίτλος Έχει τίτλο σύντομο και περιεκτικό που αποδίδει το κεντρικό θέμα του κειμένου. </w:t>
      </w:r>
    </w:p>
    <w:p w14:paraId="2556C033" w14:textId="0C1818D5" w:rsidR="00C00CBE" w:rsidRPr="00BC43B9" w:rsidRDefault="00C00CBE" w:rsidP="00BC43B9">
      <w:pPr>
        <w:jc w:val="both"/>
        <w:rPr>
          <w:rFonts w:cstheme="minorHAnsi"/>
          <w:sz w:val="24"/>
          <w:szCs w:val="24"/>
        </w:rPr>
      </w:pPr>
      <w:r w:rsidRPr="00BC43B9">
        <w:rPr>
          <w:rFonts w:cstheme="minorHAnsi"/>
          <w:sz w:val="24"/>
          <w:szCs w:val="24"/>
        </w:rPr>
        <w:t>ΣΤ</w:t>
      </w:r>
      <w:r w:rsidR="00B53511" w:rsidRPr="00BC43B9">
        <w:rPr>
          <w:rFonts w:cstheme="minorHAnsi"/>
          <w:sz w:val="24"/>
          <w:szCs w:val="24"/>
        </w:rPr>
        <w:t>. Λειτουργία της γλώσσας</w:t>
      </w:r>
      <w:r w:rsidRPr="00BC43B9">
        <w:rPr>
          <w:rFonts w:cstheme="minorHAnsi"/>
          <w:sz w:val="24"/>
          <w:szCs w:val="24"/>
        </w:rPr>
        <w:t>.</w:t>
      </w:r>
    </w:p>
    <w:p w14:paraId="5E80EDD9" w14:textId="77777777" w:rsidR="00C00CBE" w:rsidRPr="00BC43B9" w:rsidRDefault="00B53511" w:rsidP="00BC43B9">
      <w:pPr>
        <w:jc w:val="both"/>
        <w:rPr>
          <w:rFonts w:cstheme="minorHAnsi"/>
          <w:sz w:val="24"/>
          <w:szCs w:val="24"/>
        </w:rPr>
      </w:pPr>
      <w:r w:rsidRPr="00BC43B9">
        <w:rPr>
          <w:rFonts w:cstheme="minorHAnsi"/>
          <w:sz w:val="24"/>
          <w:szCs w:val="24"/>
        </w:rPr>
        <w:t xml:space="preserve"> Κυριαρχεί η αναφορική λειτουργία της γλώσσας</w:t>
      </w:r>
    </w:p>
    <w:p w14:paraId="6F5DC9E6" w14:textId="77777777" w:rsidR="00C00CBE" w:rsidRPr="00BC43B9" w:rsidRDefault="00B53511" w:rsidP="00BC43B9">
      <w:pPr>
        <w:jc w:val="both"/>
        <w:rPr>
          <w:rFonts w:cstheme="minorHAnsi"/>
          <w:sz w:val="24"/>
          <w:szCs w:val="24"/>
        </w:rPr>
      </w:pPr>
      <w:r w:rsidRPr="00BC43B9">
        <w:rPr>
          <w:rFonts w:cstheme="minorHAnsi"/>
          <w:sz w:val="24"/>
          <w:szCs w:val="24"/>
        </w:rPr>
        <w:t xml:space="preserve">Ζ. Ύφος </w:t>
      </w:r>
    </w:p>
    <w:p w14:paraId="2A7EE2A5" w14:textId="77777777" w:rsidR="00C00CBE" w:rsidRPr="00BC43B9" w:rsidRDefault="00B53511" w:rsidP="00BC43B9">
      <w:pPr>
        <w:jc w:val="both"/>
        <w:rPr>
          <w:rFonts w:cstheme="minorHAnsi"/>
          <w:sz w:val="24"/>
          <w:szCs w:val="24"/>
        </w:rPr>
      </w:pPr>
      <w:r w:rsidRPr="00BC43B9">
        <w:rPr>
          <w:rFonts w:cstheme="minorHAnsi"/>
          <w:sz w:val="24"/>
          <w:szCs w:val="24"/>
        </w:rPr>
        <w:t xml:space="preserve">Όταν πρόκειται να δημοσιευθεί σε εφημερίδα ή περιοδικό, το ύφος του άρθρου είναι σοβαρό, αντικειμενικό, απρόσωπο, χαρακτηριστικά που επιτυγχάνονται με τη χρήση γ΄ ενικού και πληθυντικού προσώπου. </w:t>
      </w:r>
    </w:p>
    <w:p w14:paraId="30624E44" w14:textId="77777777" w:rsidR="00C00CBE" w:rsidRPr="00BC43B9" w:rsidRDefault="00B53511" w:rsidP="00BC43B9">
      <w:pPr>
        <w:jc w:val="both"/>
        <w:rPr>
          <w:rFonts w:cstheme="minorHAnsi"/>
          <w:sz w:val="24"/>
          <w:szCs w:val="24"/>
        </w:rPr>
      </w:pPr>
      <w:r w:rsidRPr="00BC43B9">
        <w:rPr>
          <w:rFonts w:cstheme="minorHAnsi"/>
          <w:sz w:val="24"/>
          <w:szCs w:val="24"/>
        </w:rPr>
        <w:t xml:space="preserve">Όταν πρόκειται να δημοσιευθεί σε σχολικό έντυπο, το ύφος του είναι απλό, οικείο και αξιοποιούνται κυρίως το γ΄ και το α΄ πρόσωπο ενικού και πληθυντικού αριθμού. </w:t>
      </w:r>
    </w:p>
    <w:p w14:paraId="1EC1DD31" w14:textId="77777777" w:rsidR="00C00CBE" w:rsidRPr="00BC43B9" w:rsidRDefault="00B53511" w:rsidP="00BC43B9">
      <w:pPr>
        <w:jc w:val="both"/>
        <w:rPr>
          <w:rFonts w:cstheme="minorHAnsi"/>
          <w:sz w:val="24"/>
          <w:szCs w:val="24"/>
        </w:rPr>
      </w:pPr>
      <w:r w:rsidRPr="00BC43B9">
        <w:rPr>
          <w:rFonts w:cstheme="minorHAnsi"/>
          <w:sz w:val="24"/>
          <w:szCs w:val="24"/>
        </w:rPr>
        <w:t>Η. Δομή</w:t>
      </w:r>
    </w:p>
    <w:p w14:paraId="1501F23A" w14:textId="77777777" w:rsidR="00C00CBE" w:rsidRPr="00BC43B9" w:rsidRDefault="00B53511" w:rsidP="00BC43B9">
      <w:pPr>
        <w:jc w:val="both"/>
        <w:rPr>
          <w:rFonts w:cstheme="minorHAnsi"/>
          <w:sz w:val="24"/>
          <w:szCs w:val="24"/>
        </w:rPr>
      </w:pPr>
      <w:r w:rsidRPr="00BC43B9">
        <w:rPr>
          <w:rFonts w:cstheme="minorHAnsi"/>
          <w:sz w:val="24"/>
          <w:szCs w:val="24"/>
        </w:rPr>
        <w:t xml:space="preserve"> - Πρόλογος: ο αρθρογράφος με αφορμή ένα επίκαιρο γεγονός παρουσιάζει το θέμα και τη θέση του. </w:t>
      </w:r>
    </w:p>
    <w:p w14:paraId="1AC7E458" w14:textId="77777777" w:rsidR="00C00CBE" w:rsidRPr="00BC43B9" w:rsidRDefault="00B53511" w:rsidP="00BC43B9">
      <w:pPr>
        <w:jc w:val="both"/>
        <w:rPr>
          <w:rFonts w:cstheme="minorHAnsi"/>
          <w:sz w:val="24"/>
          <w:szCs w:val="24"/>
        </w:rPr>
      </w:pPr>
      <w:r w:rsidRPr="00BC43B9">
        <w:rPr>
          <w:rFonts w:cstheme="minorHAnsi"/>
          <w:sz w:val="24"/>
          <w:szCs w:val="24"/>
        </w:rPr>
        <w:t xml:space="preserve">- Κύριο μέρος: ο αρθρογράφος αναλύει, ερμηνεύει και σχολιάζει το θέμα του. Παραθέτει, δηλαδή, το αποδεικτικό υλικό ώστε να διασαφηνίσει τη θέση του, να τεκμηριώσει τους ισχυρισμούς του ή να ανασκευάσει/αντικρούσει μια θέση. </w:t>
      </w:r>
    </w:p>
    <w:p w14:paraId="08944BBB" w14:textId="4672D5A3" w:rsidR="00FF3254" w:rsidRPr="00BC43B9" w:rsidRDefault="00B53511" w:rsidP="00BC43B9">
      <w:pPr>
        <w:jc w:val="both"/>
        <w:rPr>
          <w:rFonts w:cstheme="minorHAnsi"/>
          <w:sz w:val="24"/>
          <w:szCs w:val="24"/>
        </w:rPr>
      </w:pPr>
      <w:r w:rsidRPr="00BC43B9">
        <w:rPr>
          <w:rFonts w:cstheme="minorHAnsi"/>
          <w:sz w:val="24"/>
          <w:szCs w:val="24"/>
        </w:rPr>
        <w:t>- Επίλογος: ο συντάκτης παρουσιάζει συμπυκνωμένα, με τη μ</w:t>
      </w:r>
      <w:r w:rsidR="00C00CBE" w:rsidRPr="00BC43B9">
        <w:rPr>
          <w:rFonts w:cstheme="minorHAnsi"/>
          <w:sz w:val="24"/>
          <w:szCs w:val="24"/>
        </w:rPr>
        <w:t>ε τη μορφή συμπεράσματος, το πόρισμά του ή διατυπώνει μια γενικού χαρακτήρα πρόταση</w:t>
      </w:r>
      <w:r w:rsidR="00C00CBE" w:rsidRPr="00BC43B9">
        <w:rPr>
          <w:rFonts w:cstheme="minorHAnsi"/>
          <w:sz w:val="24"/>
          <w:szCs w:val="24"/>
        </w:rPr>
        <w:t>.</w:t>
      </w:r>
    </w:p>
    <w:p w14:paraId="2A9CAD01" w14:textId="57A5C9FE" w:rsidR="00B53511" w:rsidRPr="00BC43B9" w:rsidRDefault="00B53511" w:rsidP="00BC43B9">
      <w:pPr>
        <w:jc w:val="both"/>
        <w:rPr>
          <w:rFonts w:cstheme="minorHAnsi"/>
          <w:sz w:val="24"/>
          <w:szCs w:val="24"/>
        </w:rPr>
      </w:pPr>
    </w:p>
    <w:p w14:paraId="0E42EBD2" w14:textId="281E62E9" w:rsidR="00B53511" w:rsidRPr="00BC43B9" w:rsidRDefault="00C00CBE" w:rsidP="00BC43B9">
      <w:pPr>
        <w:jc w:val="both"/>
        <w:rPr>
          <w:rFonts w:cstheme="minorHAnsi"/>
          <w:sz w:val="24"/>
          <w:szCs w:val="24"/>
        </w:rPr>
      </w:pPr>
      <w:r w:rsidRPr="00BC43B9">
        <w:rPr>
          <w:rFonts w:cstheme="minorHAnsi"/>
          <w:b/>
          <w:bCs/>
          <w:sz w:val="24"/>
          <w:szCs w:val="24"/>
        </w:rPr>
        <w:t xml:space="preserve"> 2.</w:t>
      </w:r>
      <w:r w:rsidR="00B53511" w:rsidRPr="00BC43B9">
        <w:rPr>
          <w:rFonts w:cstheme="minorHAnsi"/>
          <w:b/>
          <w:bCs/>
          <w:sz w:val="24"/>
          <w:szCs w:val="24"/>
        </w:rPr>
        <w:t>ΕΠΙΣΤΟΛΗ</w:t>
      </w:r>
      <w:r w:rsidR="00B53511" w:rsidRPr="00BC43B9">
        <w:rPr>
          <w:rFonts w:cstheme="minorHAnsi"/>
          <w:sz w:val="24"/>
          <w:szCs w:val="24"/>
        </w:rPr>
        <w:t xml:space="preserve"> (ΒΛ. ΣΗΜΕΙΩΣΕΙΣ)</w:t>
      </w:r>
    </w:p>
    <w:p w14:paraId="30C54589" w14:textId="77777777" w:rsidR="00C00CBE" w:rsidRPr="00BC43B9" w:rsidRDefault="00C00CBE" w:rsidP="00BC43B9">
      <w:pPr>
        <w:jc w:val="both"/>
        <w:rPr>
          <w:rFonts w:cstheme="minorHAnsi"/>
          <w:sz w:val="24"/>
          <w:szCs w:val="24"/>
        </w:rPr>
      </w:pPr>
    </w:p>
    <w:p w14:paraId="0818BF1D" w14:textId="77777777" w:rsidR="00C00CBE" w:rsidRPr="00BC43B9" w:rsidRDefault="00B53511" w:rsidP="00BC43B9">
      <w:pPr>
        <w:jc w:val="both"/>
        <w:rPr>
          <w:rFonts w:cstheme="minorHAnsi"/>
          <w:b/>
          <w:bCs/>
          <w:sz w:val="24"/>
          <w:szCs w:val="24"/>
        </w:rPr>
      </w:pPr>
      <w:r w:rsidRPr="00BC43B9">
        <w:rPr>
          <w:rFonts w:cstheme="minorHAnsi"/>
          <w:b/>
          <w:bCs/>
          <w:sz w:val="24"/>
          <w:szCs w:val="24"/>
        </w:rPr>
        <w:lastRenderedPageBreak/>
        <w:t xml:space="preserve">3. Ημερολόγιο </w:t>
      </w:r>
    </w:p>
    <w:p w14:paraId="1985F71E" w14:textId="77777777" w:rsidR="00C00CBE" w:rsidRPr="00BC43B9" w:rsidRDefault="00B53511" w:rsidP="00BC43B9">
      <w:pPr>
        <w:jc w:val="both"/>
        <w:rPr>
          <w:rFonts w:cstheme="minorHAnsi"/>
          <w:sz w:val="24"/>
          <w:szCs w:val="24"/>
        </w:rPr>
      </w:pPr>
      <w:r w:rsidRPr="00BC43B9">
        <w:rPr>
          <w:rFonts w:cstheme="minorHAnsi"/>
          <w:sz w:val="24"/>
          <w:szCs w:val="24"/>
        </w:rPr>
        <w:t xml:space="preserve">Εξωτερικό χαρακτηριστικό του ημερολογίου (ή ημερολογιακής καταγραφής) είναι η </w:t>
      </w:r>
      <w:r w:rsidRPr="00BC43B9">
        <w:rPr>
          <w:rFonts w:cstheme="minorHAnsi"/>
          <w:sz w:val="24"/>
          <w:szCs w:val="24"/>
          <w:u w:val="single"/>
        </w:rPr>
        <w:t>δήλωση του τόπου και του χρόνου</w:t>
      </w:r>
      <w:r w:rsidRPr="00BC43B9">
        <w:rPr>
          <w:rFonts w:cstheme="minorHAnsi"/>
          <w:sz w:val="24"/>
          <w:szCs w:val="24"/>
        </w:rPr>
        <w:t xml:space="preserve"> (περιλαμβάνει ημερομηνία). </w:t>
      </w:r>
    </w:p>
    <w:p w14:paraId="3AE84FAC" w14:textId="77777777" w:rsidR="00C00CBE" w:rsidRPr="00BC43B9" w:rsidRDefault="00B53511" w:rsidP="00BC43B9">
      <w:pPr>
        <w:jc w:val="both"/>
        <w:rPr>
          <w:rFonts w:cstheme="minorHAnsi"/>
          <w:sz w:val="24"/>
          <w:szCs w:val="24"/>
        </w:rPr>
      </w:pPr>
      <w:r w:rsidRPr="00BC43B9">
        <w:rPr>
          <w:rFonts w:cstheme="minorHAnsi"/>
          <w:sz w:val="24"/>
          <w:szCs w:val="24"/>
        </w:rPr>
        <w:t xml:space="preserve">Το </w:t>
      </w:r>
      <w:r w:rsidRPr="00BC43B9">
        <w:rPr>
          <w:rFonts w:cstheme="minorHAnsi"/>
          <w:sz w:val="24"/>
          <w:szCs w:val="24"/>
          <w:u w:val="single"/>
        </w:rPr>
        <w:t>περιεχόμενό</w:t>
      </w:r>
      <w:r w:rsidRPr="00BC43B9">
        <w:rPr>
          <w:rFonts w:cstheme="minorHAnsi"/>
          <w:sz w:val="24"/>
          <w:szCs w:val="24"/>
        </w:rPr>
        <w:t xml:space="preserve"> του αναφέρεται συνηθέστερα σε ζητήματα του προσωπικής ζωής κάποιου, αλλά συχνά επεκτείνεται και σε θέματα συλλογικού ενδιαφέροντος, ιδωμένα από προσωπική οπτική γωνία. </w:t>
      </w:r>
    </w:p>
    <w:p w14:paraId="689A3D50" w14:textId="77777777" w:rsidR="00C00CBE" w:rsidRPr="00BC43B9" w:rsidRDefault="00B53511" w:rsidP="00BC43B9">
      <w:pPr>
        <w:jc w:val="both"/>
        <w:rPr>
          <w:rFonts w:cstheme="minorHAnsi"/>
          <w:sz w:val="24"/>
          <w:szCs w:val="24"/>
        </w:rPr>
      </w:pPr>
      <w:r w:rsidRPr="00BC43B9">
        <w:rPr>
          <w:rFonts w:cstheme="minorHAnsi"/>
          <w:sz w:val="24"/>
          <w:szCs w:val="24"/>
        </w:rPr>
        <w:t>Δεν έχει καθόλου προσφώνηση, ή έχει την προσφώνηση «Αγαπημένο μου ημερολόγιο».</w:t>
      </w:r>
    </w:p>
    <w:p w14:paraId="28947624" w14:textId="77777777" w:rsidR="00C00CBE" w:rsidRPr="00BC43B9" w:rsidRDefault="00B53511" w:rsidP="00BC43B9">
      <w:pPr>
        <w:jc w:val="both"/>
        <w:rPr>
          <w:rFonts w:cstheme="minorHAnsi"/>
          <w:sz w:val="24"/>
          <w:szCs w:val="24"/>
        </w:rPr>
      </w:pPr>
      <w:r w:rsidRPr="00BC43B9">
        <w:rPr>
          <w:rFonts w:cstheme="minorHAnsi"/>
          <w:sz w:val="24"/>
          <w:szCs w:val="24"/>
        </w:rPr>
        <w:t xml:space="preserve"> Ο χαρακτήρας του είναι επικαιρικός και αυτοβιογραφικός. </w:t>
      </w:r>
    </w:p>
    <w:p w14:paraId="23FEAE1C" w14:textId="77777777" w:rsidR="00C00CBE" w:rsidRPr="00BC43B9" w:rsidRDefault="00B53511" w:rsidP="00BC43B9">
      <w:pPr>
        <w:jc w:val="both"/>
        <w:rPr>
          <w:rFonts w:cstheme="minorHAnsi"/>
          <w:sz w:val="24"/>
          <w:szCs w:val="24"/>
        </w:rPr>
      </w:pPr>
      <w:r w:rsidRPr="00BC43B9">
        <w:rPr>
          <w:rFonts w:cstheme="minorHAnsi"/>
          <w:sz w:val="24"/>
          <w:szCs w:val="24"/>
          <w:u w:val="single"/>
        </w:rPr>
        <w:t xml:space="preserve">Το ύφος </w:t>
      </w:r>
      <w:r w:rsidRPr="00BC43B9">
        <w:rPr>
          <w:rFonts w:cstheme="minorHAnsi"/>
          <w:sz w:val="24"/>
          <w:szCs w:val="24"/>
        </w:rPr>
        <w:t xml:space="preserve">είναι προσωπικό και φυσικό (γι’ αυτό και είναι γραμμένο σε α΄ ενικό πρόσωπο ως επί το </w:t>
      </w:r>
      <w:proofErr w:type="spellStart"/>
      <w:r w:rsidRPr="00BC43B9">
        <w:rPr>
          <w:rFonts w:cstheme="minorHAnsi"/>
          <w:sz w:val="24"/>
          <w:szCs w:val="24"/>
        </w:rPr>
        <w:t>πλείστον</w:t>
      </w:r>
      <w:proofErr w:type="spellEnd"/>
      <w:r w:rsidRPr="00BC43B9">
        <w:rPr>
          <w:rFonts w:cstheme="minorHAnsi"/>
          <w:sz w:val="24"/>
          <w:szCs w:val="24"/>
        </w:rPr>
        <w:t>) και χαρακτηρίζεται από στοχαστική διάθεση κι εξομολογητικό τόνο.</w:t>
      </w:r>
    </w:p>
    <w:p w14:paraId="0F7F6C4A" w14:textId="77777777" w:rsidR="00C00CBE" w:rsidRPr="00BC43B9" w:rsidRDefault="00B53511" w:rsidP="00BC43B9">
      <w:pPr>
        <w:jc w:val="both"/>
        <w:rPr>
          <w:rFonts w:cstheme="minorHAnsi"/>
          <w:sz w:val="24"/>
          <w:szCs w:val="24"/>
          <w:u w:val="single"/>
        </w:rPr>
      </w:pPr>
      <w:r w:rsidRPr="00BC43B9">
        <w:rPr>
          <w:rFonts w:cstheme="minorHAnsi"/>
          <w:sz w:val="24"/>
          <w:szCs w:val="24"/>
          <w:u w:val="single"/>
        </w:rPr>
        <w:t xml:space="preserve"> Δομή</w:t>
      </w:r>
    </w:p>
    <w:p w14:paraId="4B635607" w14:textId="77777777" w:rsidR="00C00CBE" w:rsidRPr="00BC43B9" w:rsidRDefault="00B53511" w:rsidP="00BC43B9">
      <w:pPr>
        <w:jc w:val="both"/>
        <w:rPr>
          <w:rFonts w:cstheme="minorHAnsi"/>
          <w:sz w:val="24"/>
          <w:szCs w:val="24"/>
        </w:rPr>
      </w:pPr>
      <w:r w:rsidRPr="00BC43B9">
        <w:rPr>
          <w:rFonts w:cstheme="minorHAnsi"/>
          <w:sz w:val="24"/>
          <w:szCs w:val="24"/>
        </w:rPr>
        <w:t xml:space="preserve"> </w:t>
      </w:r>
      <w:r w:rsidRPr="00BC43B9">
        <w:rPr>
          <w:rFonts w:ascii="Segoe UI Symbol" w:hAnsi="Segoe UI Symbol" w:cs="Segoe UI Symbol"/>
          <w:sz w:val="24"/>
          <w:szCs w:val="24"/>
        </w:rPr>
        <w:t>➱</w:t>
      </w:r>
      <w:r w:rsidRPr="00BC43B9">
        <w:rPr>
          <w:rFonts w:cstheme="minorHAnsi"/>
          <w:sz w:val="24"/>
          <w:szCs w:val="24"/>
        </w:rPr>
        <w:t xml:space="preserve"> </w:t>
      </w:r>
      <w:r w:rsidRPr="00BC43B9">
        <w:rPr>
          <w:rFonts w:ascii="Calibri" w:hAnsi="Calibri" w:cs="Calibri"/>
          <w:sz w:val="24"/>
          <w:szCs w:val="24"/>
        </w:rPr>
        <w:t>Τόπος</w:t>
      </w:r>
      <w:r w:rsidRPr="00BC43B9">
        <w:rPr>
          <w:rFonts w:cstheme="minorHAnsi"/>
          <w:sz w:val="24"/>
          <w:szCs w:val="24"/>
        </w:rPr>
        <w:t xml:space="preserve">, </w:t>
      </w:r>
      <w:r w:rsidRPr="00BC43B9">
        <w:rPr>
          <w:rFonts w:ascii="Calibri" w:hAnsi="Calibri" w:cs="Calibri"/>
          <w:sz w:val="24"/>
          <w:szCs w:val="24"/>
        </w:rPr>
        <w:t>ημερομηνία</w:t>
      </w:r>
      <w:r w:rsidRPr="00BC43B9">
        <w:rPr>
          <w:rFonts w:cstheme="minorHAnsi"/>
          <w:sz w:val="24"/>
          <w:szCs w:val="24"/>
        </w:rPr>
        <w:t xml:space="preserve"> - </w:t>
      </w:r>
      <w:proofErr w:type="spellStart"/>
      <w:r w:rsidRPr="00BC43B9">
        <w:rPr>
          <w:rFonts w:ascii="Calibri" w:hAnsi="Calibri" w:cs="Calibri"/>
          <w:sz w:val="24"/>
          <w:szCs w:val="24"/>
        </w:rPr>
        <w:t>Χωροχρονικό</w:t>
      </w:r>
      <w:proofErr w:type="spellEnd"/>
      <w:r w:rsidRPr="00BC43B9">
        <w:rPr>
          <w:rFonts w:cstheme="minorHAnsi"/>
          <w:sz w:val="24"/>
          <w:szCs w:val="24"/>
        </w:rPr>
        <w:t xml:space="preserve"> </w:t>
      </w:r>
      <w:r w:rsidRPr="00BC43B9">
        <w:rPr>
          <w:rFonts w:ascii="Calibri" w:hAnsi="Calibri" w:cs="Calibri"/>
          <w:sz w:val="24"/>
          <w:szCs w:val="24"/>
        </w:rPr>
        <w:t>πλαίσιο</w:t>
      </w:r>
      <w:r w:rsidRPr="00BC43B9">
        <w:rPr>
          <w:rFonts w:cstheme="minorHAnsi"/>
          <w:sz w:val="24"/>
          <w:szCs w:val="24"/>
        </w:rPr>
        <w:t xml:space="preserve"> </w:t>
      </w:r>
      <w:r w:rsidRPr="00BC43B9">
        <w:rPr>
          <w:rFonts w:ascii="Calibri" w:hAnsi="Calibri" w:cs="Calibri"/>
          <w:sz w:val="24"/>
          <w:szCs w:val="24"/>
        </w:rPr>
        <w:t>αναφοράς</w:t>
      </w:r>
      <w:r w:rsidRPr="00BC43B9">
        <w:rPr>
          <w:rFonts w:cstheme="minorHAnsi"/>
          <w:sz w:val="24"/>
          <w:szCs w:val="24"/>
        </w:rPr>
        <w:t xml:space="preserve"> (</w:t>
      </w:r>
      <w:r w:rsidRPr="00BC43B9">
        <w:rPr>
          <w:rFonts w:ascii="Calibri" w:hAnsi="Calibri" w:cs="Calibri"/>
          <w:sz w:val="24"/>
          <w:szCs w:val="24"/>
        </w:rPr>
        <w:t>στο</w:t>
      </w:r>
      <w:r w:rsidRPr="00BC43B9">
        <w:rPr>
          <w:rFonts w:cstheme="minorHAnsi"/>
          <w:sz w:val="24"/>
          <w:szCs w:val="24"/>
        </w:rPr>
        <w:t xml:space="preserve"> </w:t>
      </w:r>
      <w:r w:rsidRPr="00BC43B9">
        <w:rPr>
          <w:rFonts w:ascii="Calibri" w:hAnsi="Calibri" w:cs="Calibri"/>
          <w:sz w:val="24"/>
          <w:szCs w:val="24"/>
        </w:rPr>
        <w:t>πάνω</w:t>
      </w:r>
      <w:r w:rsidRPr="00BC43B9">
        <w:rPr>
          <w:rFonts w:cstheme="minorHAnsi"/>
          <w:sz w:val="24"/>
          <w:szCs w:val="24"/>
        </w:rPr>
        <w:t xml:space="preserve"> </w:t>
      </w:r>
      <w:r w:rsidRPr="00BC43B9">
        <w:rPr>
          <w:rFonts w:ascii="Calibri" w:hAnsi="Calibri" w:cs="Calibri"/>
          <w:sz w:val="24"/>
          <w:szCs w:val="24"/>
        </w:rPr>
        <w:t>δεξιά</w:t>
      </w:r>
      <w:r w:rsidRPr="00BC43B9">
        <w:rPr>
          <w:rFonts w:cstheme="minorHAnsi"/>
          <w:sz w:val="24"/>
          <w:szCs w:val="24"/>
        </w:rPr>
        <w:t xml:space="preserve"> </w:t>
      </w:r>
      <w:r w:rsidRPr="00BC43B9">
        <w:rPr>
          <w:rFonts w:ascii="Calibri" w:hAnsi="Calibri" w:cs="Calibri"/>
          <w:sz w:val="24"/>
          <w:szCs w:val="24"/>
        </w:rPr>
        <w:t>μέρος</w:t>
      </w:r>
      <w:r w:rsidRPr="00BC43B9">
        <w:rPr>
          <w:rFonts w:cstheme="minorHAnsi"/>
          <w:sz w:val="24"/>
          <w:szCs w:val="24"/>
        </w:rPr>
        <w:t xml:space="preserve">). </w:t>
      </w:r>
      <w:r w:rsidRPr="00BC43B9">
        <w:rPr>
          <w:rFonts w:ascii="Segoe UI Symbol" w:hAnsi="Segoe UI Symbol" w:cs="Segoe UI Symbol"/>
          <w:sz w:val="24"/>
          <w:szCs w:val="24"/>
        </w:rPr>
        <w:t>➱</w:t>
      </w:r>
      <w:r w:rsidRPr="00BC43B9">
        <w:rPr>
          <w:rFonts w:cstheme="minorHAnsi"/>
          <w:sz w:val="24"/>
          <w:szCs w:val="24"/>
        </w:rPr>
        <w:t xml:space="preserve"> </w:t>
      </w:r>
      <w:r w:rsidRPr="00BC43B9">
        <w:rPr>
          <w:rFonts w:ascii="Calibri" w:hAnsi="Calibri" w:cs="Calibri"/>
          <w:sz w:val="24"/>
          <w:szCs w:val="24"/>
        </w:rPr>
        <w:t>Προσφώνηση</w:t>
      </w:r>
      <w:r w:rsidRPr="00BC43B9">
        <w:rPr>
          <w:rFonts w:cstheme="minorHAnsi"/>
          <w:sz w:val="24"/>
          <w:szCs w:val="24"/>
        </w:rPr>
        <w:t xml:space="preserve">, </w:t>
      </w:r>
      <w:r w:rsidRPr="00BC43B9">
        <w:rPr>
          <w:rFonts w:ascii="Calibri" w:hAnsi="Calibri" w:cs="Calibri"/>
          <w:sz w:val="24"/>
          <w:szCs w:val="24"/>
        </w:rPr>
        <w:t>Αγαπημένο</w:t>
      </w:r>
      <w:r w:rsidRPr="00BC43B9">
        <w:rPr>
          <w:rFonts w:cstheme="minorHAnsi"/>
          <w:sz w:val="24"/>
          <w:szCs w:val="24"/>
        </w:rPr>
        <w:t xml:space="preserve"> </w:t>
      </w:r>
      <w:r w:rsidRPr="00BC43B9">
        <w:rPr>
          <w:rFonts w:ascii="Calibri" w:hAnsi="Calibri" w:cs="Calibri"/>
          <w:sz w:val="24"/>
          <w:szCs w:val="24"/>
        </w:rPr>
        <w:t>μου</w:t>
      </w:r>
      <w:r w:rsidRPr="00BC43B9">
        <w:rPr>
          <w:rFonts w:cstheme="minorHAnsi"/>
          <w:sz w:val="24"/>
          <w:szCs w:val="24"/>
        </w:rPr>
        <w:t xml:space="preserve"> </w:t>
      </w:r>
      <w:r w:rsidRPr="00BC43B9">
        <w:rPr>
          <w:rFonts w:ascii="Calibri" w:hAnsi="Calibri" w:cs="Calibri"/>
          <w:sz w:val="24"/>
          <w:szCs w:val="24"/>
        </w:rPr>
        <w:t>ημερολόγιο</w:t>
      </w:r>
      <w:r w:rsidRPr="00BC43B9">
        <w:rPr>
          <w:rFonts w:cstheme="minorHAnsi"/>
          <w:sz w:val="24"/>
          <w:szCs w:val="24"/>
        </w:rPr>
        <w:t xml:space="preserve"> (</w:t>
      </w:r>
      <w:r w:rsidRPr="00BC43B9">
        <w:rPr>
          <w:rFonts w:ascii="Calibri" w:hAnsi="Calibri" w:cs="Calibri"/>
          <w:sz w:val="24"/>
          <w:szCs w:val="24"/>
        </w:rPr>
        <w:t>προαιρετικά</w:t>
      </w:r>
      <w:r w:rsidRPr="00BC43B9">
        <w:rPr>
          <w:rFonts w:cstheme="minorHAnsi"/>
          <w:sz w:val="24"/>
          <w:szCs w:val="24"/>
        </w:rPr>
        <w:t xml:space="preserve">, </w:t>
      </w:r>
      <w:r w:rsidRPr="00BC43B9">
        <w:rPr>
          <w:rFonts w:ascii="Calibri" w:hAnsi="Calibri" w:cs="Calibri"/>
          <w:sz w:val="24"/>
          <w:szCs w:val="24"/>
        </w:rPr>
        <w:t>συνήθως</w:t>
      </w:r>
      <w:r w:rsidRPr="00BC43B9">
        <w:rPr>
          <w:rFonts w:cstheme="minorHAnsi"/>
          <w:sz w:val="24"/>
          <w:szCs w:val="24"/>
        </w:rPr>
        <w:t xml:space="preserve"> </w:t>
      </w:r>
      <w:r w:rsidRPr="00BC43B9">
        <w:rPr>
          <w:rFonts w:ascii="Calibri" w:hAnsi="Calibri" w:cs="Calibri"/>
          <w:sz w:val="24"/>
          <w:szCs w:val="24"/>
        </w:rPr>
        <w:t>πάνω</w:t>
      </w:r>
      <w:r w:rsidRPr="00BC43B9">
        <w:rPr>
          <w:rFonts w:cstheme="minorHAnsi"/>
          <w:sz w:val="24"/>
          <w:szCs w:val="24"/>
        </w:rPr>
        <w:t xml:space="preserve"> </w:t>
      </w:r>
      <w:r w:rsidRPr="00BC43B9">
        <w:rPr>
          <w:rFonts w:ascii="Calibri" w:hAnsi="Calibri" w:cs="Calibri"/>
          <w:sz w:val="24"/>
          <w:szCs w:val="24"/>
        </w:rPr>
        <w:t>αριστε</w:t>
      </w:r>
      <w:r w:rsidRPr="00BC43B9">
        <w:rPr>
          <w:rFonts w:cstheme="minorHAnsi"/>
          <w:sz w:val="24"/>
          <w:szCs w:val="24"/>
        </w:rPr>
        <w:t xml:space="preserve">ρά) </w:t>
      </w:r>
      <w:r w:rsidRPr="00BC43B9">
        <w:rPr>
          <w:rFonts w:ascii="Segoe UI Symbol" w:hAnsi="Segoe UI Symbol" w:cs="Segoe UI Symbol"/>
          <w:sz w:val="24"/>
          <w:szCs w:val="24"/>
        </w:rPr>
        <w:t>➱</w:t>
      </w:r>
      <w:r w:rsidRPr="00BC43B9">
        <w:rPr>
          <w:rFonts w:cstheme="minorHAnsi"/>
          <w:sz w:val="24"/>
          <w:szCs w:val="24"/>
        </w:rPr>
        <w:t xml:space="preserve"> </w:t>
      </w:r>
      <w:r w:rsidRPr="00BC43B9">
        <w:rPr>
          <w:rFonts w:ascii="Calibri" w:hAnsi="Calibri" w:cs="Calibri"/>
          <w:sz w:val="24"/>
          <w:szCs w:val="24"/>
        </w:rPr>
        <w:t>Κύριο</w:t>
      </w:r>
      <w:r w:rsidRPr="00BC43B9">
        <w:rPr>
          <w:rFonts w:cstheme="minorHAnsi"/>
          <w:sz w:val="24"/>
          <w:szCs w:val="24"/>
        </w:rPr>
        <w:t xml:space="preserve"> </w:t>
      </w:r>
      <w:r w:rsidRPr="00BC43B9">
        <w:rPr>
          <w:rFonts w:ascii="Calibri" w:hAnsi="Calibri" w:cs="Calibri"/>
          <w:sz w:val="24"/>
          <w:szCs w:val="24"/>
        </w:rPr>
        <w:t>μέρος</w:t>
      </w:r>
      <w:r w:rsidRPr="00BC43B9">
        <w:rPr>
          <w:rFonts w:cstheme="minorHAnsi"/>
          <w:sz w:val="24"/>
          <w:szCs w:val="24"/>
        </w:rPr>
        <w:t xml:space="preserve"> </w:t>
      </w:r>
      <w:r w:rsidRPr="00BC43B9">
        <w:rPr>
          <w:rFonts w:ascii="Calibri" w:hAnsi="Calibri" w:cs="Calibri"/>
          <w:sz w:val="24"/>
          <w:szCs w:val="24"/>
        </w:rPr>
        <w:t>Έκθεση</w:t>
      </w:r>
      <w:r w:rsidRPr="00BC43B9">
        <w:rPr>
          <w:rFonts w:cstheme="minorHAnsi"/>
          <w:sz w:val="24"/>
          <w:szCs w:val="24"/>
        </w:rPr>
        <w:t xml:space="preserve"> </w:t>
      </w:r>
      <w:r w:rsidRPr="00BC43B9">
        <w:rPr>
          <w:rFonts w:ascii="Calibri" w:hAnsi="Calibri" w:cs="Calibri"/>
          <w:sz w:val="24"/>
          <w:szCs w:val="24"/>
        </w:rPr>
        <w:t>γεγονότων</w:t>
      </w:r>
      <w:r w:rsidRPr="00BC43B9">
        <w:rPr>
          <w:rFonts w:cstheme="minorHAnsi"/>
          <w:sz w:val="24"/>
          <w:szCs w:val="24"/>
        </w:rPr>
        <w:t xml:space="preserve">, </w:t>
      </w:r>
      <w:r w:rsidRPr="00BC43B9">
        <w:rPr>
          <w:rFonts w:ascii="Calibri" w:hAnsi="Calibri" w:cs="Calibri"/>
          <w:sz w:val="24"/>
          <w:szCs w:val="24"/>
        </w:rPr>
        <w:t>προσωπικών</w:t>
      </w:r>
      <w:r w:rsidRPr="00BC43B9">
        <w:rPr>
          <w:rFonts w:cstheme="minorHAnsi"/>
          <w:sz w:val="24"/>
          <w:szCs w:val="24"/>
        </w:rPr>
        <w:t xml:space="preserve"> </w:t>
      </w:r>
      <w:r w:rsidRPr="00BC43B9">
        <w:rPr>
          <w:rFonts w:ascii="Calibri" w:hAnsi="Calibri" w:cs="Calibri"/>
          <w:sz w:val="24"/>
          <w:szCs w:val="24"/>
        </w:rPr>
        <w:t>η</w:t>
      </w:r>
      <w:r w:rsidRPr="00BC43B9">
        <w:rPr>
          <w:rFonts w:cstheme="minorHAnsi"/>
          <w:sz w:val="24"/>
          <w:szCs w:val="24"/>
        </w:rPr>
        <w:t xml:space="preserve"> </w:t>
      </w:r>
      <w:r w:rsidRPr="00BC43B9">
        <w:rPr>
          <w:rFonts w:ascii="Calibri" w:hAnsi="Calibri" w:cs="Calibri"/>
          <w:sz w:val="24"/>
          <w:szCs w:val="24"/>
        </w:rPr>
        <w:t>και</w:t>
      </w:r>
      <w:r w:rsidRPr="00BC43B9">
        <w:rPr>
          <w:rFonts w:cstheme="minorHAnsi"/>
          <w:sz w:val="24"/>
          <w:szCs w:val="24"/>
        </w:rPr>
        <w:t xml:space="preserve"> </w:t>
      </w:r>
      <w:r w:rsidRPr="00BC43B9">
        <w:rPr>
          <w:rFonts w:ascii="Calibri" w:hAnsi="Calibri" w:cs="Calibri"/>
          <w:sz w:val="24"/>
          <w:szCs w:val="24"/>
        </w:rPr>
        <w:t>ιστορικών</w:t>
      </w:r>
      <w:r w:rsidRPr="00BC43B9">
        <w:rPr>
          <w:rFonts w:cstheme="minorHAnsi"/>
          <w:sz w:val="24"/>
          <w:szCs w:val="24"/>
        </w:rPr>
        <w:t xml:space="preserve">, </w:t>
      </w:r>
      <w:r w:rsidRPr="00BC43B9">
        <w:rPr>
          <w:rFonts w:ascii="Calibri" w:hAnsi="Calibri" w:cs="Calibri"/>
          <w:sz w:val="24"/>
          <w:szCs w:val="24"/>
        </w:rPr>
        <w:t>παρουσίαση</w:t>
      </w:r>
      <w:r w:rsidRPr="00BC43B9">
        <w:rPr>
          <w:rFonts w:cstheme="minorHAnsi"/>
          <w:sz w:val="24"/>
          <w:szCs w:val="24"/>
        </w:rPr>
        <w:t xml:space="preserve"> </w:t>
      </w:r>
      <w:r w:rsidRPr="00BC43B9">
        <w:rPr>
          <w:rFonts w:ascii="Calibri" w:hAnsi="Calibri" w:cs="Calibri"/>
          <w:sz w:val="24"/>
          <w:szCs w:val="24"/>
        </w:rPr>
        <w:t>σκέψεων</w:t>
      </w:r>
      <w:r w:rsidRPr="00BC43B9">
        <w:rPr>
          <w:rFonts w:cstheme="minorHAnsi"/>
          <w:sz w:val="24"/>
          <w:szCs w:val="24"/>
        </w:rPr>
        <w:t xml:space="preserve"> </w:t>
      </w:r>
      <w:r w:rsidRPr="00BC43B9">
        <w:rPr>
          <w:rFonts w:ascii="Calibri" w:hAnsi="Calibri" w:cs="Calibri"/>
          <w:sz w:val="24"/>
          <w:szCs w:val="24"/>
        </w:rPr>
        <w:t>και</w:t>
      </w:r>
      <w:r w:rsidRPr="00BC43B9">
        <w:rPr>
          <w:rFonts w:cstheme="minorHAnsi"/>
          <w:sz w:val="24"/>
          <w:szCs w:val="24"/>
        </w:rPr>
        <w:t xml:space="preserve"> </w:t>
      </w:r>
      <w:r w:rsidRPr="00BC43B9">
        <w:rPr>
          <w:rFonts w:ascii="Calibri" w:hAnsi="Calibri" w:cs="Calibri"/>
          <w:sz w:val="24"/>
          <w:szCs w:val="24"/>
        </w:rPr>
        <w:t>προβληματισμών</w:t>
      </w:r>
      <w:r w:rsidRPr="00BC43B9">
        <w:rPr>
          <w:rFonts w:cstheme="minorHAnsi"/>
          <w:sz w:val="24"/>
          <w:szCs w:val="24"/>
        </w:rPr>
        <w:t xml:space="preserve">. </w:t>
      </w:r>
    </w:p>
    <w:p w14:paraId="1779B64A" w14:textId="39DBF51B" w:rsidR="00B53511" w:rsidRDefault="00B53511" w:rsidP="00BC43B9">
      <w:pPr>
        <w:jc w:val="both"/>
        <w:rPr>
          <w:rFonts w:cstheme="minorHAnsi"/>
          <w:sz w:val="24"/>
          <w:szCs w:val="24"/>
        </w:rPr>
      </w:pPr>
      <w:r w:rsidRPr="00BC43B9">
        <w:rPr>
          <w:rFonts w:ascii="Segoe UI Symbol" w:hAnsi="Segoe UI Symbol" w:cs="Segoe UI Symbol"/>
          <w:sz w:val="24"/>
          <w:szCs w:val="24"/>
        </w:rPr>
        <w:t>➱</w:t>
      </w:r>
      <w:r w:rsidRPr="00BC43B9">
        <w:rPr>
          <w:rFonts w:cstheme="minorHAnsi"/>
          <w:sz w:val="24"/>
          <w:szCs w:val="24"/>
        </w:rPr>
        <w:t xml:space="preserve"> </w:t>
      </w:r>
      <w:proofErr w:type="spellStart"/>
      <w:r w:rsidRPr="00BC43B9">
        <w:rPr>
          <w:rFonts w:cstheme="minorHAnsi"/>
          <w:sz w:val="24"/>
          <w:szCs w:val="24"/>
        </w:rPr>
        <w:t>Αποφώνηση</w:t>
      </w:r>
      <w:proofErr w:type="spellEnd"/>
      <w:r w:rsidRPr="00BC43B9">
        <w:rPr>
          <w:rFonts w:cstheme="minorHAnsi"/>
          <w:sz w:val="24"/>
          <w:szCs w:val="24"/>
        </w:rPr>
        <w:t>, (προαιρετικά, συνήθως κάτω δεξιά) π.χ. Καληνύχτα</w:t>
      </w:r>
    </w:p>
    <w:p w14:paraId="4656D8C9" w14:textId="77777777" w:rsidR="00BC43B9" w:rsidRPr="00BC43B9" w:rsidRDefault="00BC43B9" w:rsidP="00BC43B9">
      <w:pPr>
        <w:jc w:val="both"/>
        <w:rPr>
          <w:rFonts w:cstheme="minorHAnsi"/>
          <w:sz w:val="24"/>
          <w:szCs w:val="24"/>
        </w:rPr>
      </w:pPr>
    </w:p>
    <w:p w14:paraId="2B212EA5" w14:textId="1D33E5F4" w:rsidR="001C16ED" w:rsidRPr="00BC43B9" w:rsidRDefault="001C16ED" w:rsidP="00BC43B9">
      <w:pPr>
        <w:jc w:val="both"/>
        <w:rPr>
          <w:rFonts w:cstheme="minorHAnsi"/>
          <w:sz w:val="24"/>
          <w:szCs w:val="24"/>
          <w:u w:val="single"/>
        </w:rPr>
      </w:pPr>
      <w:r w:rsidRPr="00BC43B9">
        <w:rPr>
          <w:rFonts w:cstheme="minorHAnsi"/>
          <w:sz w:val="24"/>
          <w:szCs w:val="24"/>
          <w:u w:val="single"/>
        </w:rPr>
        <w:t>Παράδειγμα ημερολογίου</w:t>
      </w:r>
    </w:p>
    <w:p w14:paraId="3826CD11" w14:textId="77777777" w:rsidR="001C16ED" w:rsidRPr="00BC43B9" w:rsidRDefault="001C16ED" w:rsidP="00BC43B9">
      <w:pPr>
        <w:pStyle w:val="Web"/>
        <w:ind w:left="450"/>
        <w:jc w:val="both"/>
        <w:rPr>
          <w:rFonts w:asciiTheme="minorHAnsi" w:hAnsiTheme="minorHAnsi" w:cstheme="minorHAnsi"/>
          <w:color w:val="000000"/>
        </w:rPr>
      </w:pPr>
      <w:r w:rsidRPr="00BC43B9">
        <w:rPr>
          <w:rStyle w:val="a4"/>
          <w:rFonts w:asciiTheme="minorHAnsi" w:hAnsiTheme="minorHAnsi" w:cstheme="minorHAnsi"/>
          <w:color w:val="000000"/>
        </w:rPr>
        <w:t>Τετάρτη, 15 Μάρτη 1950</w:t>
      </w:r>
    </w:p>
    <w:p w14:paraId="4395D1D4" w14:textId="77777777" w:rsidR="001C16ED" w:rsidRPr="00BC43B9" w:rsidRDefault="001C16ED" w:rsidP="00BC43B9">
      <w:pPr>
        <w:pStyle w:val="Web"/>
        <w:ind w:left="450"/>
        <w:jc w:val="both"/>
        <w:rPr>
          <w:rFonts w:asciiTheme="minorHAnsi" w:hAnsiTheme="minorHAnsi" w:cstheme="minorHAnsi"/>
          <w:color w:val="000000"/>
        </w:rPr>
      </w:pPr>
      <w:r w:rsidRPr="00BC43B9">
        <w:rPr>
          <w:rStyle w:val="a4"/>
          <w:rFonts w:asciiTheme="minorHAnsi" w:hAnsiTheme="minorHAnsi" w:cstheme="minorHAnsi"/>
          <w:color w:val="000000"/>
        </w:rPr>
        <w:t>Βράδυ</w:t>
      </w:r>
      <w:r w:rsidRPr="00BC43B9">
        <w:rPr>
          <w:rFonts w:asciiTheme="minorHAnsi" w:hAnsiTheme="minorHAnsi" w:cstheme="minorHAnsi"/>
          <w:color w:val="000000"/>
        </w:rPr>
        <w:br/>
      </w:r>
      <w:r w:rsidRPr="00BC43B9">
        <w:rPr>
          <w:rStyle w:val="a4"/>
          <w:rFonts w:asciiTheme="minorHAnsi" w:hAnsiTheme="minorHAnsi" w:cstheme="minorHAnsi"/>
          <w:color w:val="000000"/>
        </w:rPr>
        <w:t>Πέρασα περιόδους μεγάλης αμφιβολίας για την αξία που θα μπορούσαν να έχουν τα έργα μου. Προχώρησα στη ζωή, πολύ μόνος, χωρίς βοήθεια (αλλά ποιος την έχει;), εκτός από δυο ανθρώπους άσχετους με τα γράμματα, και την επιμονή μου [...].</w:t>
      </w:r>
    </w:p>
    <w:p w14:paraId="659F84E2" w14:textId="77777777" w:rsidR="001C16ED" w:rsidRPr="00BC43B9" w:rsidRDefault="001C16ED" w:rsidP="00BC43B9">
      <w:pPr>
        <w:pStyle w:val="Web"/>
        <w:ind w:left="450" w:firstLine="720"/>
        <w:jc w:val="both"/>
        <w:rPr>
          <w:rFonts w:asciiTheme="minorHAnsi" w:hAnsiTheme="minorHAnsi" w:cstheme="minorHAnsi"/>
          <w:color w:val="000000"/>
        </w:rPr>
      </w:pPr>
      <w:r w:rsidRPr="00BC43B9">
        <w:rPr>
          <w:rStyle w:val="a4"/>
          <w:rFonts w:asciiTheme="minorHAnsi" w:hAnsiTheme="minorHAnsi" w:cstheme="minorHAnsi"/>
          <w:color w:val="000000"/>
        </w:rPr>
        <w:t>Τώρα πια –αυτές τις μέρες έκλεισα τα πενήντα– ξέρω τι είμαι. Ξέρω ποιοι μπορεί να με παραδεχτούν και ποιοι να με αρνηθούν. Μ' ενδιαφέρουν οι πρώτοι, κι από τους δεύτερους οι καλύτεροί μου [...].</w:t>
      </w:r>
    </w:p>
    <w:p w14:paraId="7A2A92FD" w14:textId="1C734B79" w:rsidR="001C16ED" w:rsidRPr="00BC43B9" w:rsidRDefault="001C16ED" w:rsidP="00BC43B9">
      <w:pPr>
        <w:pStyle w:val="Web"/>
        <w:ind w:left="450" w:firstLine="720"/>
        <w:jc w:val="both"/>
        <w:rPr>
          <w:rFonts w:asciiTheme="minorHAnsi" w:hAnsiTheme="minorHAnsi" w:cstheme="minorHAnsi"/>
          <w:color w:val="000000"/>
        </w:rPr>
      </w:pPr>
      <w:r w:rsidRPr="00BC43B9">
        <w:rPr>
          <w:rStyle w:val="a4"/>
          <w:rFonts w:asciiTheme="minorHAnsi" w:hAnsiTheme="minorHAnsi" w:cstheme="minorHAnsi"/>
          <w:color w:val="000000"/>
        </w:rPr>
        <w:t>Έτσι όπως έβγαλα τη </w:t>
      </w:r>
      <w:hyperlink r:id="rId4" w:anchor=".CE.A0.CE.BF.CE.B9.CE.B7.CF.84.CE.B9.CE.BA.CE.AD.CF.82_.CF.83.CF.85.CE.BB.CE.BB.CE.BF.CE.B3.CE.AD.CF.82" w:tooltip="Γιώργος Σεφέρης, ενότητα: Ποιητικές συλλογές [πηγή: Βικιπαίδεια]" w:history="1">
        <w:r w:rsidRPr="00BC43B9">
          <w:rPr>
            <w:rStyle w:val="-"/>
            <w:rFonts w:asciiTheme="minorHAnsi" w:hAnsiTheme="minorHAnsi" w:cstheme="minorHAnsi"/>
            <w:i/>
            <w:iCs/>
            <w:color w:val="CC6600"/>
          </w:rPr>
          <w:t>Στροφή</w:t>
        </w:r>
      </w:hyperlink>
      <w:r w:rsidRPr="00BC43B9">
        <w:rPr>
          <w:rStyle w:val="a4"/>
          <w:rFonts w:asciiTheme="minorHAnsi" w:hAnsiTheme="minorHAnsi" w:cstheme="minorHAnsi"/>
          <w:color w:val="000000"/>
        </w:rPr>
        <w:t>, όπως έβγαλα το </w:t>
      </w:r>
      <w:hyperlink r:id="rId5" w:anchor=".CE.A0.CE.BF.CE.B9.CE.B7.CF.84.CE.B9.CE.BA.CE.AD.CF.82_.CF.83.CF.85.CE.BB.CE.BB.CE.BF.CE.B3.CE.AD.CF.82" w:tooltip="Γιώργος Σεφέρης, ενότητα: Ποιητικές συλλογές [πηγή: Βικιπαίδεια]" w:history="1">
        <w:r w:rsidRPr="00BC43B9">
          <w:rPr>
            <w:rStyle w:val="-"/>
            <w:rFonts w:asciiTheme="minorHAnsi" w:hAnsiTheme="minorHAnsi" w:cstheme="minorHAnsi"/>
            <w:i/>
            <w:iCs/>
            <w:color w:val="CC6600"/>
          </w:rPr>
          <w:t>Μυθιστόρημα</w:t>
        </w:r>
      </w:hyperlink>
      <w:r w:rsidRPr="00BC43B9">
        <w:rPr>
          <w:rStyle w:val="a4"/>
          <w:rFonts w:asciiTheme="minorHAnsi" w:hAnsiTheme="minorHAnsi" w:cstheme="minorHAnsi"/>
          <w:color w:val="000000"/>
        </w:rPr>
        <w:t>, μολονότι οι άλλοι θεωρούσαν τα καμώματά μου παλαβά, κάθισα και καταπιάστηκα σε τούτο το σταμάτημα της Άγκυρας, το ξεκαθάρισμα αυτών των χαρτιών μια “μποτίλια στο πέλαγο” ακόμη, ιδιωτική τούτη τη φορά. Μπορεί να βοηθήσει κι αυτή, ποιος ξέρει, άλλους θαλασσινούς σαν εμένα. Κι ένας άλλος λόγος: για να ολοκληρώσω την αποστράτευσή μου.</w:t>
      </w:r>
      <w:r w:rsidR="00BC43B9">
        <w:rPr>
          <w:rStyle w:val="a4"/>
          <w:rFonts w:asciiTheme="minorHAnsi" w:hAnsiTheme="minorHAnsi" w:cstheme="minorHAnsi"/>
          <w:color w:val="000000"/>
        </w:rPr>
        <w:t xml:space="preserve">                     </w:t>
      </w:r>
      <w:r w:rsidRPr="00BC43B9">
        <w:rPr>
          <w:rStyle w:val="a4"/>
          <w:rFonts w:asciiTheme="minorHAnsi" w:hAnsiTheme="minorHAnsi" w:cstheme="minorHAnsi"/>
          <w:color w:val="000000"/>
        </w:rPr>
        <w:t>(Γ. Σεφέρης, Μέρες Ε΄, σ. 152-153).</w:t>
      </w:r>
    </w:p>
    <w:p w14:paraId="5C5CE858" w14:textId="486CC27C" w:rsidR="00C97C66" w:rsidRPr="00BC43B9" w:rsidRDefault="00C97C66" w:rsidP="00BC43B9">
      <w:pPr>
        <w:jc w:val="both"/>
        <w:rPr>
          <w:rFonts w:cstheme="minorHAnsi"/>
          <w:b/>
          <w:bCs/>
          <w:sz w:val="24"/>
          <w:szCs w:val="24"/>
        </w:rPr>
      </w:pPr>
      <w:r w:rsidRPr="00BC43B9">
        <w:rPr>
          <w:rFonts w:cstheme="minorHAnsi"/>
          <w:b/>
          <w:bCs/>
          <w:sz w:val="24"/>
          <w:szCs w:val="24"/>
        </w:rPr>
        <w:lastRenderedPageBreak/>
        <w:t>4.ΔΟΚΙΜΙΟ</w:t>
      </w:r>
    </w:p>
    <w:p w14:paraId="2E877E3D" w14:textId="1F02AC40" w:rsidR="00B53511" w:rsidRPr="00BC43B9" w:rsidRDefault="00B53511" w:rsidP="00BC43B9">
      <w:pPr>
        <w:jc w:val="both"/>
        <w:rPr>
          <w:rFonts w:cstheme="minorHAnsi"/>
          <w:b/>
          <w:bCs/>
          <w:sz w:val="24"/>
          <w:szCs w:val="24"/>
        </w:rPr>
      </w:pPr>
    </w:p>
    <w:p w14:paraId="50798AA4" w14:textId="77777777" w:rsidR="00C00CBE" w:rsidRPr="00BC43B9" w:rsidRDefault="00B53511" w:rsidP="00BC43B9">
      <w:pPr>
        <w:jc w:val="both"/>
        <w:rPr>
          <w:rFonts w:cstheme="minorHAnsi"/>
          <w:b/>
          <w:bCs/>
          <w:sz w:val="24"/>
          <w:szCs w:val="24"/>
        </w:rPr>
      </w:pPr>
      <w:r w:rsidRPr="00BC43B9">
        <w:rPr>
          <w:rFonts w:cstheme="minorHAnsi"/>
          <w:b/>
          <w:bCs/>
          <w:sz w:val="24"/>
          <w:szCs w:val="24"/>
        </w:rPr>
        <w:t xml:space="preserve">5. Προσχεδιασμένος προφορικός λόγος - Ομιλία </w:t>
      </w:r>
    </w:p>
    <w:p w14:paraId="2A1EE8A0" w14:textId="77777777" w:rsidR="00C00CBE" w:rsidRPr="00BC43B9" w:rsidRDefault="00B53511" w:rsidP="00BC43B9">
      <w:pPr>
        <w:jc w:val="both"/>
        <w:rPr>
          <w:rFonts w:cstheme="minorHAnsi"/>
          <w:sz w:val="24"/>
          <w:szCs w:val="24"/>
        </w:rPr>
      </w:pPr>
      <w:r w:rsidRPr="00BC43B9">
        <w:rPr>
          <w:rFonts w:cstheme="minorHAnsi"/>
          <w:sz w:val="24"/>
          <w:szCs w:val="24"/>
        </w:rPr>
        <w:t xml:space="preserve">Το συγκεκριμένο </w:t>
      </w:r>
      <w:proofErr w:type="spellStart"/>
      <w:r w:rsidRPr="00BC43B9">
        <w:rPr>
          <w:rFonts w:cstheme="minorHAnsi"/>
          <w:sz w:val="24"/>
          <w:szCs w:val="24"/>
        </w:rPr>
        <w:t>κειμενικό</w:t>
      </w:r>
      <w:proofErr w:type="spellEnd"/>
      <w:r w:rsidRPr="00BC43B9">
        <w:rPr>
          <w:rFonts w:cstheme="minorHAnsi"/>
          <w:sz w:val="24"/>
          <w:szCs w:val="24"/>
        </w:rPr>
        <w:t xml:space="preserve"> είδος απαιτεί από την πλευρά του μαθητή τη συγγραφή ενός προφορικού (ρητορικού) λόγου, τον οποίο υποτίθεται πως πρέπει να εκφωνήσει σε κάποια περίσταση</w:t>
      </w:r>
    </w:p>
    <w:p w14:paraId="7361C07D" w14:textId="77777777" w:rsidR="00C00CBE" w:rsidRPr="00BC43B9" w:rsidRDefault="00B53511" w:rsidP="00BC43B9">
      <w:pPr>
        <w:jc w:val="both"/>
        <w:rPr>
          <w:rFonts w:cstheme="minorHAnsi"/>
          <w:sz w:val="24"/>
          <w:szCs w:val="24"/>
        </w:rPr>
      </w:pPr>
      <w:r w:rsidRPr="00BC43B9">
        <w:rPr>
          <w:rFonts w:cstheme="minorHAnsi"/>
          <w:sz w:val="24"/>
          <w:szCs w:val="24"/>
        </w:rPr>
        <w:t xml:space="preserve"> Δομή</w:t>
      </w:r>
    </w:p>
    <w:p w14:paraId="142FA36C" w14:textId="77777777" w:rsidR="00C00CBE" w:rsidRPr="00BC43B9" w:rsidRDefault="00B53511" w:rsidP="00BC43B9">
      <w:pPr>
        <w:jc w:val="both"/>
        <w:rPr>
          <w:rFonts w:cstheme="minorHAnsi"/>
          <w:sz w:val="24"/>
          <w:szCs w:val="24"/>
        </w:rPr>
      </w:pPr>
      <w:r w:rsidRPr="00BC43B9">
        <w:rPr>
          <w:rFonts w:cstheme="minorHAnsi"/>
          <w:sz w:val="24"/>
          <w:szCs w:val="24"/>
        </w:rPr>
        <w:t xml:space="preserve"> </w:t>
      </w:r>
      <w:r w:rsidRPr="00BC43B9">
        <w:rPr>
          <w:rFonts w:ascii="Segoe UI Symbol" w:hAnsi="Segoe UI Symbol" w:cs="Segoe UI Symbol"/>
          <w:sz w:val="24"/>
          <w:szCs w:val="24"/>
        </w:rPr>
        <w:t>➱</w:t>
      </w:r>
      <w:r w:rsidRPr="00BC43B9">
        <w:rPr>
          <w:rFonts w:cstheme="minorHAnsi"/>
          <w:sz w:val="24"/>
          <w:szCs w:val="24"/>
        </w:rPr>
        <w:t xml:space="preserve"> </w:t>
      </w:r>
      <w:r w:rsidRPr="00BC43B9">
        <w:rPr>
          <w:rFonts w:ascii="Calibri" w:hAnsi="Calibri" w:cs="Calibri"/>
          <w:sz w:val="24"/>
          <w:szCs w:val="24"/>
        </w:rPr>
        <w:t>Προσφώνηση</w:t>
      </w:r>
      <w:r w:rsidRPr="00BC43B9">
        <w:rPr>
          <w:rFonts w:cstheme="minorHAnsi"/>
          <w:sz w:val="24"/>
          <w:szCs w:val="24"/>
        </w:rPr>
        <w:t xml:space="preserve"> </w:t>
      </w:r>
      <w:r w:rsidRPr="00BC43B9">
        <w:rPr>
          <w:rFonts w:ascii="Calibri" w:hAnsi="Calibri" w:cs="Calibri"/>
          <w:sz w:val="24"/>
          <w:szCs w:val="24"/>
        </w:rPr>
        <w:t>Εξαρτάται</w:t>
      </w:r>
      <w:r w:rsidRPr="00BC43B9">
        <w:rPr>
          <w:rFonts w:cstheme="minorHAnsi"/>
          <w:sz w:val="24"/>
          <w:szCs w:val="24"/>
        </w:rPr>
        <w:t xml:space="preserve"> </w:t>
      </w:r>
      <w:r w:rsidRPr="00BC43B9">
        <w:rPr>
          <w:rFonts w:ascii="Calibri" w:hAnsi="Calibri" w:cs="Calibri"/>
          <w:sz w:val="24"/>
          <w:szCs w:val="24"/>
        </w:rPr>
        <w:t>άμεσα</w:t>
      </w:r>
      <w:r w:rsidRPr="00BC43B9">
        <w:rPr>
          <w:rFonts w:cstheme="minorHAnsi"/>
          <w:sz w:val="24"/>
          <w:szCs w:val="24"/>
        </w:rPr>
        <w:t xml:space="preserve"> </w:t>
      </w:r>
      <w:r w:rsidRPr="00BC43B9">
        <w:rPr>
          <w:rFonts w:ascii="Calibri" w:hAnsi="Calibri" w:cs="Calibri"/>
          <w:sz w:val="24"/>
          <w:szCs w:val="24"/>
        </w:rPr>
        <w:t>από</w:t>
      </w:r>
      <w:r w:rsidRPr="00BC43B9">
        <w:rPr>
          <w:rFonts w:cstheme="minorHAnsi"/>
          <w:sz w:val="24"/>
          <w:szCs w:val="24"/>
        </w:rPr>
        <w:t xml:space="preserve"> </w:t>
      </w:r>
      <w:r w:rsidRPr="00BC43B9">
        <w:rPr>
          <w:rFonts w:ascii="Calibri" w:hAnsi="Calibri" w:cs="Calibri"/>
          <w:sz w:val="24"/>
          <w:szCs w:val="24"/>
        </w:rPr>
        <w:t>την</w:t>
      </w:r>
      <w:r w:rsidRPr="00BC43B9">
        <w:rPr>
          <w:rFonts w:cstheme="minorHAnsi"/>
          <w:sz w:val="24"/>
          <w:szCs w:val="24"/>
        </w:rPr>
        <w:t xml:space="preserve"> </w:t>
      </w:r>
      <w:r w:rsidRPr="00BC43B9">
        <w:rPr>
          <w:rFonts w:ascii="Calibri" w:hAnsi="Calibri" w:cs="Calibri"/>
          <w:sz w:val="24"/>
          <w:szCs w:val="24"/>
        </w:rPr>
        <w:t>ιδιότητα</w:t>
      </w:r>
      <w:r w:rsidRPr="00BC43B9">
        <w:rPr>
          <w:rFonts w:cstheme="minorHAnsi"/>
          <w:sz w:val="24"/>
          <w:szCs w:val="24"/>
        </w:rPr>
        <w:t xml:space="preserve"> </w:t>
      </w:r>
      <w:r w:rsidRPr="00BC43B9">
        <w:rPr>
          <w:rFonts w:ascii="Calibri" w:hAnsi="Calibri" w:cs="Calibri"/>
          <w:sz w:val="24"/>
          <w:szCs w:val="24"/>
        </w:rPr>
        <w:t>του</w:t>
      </w:r>
      <w:r w:rsidRPr="00BC43B9">
        <w:rPr>
          <w:rFonts w:cstheme="minorHAnsi"/>
          <w:sz w:val="24"/>
          <w:szCs w:val="24"/>
        </w:rPr>
        <w:t xml:space="preserve"> </w:t>
      </w:r>
      <w:r w:rsidRPr="00BC43B9">
        <w:rPr>
          <w:rFonts w:ascii="Calibri" w:hAnsi="Calibri" w:cs="Calibri"/>
          <w:sz w:val="24"/>
          <w:szCs w:val="24"/>
        </w:rPr>
        <w:t>δέκτη</w:t>
      </w:r>
      <w:r w:rsidRPr="00BC43B9">
        <w:rPr>
          <w:rFonts w:cstheme="minorHAnsi"/>
          <w:sz w:val="24"/>
          <w:szCs w:val="24"/>
        </w:rPr>
        <w:t xml:space="preserve"> </w:t>
      </w:r>
      <w:r w:rsidRPr="00BC43B9">
        <w:rPr>
          <w:rFonts w:ascii="Calibri" w:hAnsi="Calibri" w:cs="Calibri"/>
          <w:sz w:val="24"/>
          <w:szCs w:val="24"/>
        </w:rPr>
        <w:t>και</w:t>
      </w:r>
      <w:r w:rsidRPr="00BC43B9">
        <w:rPr>
          <w:rFonts w:cstheme="minorHAnsi"/>
          <w:sz w:val="24"/>
          <w:szCs w:val="24"/>
        </w:rPr>
        <w:t xml:space="preserve"> </w:t>
      </w:r>
      <w:r w:rsidRPr="00BC43B9">
        <w:rPr>
          <w:rFonts w:ascii="Calibri" w:hAnsi="Calibri" w:cs="Calibri"/>
          <w:sz w:val="24"/>
          <w:szCs w:val="24"/>
        </w:rPr>
        <w:t>τις</w:t>
      </w:r>
      <w:r w:rsidRPr="00BC43B9">
        <w:rPr>
          <w:rFonts w:cstheme="minorHAnsi"/>
          <w:sz w:val="24"/>
          <w:szCs w:val="24"/>
        </w:rPr>
        <w:t xml:space="preserve"> </w:t>
      </w:r>
      <w:r w:rsidRPr="00BC43B9">
        <w:rPr>
          <w:rFonts w:ascii="Calibri" w:hAnsi="Calibri" w:cs="Calibri"/>
          <w:sz w:val="24"/>
          <w:szCs w:val="24"/>
        </w:rPr>
        <w:t>επιδιώξεις</w:t>
      </w:r>
      <w:r w:rsidRPr="00BC43B9">
        <w:rPr>
          <w:rFonts w:cstheme="minorHAnsi"/>
          <w:sz w:val="24"/>
          <w:szCs w:val="24"/>
        </w:rPr>
        <w:t xml:space="preserve"> </w:t>
      </w:r>
      <w:r w:rsidRPr="00BC43B9">
        <w:rPr>
          <w:rFonts w:ascii="Calibri" w:hAnsi="Calibri" w:cs="Calibri"/>
          <w:sz w:val="24"/>
          <w:szCs w:val="24"/>
        </w:rPr>
        <w:t>του</w:t>
      </w:r>
      <w:r w:rsidRPr="00BC43B9">
        <w:rPr>
          <w:rFonts w:cstheme="minorHAnsi"/>
          <w:sz w:val="24"/>
          <w:szCs w:val="24"/>
        </w:rPr>
        <w:t xml:space="preserve"> </w:t>
      </w:r>
      <w:r w:rsidRPr="00BC43B9">
        <w:rPr>
          <w:rFonts w:ascii="Calibri" w:hAnsi="Calibri" w:cs="Calibri"/>
          <w:sz w:val="24"/>
          <w:szCs w:val="24"/>
        </w:rPr>
        <w:t>πομπού</w:t>
      </w:r>
      <w:r w:rsidRPr="00BC43B9">
        <w:rPr>
          <w:rFonts w:cstheme="minorHAnsi"/>
          <w:sz w:val="24"/>
          <w:szCs w:val="24"/>
        </w:rPr>
        <w:t xml:space="preserve"> </w:t>
      </w:r>
      <w:r w:rsidRPr="00BC43B9">
        <w:rPr>
          <w:rFonts w:ascii="Calibri" w:hAnsi="Calibri" w:cs="Calibri"/>
          <w:sz w:val="24"/>
          <w:szCs w:val="24"/>
        </w:rPr>
        <w:t>και</w:t>
      </w:r>
      <w:r w:rsidRPr="00BC43B9">
        <w:rPr>
          <w:rFonts w:cstheme="minorHAnsi"/>
          <w:sz w:val="24"/>
          <w:szCs w:val="24"/>
        </w:rPr>
        <w:t xml:space="preserve"> </w:t>
      </w:r>
      <w:r w:rsidRPr="00BC43B9">
        <w:rPr>
          <w:rFonts w:ascii="Calibri" w:hAnsi="Calibri" w:cs="Calibri"/>
          <w:sz w:val="24"/>
          <w:szCs w:val="24"/>
        </w:rPr>
        <w:t>τοποθετείται</w:t>
      </w:r>
      <w:r w:rsidRPr="00BC43B9">
        <w:rPr>
          <w:rFonts w:cstheme="minorHAnsi"/>
          <w:sz w:val="24"/>
          <w:szCs w:val="24"/>
        </w:rPr>
        <w:t xml:space="preserve"> </w:t>
      </w:r>
      <w:r w:rsidRPr="00BC43B9">
        <w:rPr>
          <w:rFonts w:ascii="Calibri" w:hAnsi="Calibri" w:cs="Calibri"/>
          <w:sz w:val="24"/>
          <w:szCs w:val="24"/>
        </w:rPr>
        <w:t>στο</w:t>
      </w:r>
      <w:r w:rsidRPr="00BC43B9">
        <w:rPr>
          <w:rFonts w:cstheme="minorHAnsi"/>
          <w:sz w:val="24"/>
          <w:szCs w:val="24"/>
        </w:rPr>
        <w:t xml:space="preserve"> </w:t>
      </w:r>
      <w:r w:rsidRPr="00BC43B9">
        <w:rPr>
          <w:rFonts w:ascii="Calibri" w:hAnsi="Calibri" w:cs="Calibri"/>
          <w:sz w:val="24"/>
          <w:szCs w:val="24"/>
        </w:rPr>
        <w:t>πάνω</w:t>
      </w:r>
      <w:r w:rsidRPr="00BC43B9">
        <w:rPr>
          <w:rFonts w:cstheme="minorHAnsi"/>
          <w:sz w:val="24"/>
          <w:szCs w:val="24"/>
        </w:rPr>
        <w:t xml:space="preserve"> </w:t>
      </w:r>
      <w:r w:rsidRPr="00BC43B9">
        <w:rPr>
          <w:rFonts w:ascii="Calibri" w:hAnsi="Calibri" w:cs="Calibri"/>
          <w:sz w:val="24"/>
          <w:szCs w:val="24"/>
        </w:rPr>
        <w:t>αριστερό</w:t>
      </w:r>
      <w:r w:rsidRPr="00BC43B9">
        <w:rPr>
          <w:rFonts w:cstheme="minorHAnsi"/>
          <w:sz w:val="24"/>
          <w:szCs w:val="24"/>
        </w:rPr>
        <w:t xml:space="preserve"> </w:t>
      </w:r>
      <w:r w:rsidRPr="00BC43B9">
        <w:rPr>
          <w:rFonts w:ascii="Calibri" w:hAnsi="Calibri" w:cs="Calibri"/>
          <w:sz w:val="24"/>
          <w:szCs w:val="24"/>
        </w:rPr>
        <w:t>μέρος</w:t>
      </w:r>
      <w:r w:rsidRPr="00BC43B9">
        <w:rPr>
          <w:rFonts w:cstheme="minorHAnsi"/>
          <w:sz w:val="24"/>
          <w:szCs w:val="24"/>
        </w:rPr>
        <w:t xml:space="preserve"> </w:t>
      </w:r>
      <w:r w:rsidRPr="00BC43B9">
        <w:rPr>
          <w:rFonts w:ascii="Calibri" w:hAnsi="Calibri" w:cs="Calibri"/>
          <w:sz w:val="24"/>
          <w:szCs w:val="24"/>
        </w:rPr>
        <w:t>του</w:t>
      </w:r>
      <w:r w:rsidRPr="00BC43B9">
        <w:rPr>
          <w:rFonts w:cstheme="minorHAnsi"/>
          <w:sz w:val="24"/>
          <w:szCs w:val="24"/>
        </w:rPr>
        <w:t xml:space="preserve"> </w:t>
      </w:r>
      <w:r w:rsidRPr="00BC43B9">
        <w:rPr>
          <w:rFonts w:ascii="Calibri" w:hAnsi="Calibri" w:cs="Calibri"/>
          <w:sz w:val="24"/>
          <w:szCs w:val="24"/>
        </w:rPr>
        <w:t>κειμένου</w:t>
      </w:r>
      <w:r w:rsidRPr="00BC43B9">
        <w:rPr>
          <w:rFonts w:cstheme="minorHAnsi"/>
          <w:sz w:val="24"/>
          <w:szCs w:val="24"/>
        </w:rPr>
        <w:t xml:space="preserve">. </w:t>
      </w:r>
      <w:r w:rsidRPr="00BC43B9">
        <w:rPr>
          <w:rFonts w:ascii="Calibri" w:hAnsi="Calibri" w:cs="Calibri"/>
          <w:sz w:val="24"/>
          <w:szCs w:val="24"/>
        </w:rPr>
        <w:t>Πρόκειται</w:t>
      </w:r>
      <w:r w:rsidRPr="00BC43B9">
        <w:rPr>
          <w:rFonts w:cstheme="minorHAnsi"/>
          <w:sz w:val="24"/>
          <w:szCs w:val="24"/>
        </w:rPr>
        <w:t xml:space="preserve"> </w:t>
      </w:r>
      <w:r w:rsidRPr="00BC43B9">
        <w:rPr>
          <w:rFonts w:ascii="Calibri" w:hAnsi="Calibri" w:cs="Calibri"/>
          <w:sz w:val="24"/>
          <w:szCs w:val="24"/>
        </w:rPr>
        <w:t>για</w:t>
      </w:r>
      <w:r w:rsidRPr="00BC43B9">
        <w:rPr>
          <w:rFonts w:cstheme="minorHAnsi"/>
          <w:sz w:val="24"/>
          <w:szCs w:val="24"/>
        </w:rPr>
        <w:t xml:space="preserve"> </w:t>
      </w:r>
      <w:r w:rsidRPr="00BC43B9">
        <w:rPr>
          <w:rFonts w:ascii="Calibri" w:hAnsi="Calibri" w:cs="Calibri"/>
          <w:sz w:val="24"/>
          <w:szCs w:val="24"/>
        </w:rPr>
        <w:t>τον</w:t>
      </w:r>
      <w:r w:rsidRPr="00BC43B9">
        <w:rPr>
          <w:rFonts w:cstheme="minorHAnsi"/>
          <w:sz w:val="24"/>
          <w:szCs w:val="24"/>
        </w:rPr>
        <w:t xml:space="preserve"> </w:t>
      </w:r>
      <w:r w:rsidRPr="00BC43B9">
        <w:rPr>
          <w:rFonts w:ascii="Calibri" w:hAnsi="Calibri" w:cs="Calibri"/>
          <w:sz w:val="24"/>
          <w:szCs w:val="24"/>
        </w:rPr>
        <w:t>εισαγωγικό</w:t>
      </w:r>
      <w:r w:rsidRPr="00BC43B9">
        <w:rPr>
          <w:rFonts w:cstheme="minorHAnsi"/>
          <w:sz w:val="24"/>
          <w:szCs w:val="24"/>
        </w:rPr>
        <w:t xml:space="preserve"> </w:t>
      </w:r>
      <w:r w:rsidRPr="00BC43B9">
        <w:rPr>
          <w:rFonts w:ascii="Calibri" w:hAnsi="Calibri" w:cs="Calibri"/>
          <w:sz w:val="24"/>
          <w:szCs w:val="24"/>
        </w:rPr>
        <w:t>χαιρετισμό</w:t>
      </w:r>
      <w:r w:rsidRPr="00BC43B9">
        <w:rPr>
          <w:rFonts w:cstheme="minorHAnsi"/>
          <w:sz w:val="24"/>
          <w:szCs w:val="24"/>
        </w:rPr>
        <w:t xml:space="preserve"> </w:t>
      </w:r>
      <w:r w:rsidRPr="00BC43B9">
        <w:rPr>
          <w:rFonts w:ascii="Calibri" w:hAnsi="Calibri" w:cs="Calibri"/>
          <w:sz w:val="24"/>
          <w:szCs w:val="24"/>
        </w:rPr>
        <w:t>που</w:t>
      </w:r>
      <w:r w:rsidRPr="00BC43B9">
        <w:rPr>
          <w:rFonts w:cstheme="minorHAnsi"/>
          <w:sz w:val="24"/>
          <w:szCs w:val="24"/>
        </w:rPr>
        <w:t xml:space="preserve"> </w:t>
      </w:r>
      <w:r w:rsidRPr="00BC43B9">
        <w:rPr>
          <w:rFonts w:ascii="Calibri" w:hAnsi="Calibri" w:cs="Calibri"/>
          <w:sz w:val="24"/>
          <w:szCs w:val="24"/>
        </w:rPr>
        <w:t>απευθύνει</w:t>
      </w:r>
      <w:r w:rsidRPr="00BC43B9">
        <w:rPr>
          <w:rFonts w:cstheme="minorHAnsi"/>
          <w:sz w:val="24"/>
          <w:szCs w:val="24"/>
        </w:rPr>
        <w:t xml:space="preserve"> </w:t>
      </w:r>
      <w:r w:rsidRPr="00BC43B9">
        <w:rPr>
          <w:rFonts w:ascii="Calibri" w:hAnsi="Calibri" w:cs="Calibri"/>
          <w:sz w:val="24"/>
          <w:szCs w:val="24"/>
        </w:rPr>
        <w:t>ένας</w:t>
      </w:r>
      <w:r w:rsidRPr="00BC43B9">
        <w:rPr>
          <w:rFonts w:cstheme="minorHAnsi"/>
          <w:sz w:val="24"/>
          <w:szCs w:val="24"/>
        </w:rPr>
        <w:t xml:space="preserve"> </w:t>
      </w:r>
      <w:r w:rsidRPr="00BC43B9">
        <w:rPr>
          <w:rFonts w:ascii="Calibri" w:hAnsi="Calibri" w:cs="Calibri"/>
          <w:sz w:val="24"/>
          <w:szCs w:val="24"/>
        </w:rPr>
        <w:t>ομιλητής</w:t>
      </w:r>
      <w:r w:rsidRPr="00BC43B9">
        <w:rPr>
          <w:rFonts w:cstheme="minorHAnsi"/>
          <w:sz w:val="24"/>
          <w:szCs w:val="24"/>
        </w:rPr>
        <w:t xml:space="preserve"> </w:t>
      </w:r>
      <w:r w:rsidRPr="00BC43B9">
        <w:rPr>
          <w:rFonts w:ascii="Calibri" w:hAnsi="Calibri" w:cs="Calibri"/>
          <w:sz w:val="24"/>
          <w:szCs w:val="24"/>
        </w:rPr>
        <w:t>στο</w:t>
      </w:r>
      <w:r w:rsidRPr="00BC43B9">
        <w:rPr>
          <w:rFonts w:cstheme="minorHAnsi"/>
          <w:sz w:val="24"/>
          <w:szCs w:val="24"/>
        </w:rPr>
        <w:t xml:space="preserve"> ακροατήριό του. Όταν στο ακροατήριο παρευρίσκονται ιερωμένοι, </w:t>
      </w:r>
      <w:proofErr w:type="spellStart"/>
      <w:r w:rsidRPr="00BC43B9">
        <w:rPr>
          <w:rFonts w:cstheme="minorHAnsi"/>
          <w:sz w:val="24"/>
          <w:szCs w:val="24"/>
        </w:rPr>
        <w:t>προσφωνούνται</w:t>
      </w:r>
      <w:proofErr w:type="spellEnd"/>
      <w:r w:rsidRPr="00BC43B9">
        <w:rPr>
          <w:rFonts w:cstheme="minorHAnsi"/>
          <w:sz w:val="24"/>
          <w:szCs w:val="24"/>
        </w:rPr>
        <w:t xml:space="preserve"> στην αρχή. Η προσφώνηση επιβάλλεται να είναι κλιμακωτή, δηλαδή ο πομπός απευθύνεται στο ακροατήριό του ξεκινώντας από τους πιο υψηλά ιστάμενους και προχωρώντας προς τους απλούς δέκτες. </w:t>
      </w:r>
    </w:p>
    <w:p w14:paraId="2C12C896" w14:textId="45CAE7E9" w:rsidR="00C00CBE" w:rsidRPr="00BC43B9" w:rsidRDefault="00B53511" w:rsidP="00BC43B9">
      <w:pPr>
        <w:jc w:val="both"/>
        <w:rPr>
          <w:rFonts w:cstheme="minorHAnsi"/>
          <w:sz w:val="24"/>
          <w:szCs w:val="24"/>
        </w:rPr>
      </w:pPr>
      <w:r w:rsidRPr="00BC43B9">
        <w:rPr>
          <w:rFonts w:cstheme="minorHAnsi"/>
          <w:sz w:val="24"/>
          <w:szCs w:val="24"/>
        </w:rPr>
        <w:t xml:space="preserve">π.χ. </w:t>
      </w:r>
      <w:proofErr w:type="spellStart"/>
      <w:r w:rsidRPr="00BC43B9">
        <w:rPr>
          <w:rFonts w:cstheme="minorHAnsi"/>
          <w:sz w:val="24"/>
          <w:szCs w:val="24"/>
        </w:rPr>
        <w:t>Παναγιότατε</w:t>
      </w:r>
      <w:proofErr w:type="spellEnd"/>
      <w:r w:rsidRPr="00BC43B9">
        <w:rPr>
          <w:rFonts w:cstheme="minorHAnsi"/>
          <w:sz w:val="24"/>
          <w:szCs w:val="24"/>
        </w:rPr>
        <w:t xml:space="preserve">, Εξοχότατε κύριε Πρόεδρε της Δημοκρατίας, Έντιμε κύριε Υπουργέ, Αξιότιμε κύριε Διευθυντή, Κυρίες και κύριοι, </w:t>
      </w:r>
    </w:p>
    <w:p w14:paraId="5494D437" w14:textId="77777777" w:rsidR="00C00CBE" w:rsidRPr="00BC43B9" w:rsidRDefault="00B53511" w:rsidP="00BC43B9">
      <w:pPr>
        <w:jc w:val="both"/>
        <w:rPr>
          <w:rFonts w:cstheme="minorHAnsi"/>
          <w:sz w:val="24"/>
          <w:szCs w:val="24"/>
        </w:rPr>
      </w:pPr>
      <w:r w:rsidRPr="00BC43B9">
        <w:rPr>
          <w:rFonts w:ascii="Segoe UI Symbol" w:hAnsi="Segoe UI Symbol" w:cs="Segoe UI Symbol"/>
          <w:sz w:val="24"/>
          <w:szCs w:val="24"/>
        </w:rPr>
        <w:t>➱</w:t>
      </w:r>
      <w:r w:rsidRPr="00BC43B9">
        <w:rPr>
          <w:rFonts w:cstheme="minorHAnsi"/>
          <w:sz w:val="24"/>
          <w:szCs w:val="24"/>
        </w:rPr>
        <w:t xml:space="preserve"> Πρόλογος Ο ομιλητής παρουσιάζει επιγραμματικά το θέμα, τη σκοπιά από την οποία θα το αντιμετωπίσει και ταυτόχρονα επιδιώκει να κερδίσει το ενδιαφέρον του ακροατηρίου. π.χ. Κύριε Πρόεδρε, Αξιότιμα Μέλη, Κυρίες και Κύριοι, Καταρχήν επιτρέψτε μου να ευχαριστήσω την </w:t>
      </w:r>
      <w:proofErr w:type="spellStart"/>
      <w:r w:rsidRPr="00BC43B9">
        <w:rPr>
          <w:rFonts w:cstheme="minorHAnsi"/>
          <w:sz w:val="24"/>
          <w:szCs w:val="24"/>
        </w:rPr>
        <w:t>Oxford</w:t>
      </w:r>
      <w:proofErr w:type="spellEnd"/>
      <w:r w:rsidRPr="00BC43B9">
        <w:rPr>
          <w:rFonts w:cstheme="minorHAnsi"/>
          <w:sz w:val="24"/>
          <w:szCs w:val="24"/>
        </w:rPr>
        <w:t xml:space="preserve"> Union που έφερε το θέμα αυτό για συζήτηση και ευχαριστώ που με προσκαλέσατε. </w:t>
      </w:r>
    </w:p>
    <w:p w14:paraId="095610B0" w14:textId="77777777" w:rsidR="00C00CBE" w:rsidRPr="00BC43B9" w:rsidRDefault="00B53511" w:rsidP="00BC43B9">
      <w:pPr>
        <w:jc w:val="both"/>
        <w:rPr>
          <w:rFonts w:cstheme="minorHAnsi"/>
          <w:sz w:val="24"/>
          <w:szCs w:val="24"/>
        </w:rPr>
      </w:pPr>
      <w:r w:rsidRPr="00BC43B9">
        <w:rPr>
          <w:rFonts w:ascii="Segoe UI Symbol" w:hAnsi="Segoe UI Symbol" w:cs="Segoe UI Symbol"/>
          <w:sz w:val="24"/>
          <w:szCs w:val="24"/>
        </w:rPr>
        <w:t>➱</w:t>
      </w:r>
      <w:r w:rsidRPr="00BC43B9">
        <w:rPr>
          <w:rFonts w:cstheme="minorHAnsi"/>
          <w:sz w:val="24"/>
          <w:szCs w:val="24"/>
        </w:rPr>
        <w:t xml:space="preserve"> Κύριο μέρος Ο ομιλητής έχει τη δυνατότητα να χρησιμοποιήσει ανάλογα με το θέμα: </w:t>
      </w:r>
      <w:r w:rsidRPr="00BC43B9">
        <w:rPr>
          <w:rFonts w:ascii="Cambria Math" w:hAnsi="Cambria Math" w:cs="Cambria Math"/>
          <w:sz w:val="24"/>
          <w:szCs w:val="24"/>
        </w:rPr>
        <w:t>▸</w:t>
      </w:r>
      <w:r w:rsidRPr="00BC43B9">
        <w:rPr>
          <w:rFonts w:cstheme="minorHAnsi"/>
          <w:sz w:val="24"/>
          <w:szCs w:val="24"/>
        </w:rPr>
        <w:t xml:space="preserve"> </w:t>
      </w:r>
      <w:r w:rsidRPr="00BC43B9">
        <w:rPr>
          <w:rFonts w:ascii="Calibri" w:hAnsi="Calibri" w:cs="Calibri"/>
          <w:sz w:val="24"/>
          <w:szCs w:val="24"/>
        </w:rPr>
        <w:t>Αφήγηση</w:t>
      </w:r>
      <w:r w:rsidRPr="00BC43B9">
        <w:rPr>
          <w:rFonts w:cstheme="minorHAnsi"/>
          <w:sz w:val="24"/>
          <w:szCs w:val="24"/>
        </w:rPr>
        <w:t xml:space="preserve">: </w:t>
      </w:r>
      <w:r w:rsidRPr="00BC43B9">
        <w:rPr>
          <w:rFonts w:ascii="Calibri" w:hAnsi="Calibri" w:cs="Calibri"/>
          <w:sz w:val="24"/>
          <w:szCs w:val="24"/>
        </w:rPr>
        <w:t>Πληροφορίες</w:t>
      </w:r>
      <w:r w:rsidRPr="00BC43B9">
        <w:rPr>
          <w:rFonts w:cstheme="minorHAnsi"/>
          <w:sz w:val="24"/>
          <w:szCs w:val="24"/>
        </w:rPr>
        <w:t xml:space="preserve"> </w:t>
      </w:r>
      <w:r w:rsidRPr="00BC43B9">
        <w:rPr>
          <w:rFonts w:ascii="Calibri" w:hAnsi="Calibri" w:cs="Calibri"/>
          <w:sz w:val="24"/>
          <w:szCs w:val="24"/>
        </w:rPr>
        <w:t>σχετικές</w:t>
      </w:r>
      <w:r w:rsidRPr="00BC43B9">
        <w:rPr>
          <w:rFonts w:cstheme="minorHAnsi"/>
          <w:sz w:val="24"/>
          <w:szCs w:val="24"/>
        </w:rPr>
        <w:t xml:space="preserve"> </w:t>
      </w:r>
      <w:r w:rsidRPr="00BC43B9">
        <w:rPr>
          <w:rFonts w:ascii="Calibri" w:hAnsi="Calibri" w:cs="Calibri"/>
          <w:sz w:val="24"/>
          <w:szCs w:val="24"/>
        </w:rPr>
        <w:t>με</w:t>
      </w:r>
      <w:r w:rsidRPr="00BC43B9">
        <w:rPr>
          <w:rFonts w:cstheme="minorHAnsi"/>
          <w:sz w:val="24"/>
          <w:szCs w:val="24"/>
        </w:rPr>
        <w:t xml:space="preserve"> </w:t>
      </w:r>
      <w:r w:rsidRPr="00BC43B9">
        <w:rPr>
          <w:rFonts w:ascii="Calibri" w:hAnsi="Calibri" w:cs="Calibri"/>
          <w:sz w:val="24"/>
          <w:szCs w:val="24"/>
        </w:rPr>
        <w:t>την</w:t>
      </w:r>
      <w:r w:rsidRPr="00BC43B9">
        <w:rPr>
          <w:rFonts w:cstheme="minorHAnsi"/>
          <w:sz w:val="24"/>
          <w:szCs w:val="24"/>
        </w:rPr>
        <w:t xml:space="preserve"> </w:t>
      </w:r>
      <w:r w:rsidRPr="00BC43B9">
        <w:rPr>
          <w:rFonts w:ascii="Calibri" w:hAnsi="Calibri" w:cs="Calibri"/>
          <w:sz w:val="24"/>
          <w:szCs w:val="24"/>
        </w:rPr>
        <w:t>ιστορική</w:t>
      </w:r>
      <w:r w:rsidRPr="00BC43B9">
        <w:rPr>
          <w:rFonts w:cstheme="minorHAnsi"/>
          <w:sz w:val="24"/>
          <w:szCs w:val="24"/>
        </w:rPr>
        <w:t xml:space="preserve"> </w:t>
      </w:r>
      <w:r w:rsidRPr="00BC43B9">
        <w:rPr>
          <w:rFonts w:ascii="Calibri" w:hAnsi="Calibri" w:cs="Calibri"/>
          <w:sz w:val="24"/>
          <w:szCs w:val="24"/>
        </w:rPr>
        <w:t>διαδρομή</w:t>
      </w:r>
      <w:r w:rsidRPr="00BC43B9">
        <w:rPr>
          <w:rFonts w:cstheme="minorHAnsi"/>
          <w:sz w:val="24"/>
          <w:szCs w:val="24"/>
        </w:rPr>
        <w:t xml:space="preserve"> </w:t>
      </w:r>
      <w:r w:rsidRPr="00BC43B9">
        <w:rPr>
          <w:rFonts w:ascii="Calibri" w:hAnsi="Calibri" w:cs="Calibri"/>
          <w:sz w:val="24"/>
          <w:szCs w:val="24"/>
        </w:rPr>
        <w:t>του</w:t>
      </w:r>
      <w:r w:rsidRPr="00BC43B9">
        <w:rPr>
          <w:rFonts w:cstheme="minorHAnsi"/>
          <w:sz w:val="24"/>
          <w:szCs w:val="24"/>
        </w:rPr>
        <w:t xml:space="preserve"> </w:t>
      </w:r>
      <w:r w:rsidRPr="00BC43B9">
        <w:rPr>
          <w:rFonts w:ascii="Calibri" w:hAnsi="Calibri" w:cs="Calibri"/>
          <w:sz w:val="24"/>
          <w:szCs w:val="24"/>
        </w:rPr>
        <w:t>θέματος</w:t>
      </w:r>
      <w:r w:rsidRPr="00BC43B9">
        <w:rPr>
          <w:rFonts w:cstheme="minorHAnsi"/>
          <w:sz w:val="24"/>
          <w:szCs w:val="24"/>
        </w:rPr>
        <w:t xml:space="preserve"> </w:t>
      </w:r>
      <w:r w:rsidRPr="00BC43B9">
        <w:rPr>
          <w:rFonts w:ascii="Calibri" w:hAnsi="Calibri" w:cs="Calibri"/>
          <w:sz w:val="24"/>
          <w:szCs w:val="24"/>
        </w:rPr>
        <w:t>ή</w:t>
      </w:r>
      <w:r w:rsidRPr="00BC43B9">
        <w:rPr>
          <w:rFonts w:cstheme="minorHAnsi"/>
          <w:sz w:val="24"/>
          <w:szCs w:val="24"/>
        </w:rPr>
        <w:t xml:space="preserve"> </w:t>
      </w:r>
      <w:r w:rsidRPr="00BC43B9">
        <w:rPr>
          <w:rFonts w:ascii="Calibri" w:hAnsi="Calibri" w:cs="Calibri"/>
          <w:sz w:val="24"/>
          <w:szCs w:val="24"/>
        </w:rPr>
        <w:t>αναδρομή</w:t>
      </w:r>
      <w:r w:rsidRPr="00BC43B9">
        <w:rPr>
          <w:rFonts w:cstheme="minorHAnsi"/>
          <w:sz w:val="24"/>
          <w:szCs w:val="24"/>
        </w:rPr>
        <w:t xml:space="preserve"> </w:t>
      </w:r>
      <w:r w:rsidRPr="00BC43B9">
        <w:rPr>
          <w:rFonts w:ascii="Calibri" w:hAnsi="Calibri" w:cs="Calibri"/>
          <w:sz w:val="24"/>
          <w:szCs w:val="24"/>
        </w:rPr>
        <w:t>στο</w:t>
      </w:r>
      <w:r w:rsidRPr="00BC43B9">
        <w:rPr>
          <w:rFonts w:cstheme="minorHAnsi"/>
          <w:sz w:val="24"/>
          <w:szCs w:val="24"/>
        </w:rPr>
        <w:t xml:space="preserve"> </w:t>
      </w:r>
      <w:r w:rsidRPr="00BC43B9">
        <w:rPr>
          <w:rFonts w:ascii="Calibri" w:hAnsi="Calibri" w:cs="Calibri"/>
          <w:sz w:val="24"/>
          <w:szCs w:val="24"/>
        </w:rPr>
        <w:t>παρελθόν</w:t>
      </w:r>
      <w:r w:rsidRPr="00BC43B9">
        <w:rPr>
          <w:rFonts w:cstheme="minorHAnsi"/>
          <w:sz w:val="24"/>
          <w:szCs w:val="24"/>
        </w:rPr>
        <w:t xml:space="preserve">. </w:t>
      </w:r>
      <w:r w:rsidRPr="00BC43B9">
        <w:rPr>
          <w:rFonts w:ascii="Cambria Math" w:hAnsi="Cambria Math" w:cs="Cambria Math"/>
          <w:sz w:val="24"/>
          <w:szCs w:val="24"/>
        </w:rPr>
        <w:t>▸</w:t>
      </w:r>
      <w:r w:rsidRPr="00BC43B9">
        <w:rPr>
          <w:rFonts w:cstheme="minorHAnsi"/>
          <w:sz w:val="24"/>
          <w:szCs w:val="24"/>
        </w:rPr>
        <w:t xml:space="preserve"> </w:t>
      </w:r>
      <w:r w:rsidRPr="00BC43B9">
        <w:rPr>
          <w:rFonts w:ascii="Calibri" w:hAnsi="Calibri" w:cs="Calibri"/>
          <w:sz w:val="24"/>
          <w:szCs w:val="24"/>
        </w:rPr>
        <w:t>Βεβαίωση</w:t>
      </w:r>
      <w:r w:rsidRPr="00BC43B9">
        <w:rPr>
          <w:rFonts w:cstheme="minorHAnsi"/>
          <w:sz w:val="24"/>
          <w:szCs w:val="24"/>
        </w:rPr>
        <w:t xml:space="preserve">: </w:t>
      </w:r>
      <w:r w:rsidRPr="00BC43B9">
        <w:rPr>
          <w:rFonts w:ascii="Calibri" w:hAnsi="Calibri" w:cs="Calibri"/>
          <w:sz w:val="24"/>
          <w:szCs w:val="24"/>
        </w:rPr>
        <w:t>Αποδεικτικό</w:t>
      </w:r>
      <w:r w:rsidRPr="00BC43B9">
        <w:rPr>
          <w:rFonts w:cstheme="minorHAnsi"/>
          <w:sz w:val="24"/>
          <w:szCs w:val="24"/>
        </w:rPr>
        <w:t xml:space="preserve"> </w:t>
      </w:r>
      <w:r w:rsidRPr="00BC43B9">
        <w:rPr>
          <w:rFonts w:ascii="Calibri" w:hAnsi="Calibri" w:cs="Calibri"/>
          <w:sz w:val="24"/>
          <w:szCs w:val="24"/>
        </w:rPr>
        <w:t>και</w:t>
      </w:r>
      <w:r w:rsidRPr="00BC43B9">
        <w:rPr>
          <w:rFonts w:cstheme="minorHAnsi"/>
          <w:sz w:val="24"/>
          <w:szCs w:val="24"/>
        </w:rPr>
        <w:t xml:space="preserve"> </w:t>
      </w:r>
      <w:proofErr w:type="spellStart"/>
      <w:r w:rsidRPr="00BC43B9">
        <w:rPr>
          <w:rFonts w:ascii="Calibri" w:hAnsi="Calibri" w:cs="Calibri"/>
          <w:sz w:val="24"/>
          <w:szCs w:val="24"/>
        </w:rPr>
        <w:t>τεκμηριωτικό</w:t>
      </w:r>
      <w:proofErr w:type="spellEnd"/>
      <w:r w:rsidRPr="00BC43B9">
        <w:rPr>
          <w:rFonts w:cstheme="minorHAnsi"/>
          <w:sz w:val="24"/>
          <w:szCs w:val="24"/>
        </w:rPr>
        <w:t xml:space="preserve"> </w:t>
      </w:r>
      <w:r w:rsidRPr="00BC43B9">
        <w:rPr>
          <w:rFonts w:ascii="Calibri" w:hAnsi="Calibri" w:cs="Calibri"/>
          <w:sz w:val="24"/>
          <w:szCs w:val="24"/>
        </w:rPr>
        <w:t>υλικό</w:t>
      </w:r>
      <w:r w:rsidRPr="00BC43B9">
        <w:rPr>
          <w:rFonts w:cstheme="minorHAnsi"/>
          <w:sz w:val="24"/>
          <w:szCs w:val="24"/>
        </w:rPr>
        <w:t xml:space="preserve"> </w:t>
      </w:r>
      <w:r w:rsidRPr="00BC43B9">
        <w:rPr>
          <w:rFonts w:ascii="Calibri" w:hAnsi="Calibri" w:cs="Calibri"/>
          <w:sz w:val="24"/>
          <w:szCs w:val="24"/>
        </w:rPr>
        <w:t>υπέρ</w:t>
      </w:r>
      <w:r w:rsidRPr="00BC43B9">
        <w:rPr>
          <w:rFonts w:cstheme="minorHAnsi"/>
          <w:sz w:val="24"/>
          <w:szCs w:val="24"/>
        </w:rPr>
        <w:t xml:space="preserve"> </w:t>
      </w:r>
      <w:r w:rsidRPr="00BC43B9">
        <w:rPr>
          <w:rFonts w:ascii="Calibri" w:hAnsi="Calibri" w:cs="Calibri"/>
          <w:sz w:val="24"/>
          <w:szCs w:val="24"/>
        </w:rPr>
        <w:t>της</w:t>
      </w:r>
      <w:r w:rsidRPr="00BC43B9">
        <w:rPr>
          <w:rFonts w:cstheme="minorHAnsi"/>
          <w:sz w:val="24"/>
          <w:szCs w:val="24"/>
        </w:rPr>
        <w:t xml:space="preserve"> </w:t>
      </w:r>
      <w:r w:rsidRPr="00BC43B9">
        <w:rPr>
          <w:rFonts w:ascii="Calibri" w:hAnsi="Calibri" w:cs="Calibri"/>
          <w:sz w:val="24"/>
          <w:szCs w:val="24"/>
        </w:rPr>
        <w:t>υποστηριζόμενης</w:t>
      </w:r>
      <w:r w:rsidRPr="00BC43B9">
        <w:rPr>
          <w:rFonts w:cstheme="minorHAnsi"/>
          <w:sz w:val="24"/>
          <w:szCs w:val="24"/>
        </w:rPr>
        <w:t xml:space="preserve"> </w:t>
      </w:r>
      <w:r w:rsidRPr="00BC43B9">
        <w:rPr>
          <w:rFonts w:ascii="Calibri" w:hAnsi="Calibri" w:cs="Calibri"/>
          <w:sz w:val="24"/>
          <w:szCs w:val="24"/>
        </w:rPr>
        <w:t>θέσης</w:t>
      </w:r>
      <w:r w:rsidRPr="00BC43B9">
        <w:rPr>
          <w:rFonts w:cstheme="minorHAnsi"/>
          <w:sz w:val="24"/>
          <w:szCs w:val="24"/>
        </w:rPr>
        <w:t xml:space="preserve">. </w:t>
      </w:r>
      <w:r w:rsidRPr="00BC43B9">
        <w:rPr>
          <w:rFonts w:ascii="Calibri" w:hAnsi="Calibri" w:cs="Calibri"/>
          <w:sz w:val="24"/>
          <w:szCs w:val="24"/>
        </w:rPr>
        <w:t>Παρατίθενται</w:t>
      </w:r>
      <w:r w:rsidRPr="00BC43B9">
        <w:rPr>
          <w:rFonts w:cstheme="minorHAnsi"/>
          <w:sz w:val="24"/>
          <w:szCs w:val="24"/>
        </w:rPr>
        <w:t xml:space="preserve"> </w:t>
      </w:r>
      <w:r w:rsidRPr="00BC43B9">
        <w:rPr>
          <w:rFonts w:ascii="Calibri" w:hAnsi="Calibri" w:cs="Calibri"/>
          <w:sz w:val="24"/>
          <w:szCs w:val="24"/>
        </w:rPr>
        <w:t>επιχειρήματα</w:t>
      </w:r>
      <w:r w:rsidRPr="00BC43B9">
        <w:rPr>
          <w:rFonts w:cstheme="minorHAnsi"/>
          <w:sz w:val="24"/>
          <w:szCs w:val="24"/>
        </w:rPr>
        <w:t xml:space="preserve"> </w:t>
      </w:r>
      <w:r w:rsidRPr="00BC43B9">
        <w:rPr>
          <w:rFonts w:ascii="Calibri" w:hAnsi="Calibri" w:cs="Calibri"/>
          <w:sz w:val="24"/>
          <w:szCs w:val="24"/>
        </w:rPr>
        <w:t>με</w:t>
      </w:r>
      <w:r w:rsidRPr="00BC43B9">
        <w:rPr>
          <w:rFonts w:cstheme="minorHAnsi"/>
          <w:sz w:val="24"/>
          <w:szCs w:val="24"/>
        </w:rPr>
        <w:t xml:space="preserve"> </w:t>
      </w:r>
      <w:r w:rsidRPr="00BC43B9">
        <w:rPr>
          <w:rFonts w:ascii="Calibri" w:hAnsi="Calibri" w:cs="Calibri"/>
          <w:sz w:val="24"/>
          <w:szCs w:val="24"/>
        </w:rPr>
        <w:t>παρου</w:t>
      </w:r>
      <w:r w:rsidRPr="00BC43B9">
        <w:rPr>
          <w:rFonts w:cstheme="minorHAnsi"/>
          <w:sz w:val="24"/>
          <w:szCs w:val="24"/>
        </w:rPr>
        <w:t xml:space="preserve">σίαση στοιχείων, δεδομένων, μαρτυριών, απόψεων ειδικών, έτσι που να καλύπτεται σφαιρικά το θέμα και να αναδεικνύεται η ορθότητα των θέσεων του πομπού. </w:t>
      </w:r>
      <w:r w:rsidRPr="00BC43B9">
        <w:rPr>
          <w:rFonts w:ascii="Cambria Math" w:hAnsi="Cambria Math" w:cs="Cambria Math"/>
          <w:sz w:val="24"/>
          <w:szCs w:val="24"/>
        </w:rPr>
        <w:t>▸</w:t>
      </w:r>
      <w:r w:rsidRPr="00BC43B9">
        <w:rPr>
          <w:rFonts w:cstheme="minorHAnsi"/>
          <w:sz w:val="24"/>
          <w:szCs w:val="24"/>
        </w:rPr>
        <w:t xml:space="preserve"> </w:t>
      </w:r>
      <w:r w:rsidRPr="00BC43B9">
        <w:rPr>
          <w:rFonts w:ascii="Calibri" w:hAnsi="Calibri" w:cs="Calibri"/>
          <w:sz w:val="24"/>
          <w:szCs w:val="24"/>
        </w:rPr>
        <w:t>Ανασκευή</w:t>
      </w:r>
      <w:r w:rsidRPr="00BC43B9">
        <w:rPr>
          <w:rFonts w:cstheme="minorHAnsi"/>
          <w:sz w:val="24"/>
          <w:szCs w:val="24"/>
        </w:rPr>
        <w:t xml:space="preserve">: </w:t>
      </w:r>
      <w:r w:rsidRPr="00BC43B9">
        <w:rPr>
          <w:rFonts w:ascii="Calibri" w:hAnsi="Calibri" w:cs="Calibri"/>
          <w:sz w:val="24"/>
          <w:szCs w:val="24"/>
        </w:rPr>
        <w:t>Εκ</w:t>
      </w:r>
      <w:r w:rsidRPr="00BC43B9">
        <w:rPr>
          <w:rFonts w:cstheme="minorHAnsi"/>
          <w:sz w:val="24"/>
          <w:szCs w:val="24"/>
        </w:rPr>
        <w:t xml:space="preserve"> </w:t>
      </w:r>
      <w:r w:rsidRPr="00BC43B9">
        <w:rPr>
          <w:rFonts w:ascii="Calibri" w:hAnsi="Calibri" w:cs="Calibri"/>
          <w:sz w:val="24"/>
          <w:szCs w:val="24"/>
        </w:rPr>
        <w:t>του</w:t>
      </w:r>
      <w:r w:rsidRPr="00BC43B9">
        <w:rPr>
          <w:rFonts w:cstheme="minorHAnsi"/>
          <w:sz w:val="24"/>
          <w:szCs w:val="24"/>
        </w:rPr>
        <w:t xml:space="preserve"> </w:t>
      </w:r>
      <w:r w:rsidRPr="00BC43B9">
        <w:rPr>
          <w:rFonts w:ascii="Calibri" w:hAnsi="Calibri" w:cs="Calibri"/>
          <w:sz w:val="24"/>
          <w:szCs w:val="24"/>
        </w:rPr>
        <w:t>αντιθέτου</w:t>
      </w:r>
      <w:r w:rsidRPr="00BC43B9">
        <w:rPr>
          <w:rFonts w:cstheme="minorHAnsi"/>
          <w:sz w:val="24"/>
          <w:szCs w:val="24"/>
        </w:rPr>
        <w:t xml:space="preserve"> </w:t>
      </w:r>
      <w:r w:rsidRPr="00BC43B9">
        <w:rPr>
          <w:rFonts w:ascii="Calibri" w:hAnsi="Calibri" w:cs="Calibri"/>
          <w:sz w:val="24"/>
          <w:szCs w:val="24"/>
        </w:rPr>
        <w:t>απόδειξη</w:t>
      </w:r>
      <w:r w:rsidRPr="00BC43B9">
        <w:rPr>
          <w:rFonts w:cstheme="minorHAnsi"/>
          <w:sz w:val="24"/>
          <w:szCs w:val="24"/>
        </w:rPr>
        <w:t xml:space="preserve">. </w:t>
      </w:r>
      <w:r w:rsidRPr="00BC43B9">
        <w:rPr>
          <w:rFonts w:ascii="Calibri" w:hAnsi="Calibri" w:cs="Calibri"/>
          <w:sz w:val="24"/>
          <w:szCs w:val="24"/>
        </w:rPr>
        <w:t>Παρουσιάζεται</w:t>
      </w:r>
      <w:r w:rsidRPr="00BC43B9">
        <w:rPr>
          <w:rFonts w:cstheme="minorHAnsi"/>
          <w:sz w:val="24"/>
          <w:szCs w:val="24"/>
        </w:rPr>
        <w:t xml:space="preserve"> </w:t>
      </w:r>
      <w:r w:rsidRPr="00BC43B9">
        <w:rPr>
          <w:rFonts w:ascii="Calibri" w:hAnsi="Calibri" w:cs="Calibri"/>
          <w:sz w:val="24"/>
          <w:szCs w:val="24"/>
        </w:rPr>
        <w:t>η</w:t>
      </w:r>
      <w:r w:rsidRPr="00BC43B9">
        <w:rPr>
          <w:rFonts w:cstheme="minorHAnsi"/>
          <w:sz w:val="24"/>
          <w:szCs w:val="24"/>
        </w:rPr>
        <w:t xml:space="preserve"> </w:t>
      </w:r>
      <w:r w:rsidRPr="00BC43B9">
        <w:rPr>
          <w:rFonts w:ascii="Calibri" w:hAnsi="Calibri" w:cs="Calibri"/>
          <w:sz w:val="24"/>
          <w:szCs w:val="24"/>
        </w:rPr>
        <w:t>άλλη</w:t>
      </w:r>
      <w:r w:rsidRPr="00BC43B9">
        <w:rPr>
          <w:rFonts w:cstheme="minorHAnsi"/>
          <w:sz w:val="24"/>
          <w:szCs w:val="24"/>
        </w:rPr>
        <w:t xml:space="preserve"> </w:t>
      </w:r>
      <w:r w:rsidRPr="00BC43B9">
        <w:rPr>
          <w:rFonts w:ascii="Calibri" w:hAnsi="Calibri" w:cs="Calibri"/>
          <w:sz w:val="24"/>
          <w:szCs w:val="24"/>
        </w:rPr>
        <w:t>άποψη</w:t>
      </w:r>
      <w:r w:rsidRPr="00BC43B9">
        <w:rPr>
          <w:rFonts w:cstheme="minorHAnsi"/>
          <w:sz w:val="24"/>
          <w:szCs w:val="24"/>
        </w:rPr>
        <w:t xml:space="preserve"> </w:t>
      </w:r>
      <w:r w:rsidRPr="00BC43B9">
        <w:rPr>
          <w:rFonts w:ascii="Calibri" w:hAnsi="Calibri" w:cs="Calibri"/>
          <w:sz w:val="24"/>
          <w:szCs w:val="24"/>
        </w:rPr>
        <w:t>και</w:t>
      </w:r>
      <w:r w:rsidRPr="00BC43B9">
        <w:rPr>
          <w:rFonts w:cstheme="minorHAnsi"/>
          <w:sz w:val="24"/>
          <w:szCs w:val="24"/>
        </w:rPr>
        <w:t xml:space="preserve"> </w:t>
      </w:r>
      <w:r w:rsidRPr="00BC43B9">
        <w:rPr>
          <w:rFonts w:ascii="Calibri" w:hAnsi="Calibri" w:cs="Calibri"/>
          <w:sz w:val="24"/>
          <w:szCs w:val="24"/>
        </w:rPr>
        <w:t>αντικρούεται</w:t>
      </w:r>
      <w:r w:rsidRPr="00BC43B9">
        <w:rPr>
          <w:rFonts w:cstheme="minorHAnsi"/>
          <w:sz w:val="24"/>
          <w:szCs w:val="24"/>
        </w:rPr>
        <w:t xml:space="preserve"> </w:t>
      </w:r>
      <w:r w:rsidRPr="00BC43B9">
        <w:rPr>
          <w:rFonts w:ascii="Calibri" w:hAnsi="Calibri" w:cs="Calibri"/>
          <w:sz w:val="24"/>
          <w:szCs w:val="24"/>
        </w:rPr>
        <w:t>με</w:t>
      </w:r>
      <w:r w:rsidRPr="00BC43B9">
        <w:rPr>
          <w:rFonts w:cstheme="minorHAnsi"/>
          <w:sz w:val="24"/>
          <w:szCs w:val="24"/>
        </w:rPr>
        <w:t xml:space="preserve"> </w:t>
      </w:r>
      <w:r w:rsidRPr="00BC43B9">
        <w:rPr>
          <w:rFonts w:ascii="Calibri" w:hAnsi="Calibri" w:cs="Calibri"/>
          <w:sz w:val="24"/>
          <w:szCs w:val="24"/>
        </w:rPr>
        <w:t>επισήμανση</w:t>
      </w:r>
      <w:r w:rsidRPr="00BC43B9">
        <w:rPr>
          <w:rFonts w:cstheme="minorHAnsi"/>
          <w:sz w:val="24"/>
          <w:szCs w:val="24"/>
        </w:rPr>
        <w:t xml:space="preserve"> </w:t>
      </w:r>
      <w:r w:rsidRPr="00BC43B9">
        <w:rPr>
          <w:rFonts w:ascii="Calibri" w:hAnsi="Calibri" w:cs="Calibri"/>
          <w:sz w:val="24"/>
          <w:szCs w:val="24"/>
        </w:rPr>
        <w:t>των</w:t>
      </w:r>
      <w:r w:rsidRPr="00BC43B9">
        <w:rPr>
          <w:rFonts w:cstheme="minorHAnsi"/>
          <w:sz w:val="24"/>
          <w:szCs w:val="24"/>
        </w:rPr>
        <w:t xml:space="preserve"> </w:t>
      </w:r>
      <w:r w:rsidRPr="00BC43B9">
        <w:rPr>
          <w:rFonts w:ascii="Calibri" w:hAnsi="Calibri" w:cs="Calibri"/>
          <w:sz w:val="24"/>
          <w:szCs w:val="24"/>
        </w:rPr>
        <w:t>αρνη</w:t>
      </w:r>
      <w:r w:rsidRPr="00BC43B9">
        <w:rPr>
          <w:rFonts w:cstheme="minorHAnsi"/>
          <w:sz w:val="24"/>
          <w:szCs w:val="24"/>
        </w:rPr>
        <w:t xml:space="preserve">τικών σημείων της, γεγονός που ισχυροποιεί τη θέση του ομιλητή. Προβάλλονται οι κίνδυνοι που τυχόν θα προκύψουν από την επικράτηση του αντιθέτου. </w:t>
      </w:r>
    </w:p>
    <w:p w14:paraId="5C6A1861" w14:textId="77777777" w:rsidR="00C00CBE" w:rsidRPr="00BC43B9" w:rsidRDefault="00B53511" w:rsidP="00BC43B9">
      <w:pPr>
        <w:jc w:val="both"/>
        <w:rPr>
          <w:rFonts w:cstheme="minorHAnsi"/>
          <w:sz w:val="24"/>
          <w:szCs w:val="24"/>
        </w:rPr>
      </w:pPr>
      <w:r w:rsidRPr="00BC43B9">
        <w:rPr>
          <w:rFonts w:ascii="Segoe UI Symbol" w:hAnsi="Segoe UI Symbol" w:cs="Segoe UI Symbol"/>
          <w:sz w:val="24"/>
          <w:szCs w:val="24"/>
        </w:rPr>
        <w:t>➱</w:t>
      </w:r>
      <w:r w:rsidRPr="00BC43B9">
        <w:rPr>
          <w:rFonts w:cstheme="minorHAnsi"/>
          <w:sz w:val="24"/>
          <w:szCs w:val="24"/>
        </w:rPr>
        <w:t xml:space="preserve"> Επίλογος Σύντομη ανακεφαλαίωση, ευχή, προτροπή, επιβεβαίωση των επιχειρημάτων που χρησιμοποιήθηκαν για την υποστήριξη της θέσης.</w:t>
      </w:r>
    </w:p>
    <w:p w14:paraId="4FCADF29" w14:textId="77777777" w:rsidR="00C00CBE" w:rsidRPr="00BC43B9" w:rsidRDefault="00B53511" w:rsidP="00BC43B9">
      <w:pPr>
        <w:jc w:val="both"/>
        <w:rPr>
          <w:rFonts w:cstheme="minorHAnsi"/>
          <w:sz w:val="24"/>
          <w:szCs w:val="24"/>
        </w:rPr>
      </w:pPr>
      <w:r w:rsidRPr="00BC43B9">
        <w:rPr>
          <w:rFonts w:cstheme="minorHAnsi"/>
          <w:sz w:val="24"/>
          <w:szCs w:val="24"/>
        </w:rPr>
        <w:t xml:space="preserve"> </w:t>
      </w:r>
      <w:r w:rsidRPr="00BC43B9">
        <w:rPr>
          <w:rFonts w:ascii="Segoe UI Symbol" w:hAnsi="Segoe UI Symbol" w:cs="Segoe UI Symbol"/>
          <w:sz w:val="24"/>
          <w:szCs w:val="24"/>
        </w:rPr>
        <w:t>➱</w:t>
      </w:r>
      <w:r w:rsidRPr="00BC43B9">
        <w:rPr>
          <w:rFonts w:cstheme="minorHAnsi"/>
          <w:sz w:val="24"/>
          <w:szCs w:val="24"/>
        </w:rPr>
        <w:t xml:space="preserve"> </w:t>
      </w:r>
      <w:r w:rsidRPr="00BC43B9">
        <w:rPr>
          <w:rFonts w:ascii="Calibri" w:hAnsi="Calibri" w:cs="Calibri"/>
          <w:sz w:val="24"/>
          <w:szCs w:val="24"/>
        </w:rPr>
        <w:t>Επιφώνηση</w:t>
      </w:r>
      <w:r w:rsidRPr="00BC43B9">
        <w:rPr>
          <w:rFonts w:cstheme="minorHAnsi"/>
          <w:sz w:val="24"/>
          <w:szCs w:val="24"/>
        </w:rPr>
        <w:t xml:space="preserve"> </w:t>
      </w:r>
      <w:r w:rsidRPr="00BC43B9">
        <w:rPr>
          <w:rFonts w:ascii="Calibri" w:hAnsi="Calibri" w:cs="Calibri"/>
          <w:sz w:val="24"/>
          <w:szCs w:val="24"/>
        </w:rPr>
        <w:t>Τυποποιημένη</w:t>
      </w:r>
      <w:r w:rsidRPr="00BC43B9">
        <w:rPr>
          <w:rFonts w:cstheme="minorHAnsi"/>
          <w:sz w:val="24"/>
          <w:szCs w:val="24"/>
        </w:rPr>
        <w:t xml:space="preserve"> </w:t>
      </w:r>
      <w:r w:rsidRPr="00BC43B9">
        <w:rPr>
          <w:rFonts w:ascii="Calibri" w:hAnsi="Calibri" w:cs="Calibri"/>
          <w:sz w:val="24"/>
          <w:szCs w:val="24"/>
        </w:rPr>
        <w:t>φράση</w:t>
      </w:r>
      <w:r w:rsidRPr="00BC43B9">
        <w:rPr>
          <w:rFonts w:cstheme="minorHAnsi"/>
          <w:sz w:val="24"/>
          <w:szCs w:val="24"/>
        </w:rPr>
        <w:t xml:space="preserve"> </w:t>
      </w:r>
      <w:r w:rsidRPr="00BC43B9">
        <w:rPr>
          <w:rFonts w:ascii="Calibri" w:hAnsi="Calibri" w:cs="Calibri"/>
          <w:sz w:val="24"/>
          <w:szCs w:val="24"/>
        </w:rPr>
        <w:t>που</w:t>
      </w:r>
      <w:r w:rsidRPr="00BC43B9">
        <w:rPr>
          <w:rFonts w:cstheme="minorHAnsi"/>
          <w:sz w:val="24"/>
          <w:szCs w:val="24"/>
        </w:rPr>
        <w:t xml:space="preserve"> </w:t>
      </w:r>
      <w:r w:rsidRPr="00BC43B9">
        <w:rPr>
          <w:rFonts w:ascii="Calibri" w:hAnsi="Calibri" w:cs="Calibri"/>
          <w:sz w:val="24"/>
          <w:szCs w:val="24"/>
        </w:rPr>
        <w:t>τοποθετείται</w:t>
      </w:r>
      <w:r w:rsidRPr="00BC43B9">
        <w:rPr>
          <w:rFonts w:cstheme="minorHAnsi"/>
          <w:sz w:val="24"/>
          <w:szCs w:val="24"/>
        </w:rPr>
        <w:t xml:space="preserve"> </w:t>
      </w:r>
      <w:r w:rsidRPr="00BC43B9">
        <w:rPr>
          <w:rFonts w:ascii="Calibri" w:hAnsi="Calibri" w:cs="Calibri"/>
          <w:sz w:val="24"/>
          <w:szCs w:val="24"/>
        </w:rPr>
        <w:t>πάντοτε</w:t>
      </w:r>
      <w:r w:rsidRPr="00BC43B9">
        <w:rPr>
          <w:rFonts w:cstheme="minorHAnsi"/>
          <w:sz w:val="24"/>
          <w:szCs w:val="24"/>
        </w:rPr>
        <w:t xml:space="preserve"> </w:t>
      </w:r>
      <w:r w:rsidRPr="00BC43B9">
        <w:rPr>
          <w:rFonts w:ascii="Calibri" w:hAnsi="Calibri" w:cs="Calibri"/>
          <w:sz w:val="24"/>
          <w:szCs w:val="24"/>
        </w:rPr>
        <w:t>ανεξάρτητα</w:t>
      </w:r>
      <w:r w:rsidRPr="00BC43B9">
        <w:rPr>
          <w:rFonts w:cstheme="minorHAnsi"/>
          <w:sz w:val="24"/>
          <w:szCs w:val="24"/>
        </w:rPr>
        <w:t xml:space="preserve"> </w:t>
      </w:r>
      <w:r w:rsidRPr="00BC43B9">
        <w:rPr>
          <w:rFonts w:ascii="Calibri" w:hAnsi="Calibri" w:cs="Calibri"/>
          <w:sz w:val="24"/>
          <w:szCs w:val="24"/>
        </w:rPr>
        <w:t>από</w:t>
      </w:r>
      <w:r w:rsidRPr="00BC43B9">
        <w:rPr>
          <w:rFonts w:cstheme="minorHAnsi"/>
          <w:sz w:val="24"/>
          <w:szCs w:val="24"/>
        </w:rPr>
        <w:t xml:space="preserve"> </w:t>
      </w:r>
      <w:r w:rsidRPr="00BC43B9">
        <w:rPr>
          <w:rFonts w:ascii="Calibri" w:hAnsi="Calibri" w:cs="Calibri"/>
          <w:sz w:val="24"/>
          <w:szCs w:val="24"/>
        </w:rPr>
        <w:t>το</w:t>
      </w:r>
      <w:r w:rsidRPr="00BC43B9">
        <w:rPr>
          <w:rFonts w:cstheme="minorHAnsi"/>
          <w:sz w:val="24"/>
          <w:szCs w:val="24"/>
        </w:rPr>
        <w:t xml:space="preserve"> </w:t>
      </w:r>
      <w:r w:rsidRPr="00BC43B9">
        <w:rPr>
          <w:rFonts w:ascii="Calibri" w:hAnsi="Calibri" w:cs="Calibri"/>
          <w:sz w:val="24"/>
          <w:szCs w:val="24"/>
        </w:rPr>
        <w:t>κείμενο</w:t>
      </w:r>
      <w:r w:rsidRPr="00BC43B9">
        <w:rPr>
          <w:rFonts w:cstheme="minorHAnsi"/>
          <w:sz w:val="24"/>
          <w:szCs w:val="24"/>
        </w:rPr>
        <w:t xml:space="preserve"> </w:t>
      </w:r>
      <w:r w:rsidRPr="00BC43B9">
        <w:rPr>
          <w:rFonts w:ascii="Calibri" w:hAnsi="Calibri" w:cs="Calibri"/>
          <w:sz w:val="24"/>
          <w:szCs w:val="24"/>
        </w:rPr>
        <w:t>στο</w:t>
      </w:r>
      <w:r w:rsidRPr="00BC43B9">
        <w:rPr>
          <w:rFonts w:cstheme="minorHAnsi"/>
          <w:sz w:val="24"/>
          <w:szCs w:val="24"/>
        </w:rPr>
        <w:t xml:space="preserve"> </w:t>
      </w:r>
      <w:r w:rsidRPr="00BC43B9">
        <w:rPr>
          <w:rFonts w:ascii="Calibri" w:hAnsi="Calibri" w:cs="Calibri"/>
          <w:sz w:val="24"/>
          <w:szCs w:val="24"/>
        </w:rPr>
        <w:t>κάτω</w:t>
      </w:r>
      <w:r w:rsidRPr="00BC43B9">
        <w:rPr>
          <w:rFonts w:cstheme="minorHAnsi"/>
          <w:sz w:val="24"/>
          <w:szCs w:val="24"/>
        </w:rPr>
        <w:t xml:space="preserve"> </w:t>
      </w:r>
      <w:r w:rsidRPr="00BC43B9">
        <w:rPr>
          <w:rFonts w:ascii="Calibri" w:hAnsi="Calibri" w:cs="Calibri"/>
          <w:sz w:val="24"/>
          <w:szCs w:val="24"/>
        </w:rPr>
        <w:t>δεξιό</w:t>
      </w:r>
      <w:r w:rsidRPr="00BC43B9">
        <w:rPr>
          <w:rFonts w:cstheme="minorHAnsi"/>
          <w:sz w:val="24"/>
          <w:szCs w:val="24"/>
        </w:rPr>
        <w:t xml:space="preserve"> </w:t>
      </w:r>
      <w:r w:rsidRPr="00BC43B9">
        <w:rPr>
          <w:rFonts w:ascii="Calibri" w:hAnsi="Calibri" w:cs="Calibri"/>
          <w:sz w:val="24"/>
          <w:szCs w:val="24"/>
        </w:rPr>
        <w:t>μέρος</w:t>
      </w:r>
      <w:r w:rsidRPr="00BC43B9">
        <w:rPr>
          <w:rFonts w:cstheme="minorHAnsi"/>
          <w:sz w:val="24"/>
          <w:szCs w:val="24"/>
        </w:rPr>
        <w:t xml:space="preserve"> </w:t>
      </w:r>
      <w:r w:rsidRPr="00BC43B9">
        <w:rPr>
          <w:rFonts w:ascii="Calibri" w:hAnsi="Calibri" w:cs="Calibri"/>
          <w:sz w:val="24"/>
          <w:szCs w:val="24"/>
        </w:rPr>
        <w:t>της</w:t>
      </w:r>
      <w:r w:rsidRPr="00BC43B9">
        <w:rPr>
          <w:rFonts w:cstheme="minorHAnsi"/>
          <w:sz w:val="24"/>
          <w:szCs w:val="24"/>
        </w:rPr>
        <w:t xml:space="preserve"> </w:t>
      </w:r>
      <w:r w:rsidRPr="00BC43B9">
        <w:rPr>
          <w:rFonts w:ascii="Calibri" w:hAnsi="Calibri" w:cs="Calibri"/>
          <w:sz w:val="24"/>
          <w:szCs w:val="24"/>
        </w:rPr>
        <w:t>γραπτής</w:t>
      </w:r>
      <w:r w:rsidRPr="00BC43B9">
        <w:rPr>
          <w:rFonts w:cstheme="minorHAnsi"/>
          <w:sz w:val="24"/>
          <w:szCs w:val="24"/>
        </w:rPr>
        <w:t xml:space="preserve"> </w:t>
      </w:r>
      <w:r w:rsidRPr="00BC43B9">
        <w:rPr>
          <w:rFonts w:ascii="Calibri" w:hAnsi="Calibri" w:cs="Calibri"/>
          <w:sz w:val="24"/>
          <w:szCs w:val="24"/>
        </w:rPr>
        <w:t>διατύπωσής</w:t>
      </w:r>
      <w:r w:rsidRPr="00BC43B9">
        <w:rPr>
          <w:rFonts w:cstheme="minorHAnsi"/>
          <w:sz w:val="24"/>
          <w:szCs w:val="24"/>
        </w:rPr>
        <w:t xml:space="preserve"> </w:t>
      </w:r>
      <w:r w:rsidRPr="00BC43B9">
        <w:rPr>
          <w:rFonts w:ascii="Calibri" w:hAnsi="Calibri" w:cs="Calibri"/>
          <w:sz w:val="24"/>
          <w:szCs w:val="24"/>
        </w:rPr>
        <w:t>του</w:t>
      </w:r>
      <w:r w:rsidRPr="00BC43B9">
        <w:rPr>
          <w:rFonts w:cstheme="minorHAnsi"/>
          <w:sz w:val="24"/>
          <w:szCs w:val="24"/>
        </w:rPr>
        <w:t xml:space="preserve">, </w:t>
      </w:r>
      <w:r w:rsidRPr="00BC43B9">
        <w:rPr>
          <w:rFonts w:ascii="Calibri" w:hAnsi="Calibri" w:cs="Calibri"/>
          <w:sz w:val="24"/>
          <w:szCs w:val="24"/>
        </w:rPr>
        <w:t>με</w:t>
      </w:r>
      <w:r w:rsidRPr="00BC43B9">
        <w:rPr>
          <w:rFonts w:cstheme="minorHAnsi"/>
          <w:sz w:val="24"/>
          <w:szCs w:val="24"/>
        </w:rPr>
        <w:t xml:space="preserve"> </w:t>
      </w:r>
      <w:r w:rsidRPr="00BC43B9">
        <w:rPr>
          <w:rFonts w:ascii="Calibri" w:hAnsi="Calibri" w:cs="Calibri"/>
          <w:sz w:val="24"/>
          <w:szCs w:val="24"/>
        </w:rPr>
        <w:t>την</w:t>
      </w:r>
      <w:r w:rsidRPr="00BC43B9">
        <w:rPr>
          <w:rFonts w:cstheme="minorHAnsi"/>
          <w:sz w:val="24"/>
          <w:szCs w:val="24"/>
        </w:rPr>
        <w:t xml:space="preserve"> </w:t>
      </w:r>
      <w:r w:rsidRPr="00BC43B9">
        <w:rPr>
          <w:rFonts w:ascii="Calibri" w:hAnsi="Calibri" w:cs="Calibri"/>
          <w:sz w:val="24"/>
          <w:szCs w:val="24"/>
        </w:rPr>
        <w:t>οποία</w:t>
      </w:r>
      <w:r w:rsidRPr="00BC43B9">
        <w:rPr>
          <w:rFonts w:cstheme="minorHAnsi"/>
          <w:sz w:val="24"/>
          <w:szCs w:val="24"/>
        </w:rPr>
        <w:t xml:space="preserve"> </w:t>
      </w:r>
      <w:r w:rsidRPr="00BC43B9">
        <w:rPr>
          <w:rFonts w:ascii="Calibri" w:hAnsi="Calibri" w:cs="Calibri"/>
          <w:sz w:val="24"/>
          <w:szCs w:val="24"/>
        </w:rPr>
        <w:t>ο</w:t>
      </w:r>
      <w:r w:rsidRPr="00BC43B9">
        <w:rPr>
          <w:rFonts w:cstheme="minorHAnsi"/>
          <w:sz w:val="24"/>
          <w:szCs w:val="24"/>
        </w:rPr>
        <w:t xml:space="preserve"> </w:t>
      </w:r>
      <w:r w:rsidRPr="00BC43B9">
        <w:rPr>
          <w:rFonts w:ascii="Calibri" w:hAnsi="Calibri" w:cs="Calibri"/>
          <w:sz w:val="24"/>
          <w:szCs w:val="24"/>
        </w:rPr>
        <w:t>πομπός</w:t>
      </w:r>
      <w:r w:rsidRPr="00BC43B9">
        <w:rPr>
          <w:rFonts w:cstheme="minorHAnsi"/>
          <w:sz w:val="24"/>
          <w:szCs w:val="24"/>
        </w:rPr>
        <w:t xml:space="preserve"> </w:t>
      </w:r>
      <w:r w:rsidRPr="00BC43B9">
        <w:rPr>
          <w:rFonts w:ascii="Calibri" w:hAnsi="Calibri" w:cs="Calibri"/>
          <w:sz w:val="24"/>
          <w:szCs w:val="24"/>
        </w:rPr>
        <w:t>εκφράζει</w:t>
      </w:r>
      <w:r w:rsidRPr="00BC43B9">
        <w:rPr>
          <w:rFonts w:cstheme="minorHAnsi"/>
          <w:sz w:val="24"/>
          <w:szCs w:val="24"/>
        </w:rPr>
        <w:t xml:space="preserve"> </w:t>
      </w:r>
      <w:r w:rsidRPr="00BC43B9">
        <w:rPr>
          <w:rFonts w:ascii="Calibri" w:hAnsi="Calibri" w:cs="Calibri"/>
          <w:sz w:val="24"/>
          <w:szCs w:val="24"/>
        </w:rPr>
        <w:t>τις</w:t>
      </w:r>
      <w:r w:rsidRPr="00BC43B9">
        <w:rPr>
          <w:rFonts w:cstheme="minorHAnsi"/>
          <w:sz w:val="24"/>
          <w:szCs w:val="24"/>
        </w:rPr>
        <w:t xml:space="preserve"> </w:t>
      </w:r>
      <w:r w:rsidRPr="00BC43B9">
        <w:rPr>
          <w:rFonts w:ascii="Calibri" w:hAnsi="Calibri" w:cs="Calibri"/>
          <w:sz w:val="24"/>
          <w:szCs w:val="24"/>
        </w:rPr>
        <w:t>ευχαριστίες</w:t>
      </w:r>
      <w:r w:rsidRPr="00BC43B9">
        <w:rPr>
          <w:rFonts w:cstheme="minorHAnsi"/>
          <w:sz w:val="24"/>
          <w:szCs w:val="24"/>
        </w:rPr>
        <w:t xml:space="preserve"> </w:t>
      </w:r>
      <w:r w:rsidRPr="00BC43B9">
        <w:rPr>
          <w:rFonts w:ascii="Calibri" w:hAnsi="Calibri" w:cs="Calibri"/>
          <w:sz w:val="24"/>
          <w:szCs w:val="24"/>
        </w:rPr>
        <w:t>προς</w:t>
      </w:r>
      <w:r w:rsidRPr="00BC43B9">
        <w:rPr>
          <w:rFonts w:cstheme="minorHAnsi"/>
          <w:sz w:val="24"/>
          <w:szCs w:val="24"/>
        </w:rPr>
        <w:t xml:space="preserve"> </w:t>
      </w:r>
      <w:r w:rsidRPr="00BC43B9">
        <w:rPr>
          <w:rFonts w:ascii="Calibri" w:hAnsi="Calibri" w:cs="Calibri"/>
          <w:sz w:val="24"/>
          <w:szCs w:val="24"/>
        </w:rPr>
        <w:t>τις</w:t>
      </w:r>
      <w:r w:rsidRPr="00BC43B9">
        <w:rPr>
          <w:rFonts w:cstheme="minorHAnsi"/>
          <w:sz w:val="24"/>
          <w:szCs w:val="24"/>
        </w:rPr>
        <w:t>/</w:t>
      </w:r>
      <w:r w:rsidRPr="00BC43B9">
        <w:rPr>
          <w:rFonts w:ascii="Calibri" w:hAnsi="Calibri" w:cs="Calibri"/>
          <w:sz w:val="24"/>
          <w:szCs w:val="24"/>
        </w:rPr>
        <w:t>τους</w:t>
      </w:r>
      <w:r w:rsidRPr="00BC43B9">
        <w:rPr>
          <w:rFonts w:cstheme="minorHAnsi"/>
          <w:sz w:val="24"/>
          <w:szCs w:val="24"/>
        </w:rPr>
        <w:t xml:space="preserve"> </w:t>
      </w:r>
      <w:r w:rsidRPr="00BC43B9">
        <w:rPr>
          <w:rFonts w:ascii="Calibri" w:hAnsi="Calibri" w:cs="Calibri"/>
          <w:sz w:val="24"/>
          <w:szCs w:val="24"/>
        </w:rPr>
        <w:t>δέκτες</w:t>
      </w:r>
      <w:r w:rsidRPr="00BC43B9">
        <w:rPr>
          <w:rFonts w:cstheme="minorHAnsi"/>
          <w:sz w:val="24"/>
          <w:szCs w:val="24"/>
        </w:rPr>
        <w:t xml:space="preserve">. </w:t>
      </w:r>
    </w:p>
    <w:p w14:paraId="74AB22C9" w14:textId="77777777" w:rsidR="00BC43B9" w:rsidRDefault="00BC43B9" w:rsidP="00BC43B9">
      <w:pPr>
        <w:jc w:val="both"/>
        <w:rPr>
          <w:rFonts w:cstheme="minorHAnsi"/>
          <w:sz w:val="24"/>
          <w:szCs w:val="24"/>
        </w:rPr>
      </w:pPr>
    </w:p>
    <w:p w14:paraId="12A94436" w14:textId="0E2320B9" w:rsidR="00C00CBE" w:rsidRPr="00BC43B9" w:rsidRDefault="00B53511" w:rsidP="00BC43B9">
      <w:pPr>
        <w:jc w:val="both"/>
        <w:rPr>
          <w:rFonts w:cstheme="minorHAnsi"/>
          <w:sz w:val="24"/>
          <w:szCs w:val="24"/>
        </w:rPr>
      </w:pPr>
      <w:r w:rsidRPr="00BC43B9">
        <w:rPr>
          <w:rFonts w:cstheme="minorHAnsi"/>
          <w:sz w:val="24"/>
          <w:szCs w:val="24"/>
        </w:rPr>
        <w:lastRenderedPageBreak/>
        <w:t xml:space="preserve">Αξίζει να προσεχθούν τα ακόλουθα: </w:t>
      </w:r>
    </w:p>
    <w:p w14:paraId="625347F5" w14:textId="77777777" w:rsidR="00C00CBE" w:rsidRPr="00BC43B9" w:rsidRDefault="00B53511" w:rsidP="00BC43B9">
      <w:pPr>
        <w:jc w:val="both"/>
        <w:rPr>
          <w:rFonts w:cstheme="minorHAnsi"/>
          <w:sz w:val="24"/>
          <w:szCs w:val="24"/>
        </w:rPr>
      </w:pPr>
      <w:r w:rsidRPr="00BC43B9">
        <w:rPr>
          <w:rFonts w:cstheme="minorHAnsi"/>
          <w:sz w:val="24"/>
          <w:szCs w:val="24"/>
        </w:rPr>
        <w:t xml:space="preserve">- Ο πομπός επιβάλλεται να χρησιμοποιεί ύφος που να ταιριάζει στην επικοινωνιακή περίσταση (επίσημο, οικείο, λογοτεχνικό, επιστημονικό κλπ.). </w:t>
      </w:r>
    </w:p>
    <w:p w14:paraId="0219B698" w14:textId="77777777" w:rsidR="00C00CBE" w:rsidRPr="00BC43B9" w:rsidRDefault="00B53511" w:rsidP="00BC43B9">
      <w:pPr>
        <w:jc w:val="both"/>
        <w:rPr>
          <w:rFonts w:cstheme="minorHAnsi"/>
          <w:sz w:val="24"/>
          <w:szCs w:val="24"/>
        </w:rPr>
      </w:pPr>
      <w:r w:rsidRPr="00BC43B9">
        <w:rPr>
          <w:rFonts w:cstheme="minorHAnsi"/>
          <w:sz w:val="24"/>
          <w:szCs w:val="24"/>
        </w:rPr>
        <w:t xml:space="preserve">- Χρησιμοποιείται το δεύτερο πρόσωπο πληθυντικού και, όταν θεωρείται σκόπιμο, χρησιμοποιείται και το πρώτο πληθυντικού για ποικιλία ύφους. </w:t>
      </w:r>
    </w:p>
    <w:p w14:paraId="4496E5AC" w14:textId="2F7E8716" w:rsidR="00B53511" w:rsidRPr="00BC43B9" w:rsidRDefault="00B53511" w:rsidP="00BC43B9">
      <w:pPr>
        <w:jc w:val="both"/>
        <w:rPr>
          <w:rFonts w:cstheme="minorHAnsi"/>
          <w:sz w:val="24"/>
          <w:szCs w:val="24"/>
        </w:rPr>
      </w:pPr>
      <w:r w:rsidRPr="00BC43B9">
        <w:rPr>
          <w:rFonts w:cstheme="minorHAnsi"/>
          <w:sz w:val="24"/>
          <w:szCs w:val="24"/>
        </w:rPr>
        <w:t xml:space="preserve">- Ακολουθούνται όλες οι οδηγίες που ισχύουν για κάθε μορφή γραπτού επικοινωνιακού λόγου (π.χ. καθαρό γράψιμο, ευανάγνωστα γράμματα, </w:t>
      </w:r>
      <w:proofErr w:type="spellStart"/>
      <w:r w:rsidRPr="00BC43B9">
        <w:rPr>
          <w:rFonts w:cstheme="minorHAnsi"/>
          <w:sz w:val="24"/>
          <w:szCs w:val="24"/>
        </w:rPr>
        <w:t>παραγραφοποίηση</w:t>
      </w:r>
      <w:proofErr w:type="spellEnd"/>
      <w:r w:rsidRPr="00BC43B9">
        <w:rPr>
          <w:rFonts w:cstheme="minorHAnsi"/>
          <w:sz w:val="24"/>
          <w:szCs w:val="24"/>
        </w:rPr>
        <w:t>, κλπ.)</w:t>
      </w:r>
    </w:p>
    <w:p w14:paraId="241134BB" w14:textId="4320BD54" w:rsidR="00C00CBE" w:rsidRPr="00BC43B9" w:rsidRDefault="00C00CBE" w:rsidP="00BC43B9">
      <w:pPr>
        <w:jc w:val="both"/>
        <w:rPr>
          <w:rFonts w:cstheme="minorHAnsi"/>
          <w:sz w:val="24"/>
          <w:szCs w:val="24"/>
        </w:rPr>
      </w:pPr>
    </w:p>
    <w:p w14:paraId="72FDA738" w14:textId="64626118" w:rsidR="00C00CBE" w:rsidRDefault="00C00CBE" w:rsidP="00BC43B9">
      <w:pPr>
        <w:jc w:val="both"/>
        <w:rPr>
          <w:rFonts w:cstheme="minorHAnsi"/>
          <w:sz w:val="24"/>
          <w:szCs w:val="24"/>
          <w:u w:val="single"/>
        </w:rPr>
      </w:pPr>
      <w:r w:rsidRPr="00BC43B9">
        <w:rPr>
          <w:rFonts w:cstheme="minorHAnsi"/>
          <w:sz w:val="24"/>
          <w:szCs w:val="24"/>
          <w:u w:val="single"/>
        </w:rPr>
        <w:t>Παραδείγματα προσχεδιασμένου προφορικού λόγου</w:t>
      </w:r>
    </w:p>
    <w:p w14:paraId="2D33BB19" w14:textId="77777777" w:rsidR="00BC43B9" w:rsidRPr="00BC43B9" w:rsidRDefault="00BC43B9" w:rsidP="00BC43B9">
      <w:pPr>
        <w:jc w:val="both"/>
        <w:rPr>
          <w:rFonts w:cstheme="minorHAnsi"/>
          <w:sz w:val="24"/>
          <w:szCs w:val="24"/>
          <w:u w:val="single"/>
        </w:rPr>
      </w:pPr>
    </w:p>
    <w:p w14:paraId="51C0AE07" w14:textId="4692050E" w:rsidR="00E416D6" w:rsidRPr="00BC43B9" w:rsidRDefault="00AC339D" w:rsidP="00BC43B9">
      <w:pPr>
        <w:jc w:val="both"/>
        <w:rPr>
          <w:rFonts w:cstheme="minorHAnsi"/>
          <w:sz w:val="24"/>
          <w:szCs w:val="24"/>
        </w:rPr>
      </w:pPr>
      <w:r w:rsidRPr="00BC43B9">
        <w:rPr>
          <w:rFonts w:cstheme="minorHAnsi"/>
          <w:sz w:val="24"/>
          <w:szCs w:val="24"/>
        </w:rPr>
        <w:t xml:space="preserve">  </w:t>
      </w:r>
      <w:r w:rsidR="00C00CBE" w:rsidRPr="00BC43B9">
        <w:rPr>
          <w:rFonts w:cstheme="minorHAnsi"/>
          <w:sz w:val="24"/>
          <w:szCs w:val="24"/>
        </w:rPr>
        <w:t xml:space="preserve"> </w:t>
      </w:r>
      <w:r w:rsidR="00E416D6" w:rsidRPr="00BC43B9">
        <w:rPr>
          <w:rFonts w:cstheme="minorHAnsi"/>
          <w:sz w:val="24"/>
          <w:szCs w:val="24"/>
        </w:rPr>
        <w:t xml:space="preserve">Είδος </w:t>
      </w:r>
      <w:r w:rsidR="00E416D6" w:rsidRPr="00BC43B9">
        <w:rPr>
          <w:rFonts w:cstheme="minorHAnsi"/>
          <w:sz w:val="24"/>
          <w:szCs w:val="24"/>
        </w:rPr>
        <w:t xml:space="preserve">                                       </w:t>
      </w:r>
      <w:r w:rsidR="00E416D6" w:rsidRPr="00BC43B9">
        <w:rPr>
          <w:rFonts w:cstheme="minorHAnsi"/>
          <w:sz w:val="24"/>
          <w:szCs w:val="24"/>
        </w:rPr>
        <w:t xml:space="preserve">Ύφος </w:t>
      </w:r>
      <w:r w:rsidR="00E416D6" w:rsidRPr="00BC43B9">
        <w:rPr>
          <w:rFonts w:cstheme="minorHAnsi"/>
          <w:sz w:val="24"/>
          <w:szCs w:val="24"/>
        </w:rPr>
        <w:t xml:space="preserve">                           </w:t>
      </w:r>
      <w:r w:rsidR="00E416D6" w:rsidRPr="00BC43B9">
        <w:rPr>
          <w:rFonts w:cstheme="minorHAnsi"/>
          <w:sz w:val="24"/>
          <w:szCs w:val="24"/>
        </w:rPr>
        <w:t xml:space="preserve">Γλώσσα </w:t>
      </w:r>
      <w:r w:rsidR="00E416D6" w:rsidRPr="00BC43B9">
        <w:rPr>
          <w:rFonts w:cstheme="minorHAnsi"/>
          <w:sz w:val="24"/>
          <w:szCs w:val="24"/>
        </w:rPr>
        <w:t xml:space="preserve">                         </w:t>
      </w:r>
      <w:r w:rsidR="00E416D6" w:rsidRPr="00BC43B9">
        <w:rPr>
          <w:rFonts w:cstheme="minorHAnsi"/>
          <w:sz w:val="24"/>
          <w:szCs w:val="24"/>
        </w:rPr>
        <w:t xml:space="preserve">Παρατηρήσεις </w:t>
      </w:r>
    </w:p>
    <w:tbl>
      <w:tblPr>
        <w:tblStyle w:val="a3"/>
        <w:tblW w:w="8536" w:type="dxa"/>
        <w:tblLook w:val="04A0" w:firstRow="1" w:lastRow="0" w:firstColumn="1" w:lastColumn="0" w:noHBand="0" w:noVBand="1"/>
      </w:tblPr>
      <w:tblGrid>
        <w:gridCol w:w="2102"/>
        <w:gridCol w:w="2113"/>
        <w:gridCol w:w="2207"/>
        <w:gridCol w:w="2114"/>
      </w:tblGrid>
      <w:tr w:rsidR="00E416D6" w:rsidRPr="00BC43B9" w14:paraId="21A5DF13" w14:textId="77777777" w:rsidTr="00E416D6">
        <w:trPr>
          <w:trHeight w:val="2321"/>
        </w:trPr>
        <w:tc>
          <w:tcPr>
            <w:tcW w:w="2134" w:type="dxa"/>
          </w:tcPr>
          <w:p w14:paraId="142BE5BF" w14:textId="22DC628E" w:rsidR="00E416D6" w:rsidRPr="00BC43B9" w:rsidRDefault="00E416D6" w:rsidP="00BC43B9">
            <w:pPr>
              <w:jc w:val="both"/>
              <w:rPr>
                <w:rFonts w:cstheme="minorHAnsi"/>
                <w:sz w:val="24"/>
                <w:szCs w:val="24"/>
              </w:rPr>
            </w:pPr>
            <w:r w:rsidRPr="00BC43B9">
              <w:rPr>
                <w:rFonts w:cstheme="minorHAnsi"/>
                <w:sz w:val="24"/>
                <w:szCs w:val="24"/>
              </w:rPr>
              <w:t>Σ</w:t>
            </w:r>
            <w:r w:rsidRPr="00BC43B9">
              <w:rPr>
                <w:rFonts w:cstheme="minorHAnsi"/>
                <w:sz w:val="24"/>
                <w:szCs w:val="24"/>
              </w:rPr>
              <w:t>χολική εκδήλωση</w:t>
            </w:r>
          </w:p>
          <w:p w14:paraId="2BE433EF" w14:textId="77777777" w:rsidR="00E416D6" w:rsidRPr="00BC43B9" w:rsidRDefault="00E416D6" w:rsidP="00BC43B9">
            <w:pPr>
              <w:jc w:val="both"/>
              <w:rPr>
                <w:rFonts w:cstheme="minorHAnsi"/>
                <w:sz w:val="24"/>
                <w:szCs w:val="24"/>
              </w:rPr>
            </w:pPr>
            <w:r w:rsidRPr="00BC43B9">
              <w:rPr>
                <w:rFonts w:cstheme="minorHAnsi"/>
                <w:sz w:val="24"/>
                <w:szCs w:val="24"/>
              </w:rPr>
              <w:t>Ή</w:t>
            </w:r>
          </w:p>
          <w:p w14:paraId="38DF96F3" w14:textId="2DE5EBF6" w:rsidR="00E416D6" w:rsidRPr="00BC43B9" w:rsidRDefault="00E416D6" w:rsidP="00BC43B9">
            <w:pPr>
              <w:jc w:val="both"/>
              <w:rPr>
                <w:rFonts w:cstheme="minorHAnsi"/>
                <w:sz w:val="24"/>
                <w:szCs w:val="24"/>
              </w:rPr>
            </w:pPr>
            <w:r w:rsidRPr="00BC43B9">
              <w:rPr>
                <w:rFonts w:cstheme="minorHAnsi"/>
                <w:sz w:val="24"/>
                <w:szCs w:val="24"/>
              </w:rPr>
              <w:t>εκδήλωση του δήμου</w:t>
            </w:r>
          </w:p>
        </w:tc>
        <w:tc>
          <w:tcPr>
            <w:tcW w:w="2134" w:type="dxa"/>
          </w:tcPr>
          <w:p w14:paraId="74AECB54" w14:textId="15E3B4D2" w:rsidR="00E416D6" w:rsidRPr="00BC43B9" w:rsidRDefault="00E416D6" w:rsidP="00BC43B9">
            <w:pPr>
              <w:jc w:val="both"/>
              <w:rPr>
                <w:rFonts w:cstheme="minorHAnsi"/>
                <w:sz w:val="24"/>
                <w:szCs w:val="24"/>
              </w:rPr>
            </w:pPr>
            <w:r w:rsidRPr="00BC43B9">
              <w:rPr>
                <w:rFonts w:cstheme="minorHAnsi"/>
                <w:sz w:val="24"/>
                <w:szCs w:val="24"/>
              </w:rPr>
              <w:t>άμεσο, τυπικό (ημιεπίσημο)</w:t>
            </w:r>
          </w:p>
        </w:tc>
        <w:tc>
          <w:tcPr>
            <w:tcW w:w="2134" w:type="dxa"/>
          </w:tcPr>
          <w:p w14:paraId="70BB5AA9" w14:textId="42B919F4" w:rsidR="00E416D6" w:rsidRPr="00BC43B9" w:rsidRDefault="00E416D6" w:rsidP="00BC43B9">
            <w:pPr>
              <w:jc w:val="both"/>
              <w:rPr>
                <w:rFonts w:cstheme="minorHAnsi"/>
                <w:sz w:val="24"/>
                <w:szCs w:val="24"/>
              </w:rPr>
            </w:pPr>
            <w:r w:rsidRPr="00BC43B9">
              <w:rPr>
                <w:rFonts w:cstheme="minorHAnsi"/>
                <w:sz w:val="24"/>
                <w:szCs w:val="24"/>
              </w:rPr>
              <w:t>κυρίως γ΄ πρόσωπο, αλλά και α΄ πληθυντικού, προκειμένου να ευαισθητοποιηθούν οι ακροατές</w:t>
            </w:r>
          </w:p>
        </w:tc>
        <w:tc>
          <w:tcPr>
            <w:tcW w:w="2134" w:type="dxa"/>
          </w:tcPr>
          <w:p w14:paraId="5E91FD0E" w14:textId="37878910" w:rsidR="00E416D6" w:rsidRPr="00BC43B9" w:rsidRDefault="00E416D6" w:rsidP="00BC43B9">
            <w:pPr>
              <w:jc w:val="both"/>
              <w:rPr>
                <w:rFonts w:cstheme="minorHAnsi"/>
                <w:sz w:val="24"/>
                <w:szCs w:val="24"/>
              </w:rPr>
            </w:pPr>
            <w:r w:rsidRPr="00BC43B9">
              <w:rPr>
                <w:rFonts w:cstheme="minorHAnsi"/>
                <w:sz w:val="24"/>
                <w:szCs w:val="24"/>
              </w:rPr>
              <w:t>θεμιτές κάποιες έμμεσες ή άμεσες αποστροφές, π.χ. «Κυρίες και κύριοι, φίλες και φίλοι, όλοι μας νομίζω ότι…ή εσείς…»… και προσφώνηση πριν τον επίλογο</w:t>
            </w:r>
          </w:p>
        </w:tc>
      </w:tr>
      <w:tr w:rsidR="00E416D6" w:rsidRPr="00BC43B9" w14:paraId="488E1674" w14:textId="77777777" w:rsidTr="00E416D6">
        <w:trPr>
          <w:trHeight w:val="2321"/>
        </w:trPr>
        <w:tc>
          <w:tcPr>
            <w:tcW w:w="2134" w:type="dxa"/>
          </w:tcPr>
          <w:p w14:paraId="736B9F56" w14:textId="48059489" w:rsidR="00E416D6" w:rsidRPr="00BC43B9" w:rsidRDefault="00E416D6" w:rsidP="00BC43B9">
            <w:pPr>
              <w:jc w:val="both"/>
              <w:rPr>
                <w:rFonts w:cstheme="minorHAnsi"/>
                <w:sz w:val="24"/>
                <w:szCs w:val="24"/>
              </w:rPr>
            </w:pPr>
            <w:r w:rsidRPr="00BC43B9">
              <w:rPr>
                <w:rFonts w:cstheme="minorHAnsi"/>
                <w:sz w:val="24"/>
                <w:szCs w:val="24"/>
              </w:rPr>
              <w:t>Βουλή των Εφήβων</w:t>
            </w:r>
          </w:p>
        </w:tc>
        <w:tc>
          <w:tcPr>
            <w:tcW w:w="2134" w:type="dxa"/>
          </w:tcPr>
          <w:p w14:paraId="02CC925E" w14:textId="2FDF7A2F" w:rsidR="00E416D6" w:rsidRPr="00BC43B9" w:rsidRDefault="00E416D6" w:rsidP="00BC43B9">
            <w:pPr>
              <w:jc w:val="both"/>
              <w:rPr>
                <w:rFonts w:cstheme="minorHAnsi"/>
                <w:sz w:val="24"/>
                <w:szCs w:val="24"/>
              </w:rPr>
            </w:pPr>
            <w:r w:rsidRPr="00BC43B9">
              <w:rPr>
                <w:rFonts w:cstheme="minorHAnsi"/>
                <w:sz w:val="24"/>
                <w:szCs w:val="24"/>
              </w:rPr>
              <w:t>άμεσο, οικείο (φιλικό), σε κάποια σημεία και τυπικό</w:t>
            </w:r>
          </w:p>
        </w:tc>
        <w:tc>
          <w:tcPr>
            <w:tcW w:w="2134" w:type="dxa"/>
          </w:tcPr>
          <w:p w14:paraId="7D17D7D1" w14:textId="1458012F" w:rsidR="00E416D6" w:rsidRPr="00BC43B9" w:rsidRDefault="00E416D6" w:rsidP="00BC43B9">
            <w:pPr>
              <w:jc w:val="both"/>
              <w:rPr>
                <w:rFonts w:cstheme="minorHAnsi"/>
                <w:sz w:val="24"/>
                <w:szCs w:val="24"/>
              </w:rPr>
            </w:pPr>
            <w:r w:rsidRPr="00BC43B9">
              <w:rPr>
                <w:rFonts w:cstheme="minorHAnsi"/>
                <w:sz w:val="24"/>
                <w:szCs w:val="24"/>
              </w:rPr>
              <w:t>συνδυασμός γ΄ προσώπου και α΄ πληθυντικού</w:t>
            </w:r>
            <w:r w:rsidRPr="00BC43B9">
              <w:rPr>
                <w:rFonts w:cstheme="minorHAnsi"/>
                <w:sz w:val="24"/>
                <w:szCs w:val="24"/>
              </w:rPr>
              <w:t xml:space="preserve"> </w:t>
            </w:r>
            <w:r w:rsidRPr="00BC43B9">
              <w:rPr>
                <w:rFonts w:cstheme="minorHAnsi"/>
                <w:sz w:val="24"/>
                <w:szCs w:val="24"/>
              </w:rPr>
              <w:t>, προκειμένου να ευαισθητοποιηθούν οι ακροατές</w:t>
            </w:r>
          </w:p>
        </w:tc>
        <w:tc>
          <w:tcPr>
            <w:tcW w:w="2134" w:type="dxa"/>
          </w:tcPr>
          <w:p w14:paraId="16BF6B8F" w14:textId="6794EC83" w:rsidR="00E416D6" w:rsidRPr="00BC43B9" w:rsidRDefault="00E416D6" w:rsidP="00BC43B9">
            <w:pPr>
              <w:jc w:val="both"/>
              <w:rPr>
                <w:rFonts w:cstheme="minorHAnsi"/>
                <w:sz w:val="24"/>
                <w:szCs w:val="24"/>
              </w:rPr>
            </w:pPr>
            <w:r w:rsidRPr="00BC43B9">
              <w:rPr>
                <w:rFonts w:cstheme="minorHAnsi"/>
                <w:sz w:val="24"/>
                <w:szCs w:val="24"/>
              </w:rPr>
              <w:t>θεμιτές κάποιες έμμεσες αποστροφές, π.χ. «Μέλη της βουλής των εφήβων, φίλες και φίλοι, όλοι εμείς οι νέοι…»… και προσφώνηση πριν τον επί</w:t>
            </w:r>
            <w:r w:rsidRPr="00BC43B9">
              <w:rPr>
                <w:rFonts w:cstheme="minorHAnsi"/>
                <w:sz w:val="24"/>
                <w:szCs w:val="24"/>
              </w:rPr>
              <w:t>λογο</w:t>
            </w:r>
          </w:p>
        </w:tc>
      </w:tr>
    </w:tbl>
    <w:p w14:paraId="5ED2F80B" w14:textId="77777777" w:rsidR="00E416D6" w:rsidRPr="00BC43B9" w:rsidRDefault="00E416D6" w:rsidP="00BC43B9">
      <w:pPr>
        <w:jc w:val="both"/>
        <w:rPr>
          <w:rFonts w:cstheme="minorHAnsi"/>
          <w:sz w:val="24"/>
          <w:szCs w:val="24"/>
        </w:rPr>
      </w:pPr>
    </w:p>
    <w:p w14:paraId="56889610" w14:textId="77777777" w:rsidR="00E416D6" w:rsidRPr="00BC43B9" w:rsidRDefault="00E416D6" w:rsidP="00BC43B9">
      <w:pPr>
        <w:jc w:val="both"/>
        <w:rPr>
          <w:rFonts w:cstheme="minorHAnsi"/>
          <w:sz w:val="24"/>
          <w:szCs w:val="24"/>
        </w:rPr>
      </w:pPr>
    </w:p>
    <w:p w14:paraId="67BD220A" w14:textId="77777777" w:rsidR="00E416D6" w:rsidRPr="00BC43B9" w:rsidRDefault="00E416D6" w:rsidP="00BC43B9">
      <w:pPr>
        <w:jc w:val="both"/>
        <w:rPr>
          <w:rFonts w:cstheme="minorHAnsi"/>
          <w:sz w:val="24"/>
          <w:szCs w:val="24"/>
        </w:rPr>
      </w:pPr>
    </w:p>
    <w:sectPr w:rsidR="00E416D6" w:rsidRPr="00BC43B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511"/>
    <w:rsid w:val="00034502"/>
    <w:rsid w:val="001C16ED"/>
    <w:rsid w:val="00AC339D"/>
    <w:rsid w:val="00B53511"/>
    <w:rsid w:val="00BC43B9"/>
    <w:rsid w:val="00C00CBE"/>
    <w:rsid w:val="00C97C66"/>
    <w:rsid w:val="00E416D6"/>
    <w:rsid w:val="00FF32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2E0D9"/>
  <w15:chartTrackingRefBased/>
  <w15:docId w15:val="{70AB8A58-478D-4C1E-8498-F3746F6EB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1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C16E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1C16ED"/>
    <w:rPr>
      <w:i/>
      <w:iCs/>
    </w:rPr>
  </w:style>
  <w:style w:type="character" w:styleId="-">
    <w:name w:val="Hyperlink"/>
    <w:basedOn w:val="a0"/>
    <w:uiPriority w:val="99"/>
    <w:semiHidden/>
    <w:unhideWhenUsed/>
    <w:rsid w:val="001C16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303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l.wikipedia.org/wiki/%CE%93%CE%B9%CF%8E%CF%81%CE%B3%CE%BF%CF%82_%CE%A3%CE%B5%CF%86%CE%AD%CF%81%CE%B7%CF%82" TargetMode="External"/><Relationship Id="rId4" Type="http://schemas.openxmlformats.org/officeDocument/2006/relationships/hyperlink" Target="http://el.wikipedia.org/wiki/%CE%93%CE%B9%CF%8E%CF%81%CE%B3%CE%BF%CF%82_%CE%A3%CE%B5%CF%86%CE%AD%CF%81%CE%B7%CF%8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1205</Words>
  <Characters>6508</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2021-01-11T12:53:00Z</dcterms:created>
  <dcterms:modified xsi:type="dcterms:W3CDTF">2021-01-11T14:17:00Z</dcterms:modified>
</cp:coreProperties>
</file>