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A036" w14:textId="46CD2C84" w:rsidR="0012521A" w:rsidRDefault="0012521A" w:rsidP="0012521A">
      <w:pPr>
        <w:shd w:val="clear" w:color="auto" w:fill="EEEEEE"/>
        <w:spacing w:after="0" w:line="240" w:lineRule="auto"/>
        <w:jc w:val="both"/>
        <w:rPr>
          <w:rFonts w:ascii="Georgia" w:eastAsia="Times New Roman" w:hAnsi="Georgia" w:cs="Times New Roman"/>
          <w:b/>
          <w:bCs/>
          <w:color w:val="000000"/>
          <w:sz w:val="24"/>
          <w:szCs w:val="24"/>
          <w:lang w:eastAsia="el-GR"/>
        </w:rPr>
      </w:pPr>
      <w:r w:rsidRPr="0012521A">
        <w:rPr>
          <w:rFonts w:ascii="Georgia" w:eastAsia="Times New Roman" w:hAnsi="Georgia" w:cs="Times New Roman"/>
          <w:b/>
          <w:bCs/>
          <w:color w:val="000000"/>
          <w:sz w:val="24"/>
          <w:szCs w:val="24"/>
          <w:lang w:eastAsia="el-GR"/>
        </w:rPr>
        <w:t>Το χάσμα των γενεών [Τράπεζα Θεμάτων]</w:t>
      </w:r>
    </w:p>
    <w:p w14:paraId="4831AA61" w14:textId="346230B1" w:rsidR="00B906DC" w:rsidRDefault="00B906DC" w:rsidP="0012521A">
      <w:pPr>
        <w:shd w:val="clear" w:color="auto" w:fill="EEEEEE"/>
        <w:spacing w:after="0" w:line="240" w:lineRule="auto"/>
        <w:jc w:val="both"/>
        <w:rPr>
          <w:rFonts w:ascii="Georgia" w:eastAsia="Times New Roman" w:hAnsi="Georgia" w:cs="Times New Roman"/>
          <w:b/>
          <w:bCs/>
          <w:color w:val="000000"/>
          <w:sz w:val="24"/>
          <w:szCs w:val="24"/>
          <w:lang w:eastAsia="el-GR"/>
        </w:rPr>
      </w:pPr>
    </w:p>
    <w:p w14:paraId="35F2CDE5" w14:textId="3ED18AA1" w:rsidR="00B906DC" w:rsidRDefault="00B906DC" w:rsidP="0012521A">
      <w:pPr>
        <w:shd w:val="clear" w:color="auto" w:fill="EEEEEE"/>
        <w:spacing w:after="0" w:line="240" w:lineRule="auto"/>
        <w:jc w:val="both"/>
        <w:rPr>
          <w:rFonts w:ascii="Georgia" w:eastAsia="Times New Roman" w:hAnsi="Georgia" w:cs="Times New Roman"/>
          <w:b/>
          <w:bCs/>
          <w:color w:val="000000"/>
          <w:sz w:val="24"/>
          <w:szCs w:val="24"/>
          <w:lang w:eastAsia="el-GR"/>
        </w:rPr>
      </w:pPr>
    </w:p>
    <w:p w14:paraId="07C0246C" w14:textId="71420638" w:rsidR="00B906DC" w:rsidRDefault="00B906DC" w:rsidP="0012521A">
      <w:pPr>
        <w:shd w:val="clear" w:color="auto" w:fill="EEEEEE"/>
        <w:spacing w:after="0" w:line="240" w:lineRule="auto"/>
        <w:jc w:val="both"/>
        <w:rPr>
          <w:rFonts w:ascii="Georgia" w:eastAsia="Times New Roman" w:hAnsi="Georgia" w:cs="Times New Roman"/>
          <w:b/>
          <w:bCs/>
          <w:color w:val="000000"/>
          <w:sz w:val="24"/>
          <w:szCs w:val="24"/>
          <w:lang w:eastAsia="el-GR"/>
        </w:rPr>
      </w:pPr>
    </w:p>
    <w:p w14:paraId="0CF57B06" w14:textId="2FC4112C" w:rsidR="00B906DC" w:rsidRDefault="00B906DC" w:rsidP="0012521A">
      <w:pPr>
        <w:shd w:val="clear" w:color="auto" w:fill="EEEEEE"/>
        <w:spacing w:after="0" w:line="240" w:lineRule="auto"/>
        <w:jc w:val="both"/>
        <w:rPr>
          <w:rFonts w:ascii="Georgia" w:eastAsia="Times New Roman" w:hAnsi="Georgia" w:cs="Times New Roman"/>
          <w:b/>
          <w:bCs/>
          <w:color w:val="000000"/>
          <w:sz w:val="24"/>
          <w:szCs w:val="24"/>
          <w:lang w:eastAsia="el-GR"/>
        </w:rPr>
      </w:pPr>
      <w:r>
        <w:rPr>
          <w:noProof/>
        </w:rPr>
        <w:drawing>
          <wp:inline distT="0" distB="0" distL="0" distR="0" wp14:anchorId="14AE375D" wp14:editId="5BBE54B2">
            <wp:extent cx="2600325" cy="17526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0325" cy="1752600"/>
                    </a:xfrm>
                    <a:prstGeom prst="rect">
                      <a:avLst/>
                    </a:prstGeom>
                    <a:noFill/>
                    <a:ln>
                      <a:noFill/>
                    </a:ln>
                  </pic:spPr>
                </pic:pic>
              </a:graphicData>
            </a:graphic>
          </wp:inline>
        </w:drawing>
      </w:r>
    </w:p>
    <w:p w14:paraId="1FEEF700" w14:textId="77777777" w:rsidR="00B906DC" w:rsidRPr="0012521A" w:rsidRDefault="00B906DC"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3698E76C"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22F2EFBB" w14:textId="77777777" w:rsidR="0012521A" w:rsidRPr="0012521A" w:rsidRDefault="0012521A" w:rsidP="00387465">
      <w:pPr>
        <w:shd w:val="clear" w:color="auto" w:fill="EEEEEE"/>
        <w:spacing w:after="0" w:line="480" w:lineRule="auto"/>
        <w:jc w:val="both"/>
        <w:rPr>
          <w:rFonts w:ascii="Georgia" w:eastAsia="Times New Roman" w:hAnsi="Georgia" w:cs="Times New Roman"/>
          <w:color w:val="000000"/>
          <w:sz w:val="24"/>
          <w:szCs w:val="24"/>
          <w:lang w:eastAsia="el-GR"/>
        </w:rPr>
      </w:pPr>
      <w:r w:rsidRPr="0012521A">
        <w:rPr>
          <w:rFonts w:ascii="Georgia" w:eastAsia="Times New Roman" w:hAnsi="Georgia" w:cs="Times New Roman"/>
          <w:color w:val="000000"/>
          <w:sz w:val="24"/>
          <w:szCs w:val="24"/>
          <w:lang w:eastAsia="el-GR"/>
        </w:rPr>
        <w:t>Ένα από τα προβλήματα που απειλεί τον πολιτισμό μας είναι η διαφαινόμενη έχθρα μεταξύ των γενεών. Η στάση σημαντικού μέρους των νέων απέναντι στους βιολογικούς τους φορείς είναι στάση, όχι απλώς κριτική, αλλά υπεροψίας και απόρριψης. Θυμίζει την εχθρική αντίδραση, που έχει, αδικαιολόγητα μερικές φορές, μια πολιτισμική εθνότητα εναντίον μιας άλλης, ξένης εθνότητας. Ιδιαίτερα η νεολαία που επαναστατεί </w:t>
      </w:r>
      <w:r w:rsidRPr="0012521A">
        <w:rPr>
          <w:rFonts w:ascii="Georgia" w:eastAsia="Times New Roman" w:hAnsi="Georgia" w:cs="Times New Roman"/>
          <w:b/>
          <w:bCs/>
          <w:color w:val="000000"/>
          <w:sz w:val="24"/>
          <w:szCs w:val="24"/>
          <w:lang w:eastAsia="el-GR"/>
        </w:rPr>
        <w:t>επιδιώκει</w:t>
      </w:r>
      <w:r w:rsidRPr="0012521A">
        <w:rPr>
          <w:rFonts w:ascii="Georgia" w:eastAsia="Times New Roman" w:hAnsi="Georgia" w:cs="Times New Roman"/>
          <w:color w:val="000000"/>
          <w:sz w:val="24"/>
          <w:szCs w:val="24"/>
          <w:lang w:eastAsia="el-GR"/>
        </w:rPr>
        <w:t> να κρατηθεί, όσο μπορεί, πιο μακριά από τη γενιά των γονιών της. Όχι απλώς αγνοώντας την παραδοσιακή συμπεριφορά της, αλλά παρατηρώντας προσεκτικά όλες τις λεπτομέρειές της και κάνοντας ακριβώς το αντίθετο.</w:t>
      </w:r>
    </w:p>
    <w:p w14:paraId="5CE39613" w14:textId="77777777" w:rsidR="0012521A" w:rsidRPr="0012521A" w:rsidRDefault="0012521A" w:rsidP="00387465">
      <w:pPr>
        <w:shd w:val="clear" w:color="auto" w:fill="EEEEEE"/>
        <w:spacing w:after="0" w:line="480" w:lineRule="auto"/>
        <w:jc w:val="both"/>
        <w:rPr>
          <w:rFonts w:ascii="Georgia" w:eastAsia="Times New Roman" w:hAnsi="Georgia" w:cs="Times New Roman"/>
          <w:color w:val="000000"/>
          <w:sz w:val="24"/>
          <w:szCs w:val="24"/>
          <w:lang w:eastAsia="el-GR"/>
        </w:rPr>
      </w:pPr>
      <w:r w:rsidRPr="0012521A">
        <w:rPr>
          <w:rFonts w:ascii="Georgia" w:eastAsia="Times New Roman" w:hAnsi="Georgia" w:cs="Times New Roman"/>
          <w:color w:val="000000"/>
          <w:sz w:val="24"/>
          <w:szCs w:val="24"/>
          <w:lang w:eastAsia="el-GR"/>
        </w:rPr>
        <w:t>Ασφαλώς, η νεολαία έχει λόγους να πολεμά τις διάφορες παθογένειες της κοινωνίας, γιατί πράγματι αυτές υπάρχουν. Μάλιστα, όσο διάστημα αυτός ο «πόλεμος» θα διενεργείται πολιτικά, σε σημείο που να μη </w:t>
      </w:r>
      <w:r w:rsidRPr="0012521A">
        <w:rPr>
          <w:rFonts w:ascii="Georgia" w:eastAsia="Times New Roman" w:hAnsi="Georgia" w:cs="Times New Roman"/>
          <w:b/>
          <w:bCs/>
          <w:color w:val="000000"/>
          <w:sz w:val="24"/>
          <w:szCs w:val="24"/>
          <w:lang w:eastAsia="el-GR"/>
        </w:rPr>
        <w:t>χάνεται </w:t>
      </w:r>
      <w:r w:rsidRPr="0012521A">
        <w:rPr>
          <w:rFonts w:ascii="Georgia" w:eastAsia="Times New Roman" w:hAnsi="Georgia" w:cs="Times New Roman"/>
          <w:color w:val="000000"/>
          <w:sz w:val="24"/>
          <w:szCs w:val="24"/>
          <w:lang w:eastAsia="el-GR"/>
        </w:rPr>
        <w:t>η ικανότητα του διαλόγου, η νεολαία θα </w:t>
      </w:r>
      <w:r w:rsidRPr="0012521A">
        <w:rPr>
          <w:rFonts w:ascii="Georgia" w:eastAsia="Times New Roman" w:hAnsi="Georgia" w:cs="Times New Roman"/>
          <w:b/>
          <w:bCs/>
          <w:color w:val="000000"/>
          <w:sz w:val="24"/>
          <w:szCs w:val="24"/>
          <w:lang w:eastAsia="el-GR"/>
        </w:rPr>
        <w:t>συμβάλλει</w:t>
      </w:r>
      <w:r w:rsidRPr="0012521A">
        <w:rPr>
          <w:rFonts w:ascii="Georgia" w:eastAsia="Times New Roman" w:hAnsi="Georgia" w:cs="Times New Roman"/>
          <w:color w:val="000000"/>
          <w:sz w:val="24"/>
          <w:szCs w:val="24"/>
          <w:lang w:eastAsia="el-GR"/>
        </w:rPr>
        <w:t> στην αναγέννηση της κοινωνίας. Είναι </w:t>
      </w:r>
      <w:r w:rsidRPr="0012521A">
        <w:rPr>
          <w:rFonts w:ascii="Georgia" w:eastAsia="Times New Roman" w:hAnsi="Georgia" w:cs="Times New Roman"/>
          <w:b/>
          <w:bCs/>
          <w:color w:val="000000"/>
          <w:sz w:val="24"/>
          <w:szCs w:val="24"/>
          <w:lang w:eastAsia="el-GR"/>
        </w:rPr>
        <w:t>ανάγκη</w:t>
      </w:r>
      <w:r w:rsidRPr="0012521A">
        <w:rPr>
          <w:rFonts w:ascii="Georgia" w:eastAsia="Times New Roman" w:hAnsi="Georgia" w:cs="Times New Roman"/>
          <w:color w:val="000000"/>
          <w:sz w:val="24"/>
          <w:szCs w:val="24"/>
          <w:lang w:eastAsia="el-GR"/>
        </w:rPr>
        <w:t>, όμως, να διδαχτεί στο σχολείο και στη ζωή ότι είναι εξαιρετικά επικίνδυνο να καταργήσουμε με τρόπο αυθαίρετο στοιχεία του πολιτισμού μας, χωρίς να </w:t>
      </w:r>
      <w:r w:rsidRPr="0012521A">
        <w:rPr>
          <w:rFonts w:ascii="Georgia" w:eastAsia="Times New Roman" w:hAnsi="Georgia" w:cs="Times New Roman"/>
          <w:b/>
          <w:bCs/>
          <w:color w:val="000000"/>
          <w:sz w:val="24"/>
          <w:szCs w:val="24"/>
          <w:lang w:eastAsia="el-GR"/>
        </w:rPr>
        <w:t>γνωρίζουμε </w:t>
      </w:r>
      <w:r w:rsidRPr="0012521A">
        <w:rPr>
          <w:rFonts w:ascii="Georgia" w:eastAsia="Times New Roman" w:hAnsi="Georgia" w:cs="Times New Roman"/>
          <w:color w:val="000000"/>
          <w:sz w:val="24"/>
          <w:szCs w:val="24"/>
          <w:lang w:eastAsia="el-GR"/>
        </w:rPr>
        <w:t>τις επιπτώσεις τους στην πορεία της κοινωνίας μας. Άλλωστε, η επιλογή των διατηρητέων γνώσεων και στάσεων είναι αποτέλεσμα </w:t>
      </w:r>
      <w:r w:rsidRPr="0012521A">
        <w:rPr>
          <w:rFonts w:ascii="Georgia" w:eastAsia="Times New Roman" w:hAnsi="Georgia" w:cs="Times New Roman"/>
          <w:b/>
          <w:bCs/>
          <w:color w:val="000000"/>
          <w:sz w:val="24"/>
          <w:szCs w:val="24"/>
          <w:lang w:eastAsia="el-GR"/>
        </w:rPr>
        <w:t>πολύχρονης </w:t>
      </w:r>
      <w:r w:rsidRPr="0012521A">
        <w:rPr>
          <w:rFonts w:ascii="Georgia" w:eastAsia="Times New Roman" w:hAnsi="Georgia" w:cs="Times New Roman"/>
          <w:color w:val="000000"/>
          <w:sz w:val="24"/>
          <w:szCs w:val="24"/>
          <w:lang w:eastAsia="el-GR"/>
        </w:rPr>
        <w:t>δοκιμασίας.</w:t>
      </w:r>
    </w:p>
    <w:p w14:paraId="22013923" w14:textId="77777777" w:rsidR="0012521A" w:rsidRPr="0012521A" w:rsidRDefault="0012521A" w:rsidP="00387465">
      <w:pPr>
        <w:shd w:val="clear" w:color="auto" w:fill="EEEEEE"/>
        <w:spacing w:after="0" w:line="480" w:lineRule="auto"/>
        <w:jc w:val="both"/>
        <w:rPr>
          <w:rFonts w:ascii="Georgia" w:eastAsia="Times New Roman" w:hAnsi="Georgia" w:cs="Times New Roman"/>
          <w:color w:val="000000"/>
          <w:sz w:val="24"/>
          <w:szCs w:val="24"/>
          <w:lang w:eastAsia="el-GR"/>
        </w:rPr>
      </w:pPr>
      <w:r w:rsidRPr="0012521A">
        <w:rPr>
          <w:rFonts w:ascii="Georgia" w:eastAsia="Times New Roman" w:hAnsi="Georgia" w:cs="Times New Roman"/>
          <w:color w:val="000000"/>
          <w:sz w:val="24"/>
          <w:szCs w:val="24"/>
          <w:lang w:eastAsia="el-GR"/>
        </w:rPr>
        <w:lastRenderedPageBreak/>
        <w:t>Από την άλλη πλευρά, οι μεγαλύτεροι </w:t>
      </w:r>
      <w:r w:rsidRPr="0012521A">
        <w:rPr>
          <w:rFonts w:ascii="Georgia" w:eastAsia="Times New Roman" w:hAnsi="Georgia" w:cs="Times New Roman"/>
          <w:b/>
          <w:bCs/>
          <w:color w:val="000000"/>
          <w:sz w:val="24"/>
          <w:szCs w:val="24"/>
          <w:lang w:eastAsia="el-GR"/>
        </w:rPr>
        <w:t>πρέπει</w:t>
      </w:r>
      <w:r w:rsidRPr="0012521A">
        <w:rPr>
          <w:rFonts w:ascii="Georgia" w:eastAsia="Times New Roman" w:hAnsi="Georgia" w:cs="Times New Roman"/>
          <w:color w:val="000000"/>
          <w:sz w:val="24"/>
          <w:szCs w:val="24"/>
          <w:lang w:eastAsia="el-GR"/>
        </w:rPr>
        <w:t> να προβληματιστούν και να πείσουν! Ποιον; Τη νεολαία. Μια νεολαία που τα μέλη της δεν ενθουσιάζονται πάντα από το σχολείο, που ανάγουν μερικές φορές την παρέα σε κέντρο της ζωής τους και που κάποτε </w:t>
      </w:r>
      <w:r w:rsidRPr="0012521A">
        <w:rPr>
          <w:rFonts w:ascii="Georgia" w:eastAsia="Times New Roman" w:hAnsi="Georgia" w:cs="Times New Roman"/>
          <w:b/>
          <w:bCs/>
          <w:color w:val="000000"/>
          <w:sz w:val="24"/>
          <w:szCs w:val="24"/>
          <w:lang w:eastAsia="el-GR"/>
        </w:rPr>
        <w:t>φυλακίζονται </w:t>
      </w:r>
      <w:r w:rsidRPr="0012521A">
        <w:rPr>
          <w:rFonts w:ascii="Georgia" w:eastAsia="Times New Roman" w:hAnsi="Georgia" w:cs="Times New Roman"/>
          <w:color w:val="000000"/>
          <w:sz w:val="24"/>
          <w:szCs w:val="24"/>
          <w:lang w:eastAsia="el-GR"/>
        </w:rPr>
        <w:t>σε ευτελείς φοβίες και κοινοτοπίες. Είναι, αλήθεια, δύσκολο εμείς οι μεγαλύτεροι να πείσουμε τους νέους ότι η ανάπτυξη του πολιτισμού μας δημιούργησε αξίες αναντικατάστατες και αξιοσέβαστες. Πρέπει, όμως, να πείσουμε τους νέους ότι μόνο, όταν σέβεσαι την ιστορική διαδρομή της κοινωνίας σου, τους θεσμούς, τις αρχές της δημοκρατίας, τα δικαιώματα και τις υποχρεώσεις σου και, ότι μόνο όταν </w:t>
      </w:r>
      <w:r w:rsidRPr="0012521A">
        <w:rPr>
          <w:rFonts w:ascii="Georgia" w:eastAsia="Times New Roman" w:hAnsi="Georgia" w:cs="Times New Roman"/>
          <w:b/>
          <w:bCs/>
          <w:color w:val="000000"/>
          <w:sz w:val="24"/>
          <w:szCs w:val="24"/>
          <w:lang w:eastAsia="el-GR"/>
        </w:rPr>
        <w:t>υπεύθυνα </w:t>
      </w:r>
      <w:r w:rsidRPr="0012521A">
        <w:rPr>
          <w:rFonts w:ascii="Georgia" w:eastAsia="Times New Roman" w:hAnsi="Georgia" w:cs="Times New Roman"/>
          <w:color w:val="000000"/>
          <w:sz w:val="24"/>
          <w:szCs w:val="24"/>
          <w:lang w:eastAsia="el-GR"/>
        </w:rPr>
        <w:t>και γόνιμα αμφισβητείς, μπορείς να ελπίζεις και να αισιοδοξείς. Πρέπει, λοιπόν, εμείς οι μεγαλύτεροι να δώσουμε το παράδειγμα, γιατί το μήνυμα για το μέλλον το μεταφέρει η νεολαία.</w:t>
      </w:r>
    </w:p>
    <w:p w14:paraId="23F9AC36"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3C506BCF" w14:textId="37C646ED" w:rsid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r w:rsidRPr="0012521A">
        <w:rPr>
          <w:rFonts w:ascii="Georgia" w:eastAsia="Times New Roman" w:hAnsi="Georgia" w:cs="Times New Roman"/>
          <w:color w:val="000000"/>
          <w:sz w:val="24"/>
          <w:szCs w:val="24"/>
          <w:lang w:eastAsia="el-GR"/>
        </w:rPr>
        <w:t>Χρ. Μασσαλάς, από την ιστοσελίδα της εφ. Μακεδονία, 3. 10. 2009 (διασκευή).</w:t>
      </w:r>
    </w:p>
    <w:p w14:paraId="4C9BBF0C" w14:textId="0DFD1E1B" w:rsidR="00387465" w:rsidRDefault="00387465"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4278B71E" w14:textId="2C15D46A" w:rsidR="00387465" w:rsidRDefault="00387465"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5C82AA2B" w14:textId="79660C83" w:rsidR="00387465" w:rsidRPr="0012521A" w:rsidRDefault="00FA56F5" w:rsidP="0012521A">
      <w:pPr>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                                                                    </w:t>
      </w:r>
      <w:r>
        <w:rPr>
          <w:noProof/>
        </w:rPr>
        <w:drawing>
          <wp:inline distT="0" distB="0" distL="0" distR="0" wp14:anchorId="491A3EF7" wp14:editId="1F588904">
            <wp:extent cx="2543175" cy="18002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14:paraId="7444B605"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0B07C525" w14:textId="6BA5193E" w:rsidR="0012521A" w:rsidRPr="0012521A" w:rsidRDefault="00387465" w:rsidP="0012521A">
      <w:pPr>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b/>
          <w:bCs/>
          <w:color w:val="000000"/>
          <w:sz w:val="24"/>
          <w:szCs w:val="24"/>
          <w:lang w:eastAsia="el-GR"/>
        </w:rPr>
        <w:t>ΕΡΩΤΗΣΕΙΣ</w:t>
      </w:r>
    </w:p>
    <w:p w14:paraId="4422E280"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09581BF9" w14:textId="3BABD00A"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r w:rsidRPr="0012521A">
        <w:rPr>
          <w:rFonts w:ascii="Georgia" w:eastAsia="Times New Roman" w:hAnsi="Georgia" w:cs="Times New Roman"/>
          <w:b/>
          <w:bCs/>
          <w:color w:val="000000"/>
          <w:sz w:val="24"/>
          <w:szCs w:val="24"/>
          <w:lang w:eastAsia="el-GR"/>
        </w:rPr>
        <w:t>Α1. Ποια άποψη εκφράζει ο συγγραφέας για τη στάση των νέων απέναντι στους μεγαλύτερους και πού την αποδίδει</w:t>
      </w:r>
      <w:r w:rsidRPr="0012521A">
        <w:rPr>
          <w:rFonts w:ascii="Georgia" w:eastAsia="Times New Roman" w:hAnsi="Georgia" w:cs="Times New Roman"/>
          <w:color w:val="000000"/>
          <w:sz w:val="24"/>
          <w:szCs w:val="24"/>
          <w:lang w:eastAsia="el-GR"/>
        </w:rPr>
        <w:t>; (</w:t>
      </w:r>
      <w:r w:rsidR="003F00A4">
        <w:rPr>
          <w:rFonts w:ascii="Georgia" w:eastAsia="Times New Roman" w:hAnsi="Georgia" w:cs="Times New Roman"/>
          <w:color w:val="000000"/>
          <w:sz w:val="24"/>
          <w:szCs w:val="24"/>
          <w:lang w:eastAsia="el-GR"/>
        </w:rPr>
        <w:t>50-</w:t>
      </w:r>
      <w:r w:rsidRPr="0012521A">
        <w:rPr>
          <w:rFonts w:ascii="Georgia" w:eastAsia="Times New Roman" w:hAnsi="Georgia" w:cs="Times New Roman"/>
          <w:color w:val="000000"/>
          <w:sz w:val="24"/>
          <w:szCs w:val="24"/>
          <w:lang w:eastAsia="el-GR"/>
        </w:rPr>
        <w:t>60 λέξεις)</w:t>
      </w:r>
    </w:p>
    <w:p w14:paraId="1435E046"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2211D670" w14:textId="1D4330B6"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r w:rsidRPr="0012521A">
        <w:rPr>
          <w:rFonts w:ascii="Georgia" w:eastAsia="Times New Roman" w:hAnsi="Georgia" w:cs="Times New Roman"/>
          <w:b/>
          <w:bCs/>
          <w:color w:val="000000"/>
          <w:sz w:val="24"/>
          <w:szCs w:val="24"/>
          <w:lang w:eastAsia="el-GR"/>
        </w:rPr>
        <w:t>Α</w:t>
      </w:r>
      <w:r>
        <w:rPr>
          <w:rFonts w:ascii="Georgia" w:eastAsia="Times New Roman" w:hAnsi="Georgia" w:cs="Times New Roman"/>
          <w:b/>
          <w:bCs/>
          <w:color w:val="000000"/>
          <w:sz w:val="24"/>
          <w:szCs w:val="24"/>
          <w:lang w:eastAsia="el-GR"/>
        </w:rPr>
        <w:t>2</w:t>
      </w:r>
      <w:r w:rsidRPr="0012521A">
        <w:rPr>
          <w:rFonts w:ascii="Georgia" w:eastAsia="Times New Roman" w:hAnsi="Georgia" w:cs="Times New Roman"/>
          <w:b/>
          <w:bCs/>
          <w:color w:val="000000"/>
          <w:sz w:val="24"/>
          <w:szCs w:val="24"/>
          <w:lang w:eastAsia="el-GR"/>
        </w:rPr>
        <w:t> Ποιες είναι οι προτροπές του συγγραφέα προς τη νεολαία και ποιες προς τους μεγαλύτερους</w:t>
      </w:r>
      <w:r w:rsidRPr="0012521A">
        <w:rPr>
          <w:rFonts w:ascii="Georgia" w:eastAsia="Times New Roman" w:hAnsi="Georgia" w:cs="Times New Roman"/>
          <w:color w:val="000000"/>
          <w:sz w:val="24"/>
          <w:szCs w:val="24"/>
          <w:lang w:eastAsia="el-GR"/>
        </w:rPr>
        <w:t>; (</w:t>
      </w:r>
      <w:r w:rsidR="003F00A4">
        <w:rPr>
          <w:rFonts w:ascii="Georgia" w:eastAsia="Times New Roman" w:hAnsi="Georgia" w:cs="Times New Roman"/>
          <w:color w:val="000000"/>
          <w:sz w:val="24"/>
          <w:szCs w:val="24"/>
          <w:lang w:eastAsia="el-GR"/>
        </w:rPr>
        <w:t>50-</w:t>
      </w:r>
      <w:r w:rsidRPr="0012521A">
        <w:rPr>
          <w:rFonts w:ascii="Georgia" w:eastAsia="Times New Roman" w:hAnsi="Georgia" w:cs="Times New Roman"/>
          <w:color w:val="000000"/>
          <w:sz w:val="24"/>
          <w:szCs w:val="24"/>
          <w:lang w:eastAsia="el-GR"/>
        </w:rPr>
        <w:t>60 λέξεις)</w:t>
      </w:r>
    </w:p>
    <w:p w14:paraId="215C4C5F"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05A13E74"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16E4A8F8" w14:textId="35B068FF"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r w:rsidRPr="0012521A">
        <w:rPr>
          <w:rFonts w:ascii="Georgia" w:eastAsia="Times New Roman" w:hAnsi="Georgia" w:cs="Times New Roman"/>
          <w:b/>
          <w:bCs/>
          <w:color w:val="000000"/>
          <w:sz w:val="24"/>
          <w:szCs w:val="24"/>
          <w:lang w:eastAsia="el-GR"/>
        </w:rPr>
        <w:t>Β.α. Ο τίτλος του κειμένου είναι κυριολεκτικός / δηλωτικός ή μεταφορικός / συνυποδηλωτικός</w:t>
      </w:r>
      <w:r w:rsidRPr="0012521A">
        <w:rPr>
          <w:rFonts w:ascii="Georgia" w:eastAsia="Times New Roman" w:hAnsi="Georgia" w:cs="Times New Roman"/>
          <w:color w:val="000000"/>
          <w:sz w:val="24"/>
          <w:szCs w:val="24"/>
          <w:lang w:eastAsia="el-GR"/>
        </w:rPr>
        <w:t>;</w:t>
      </w:r>
    </w:p>
    <w:p w14:paraId="5D32F740"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611F34B4"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p w14:paraId="0535B74F" w14:textId="4BB8BEED"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r w:rsidRPr="0012521A">
        <w:rPr>
          <w:rFonts w:ascii="Georgia" w:eastAsia="Times New Roman" w:hAnsi="Georgia" w:cs="Times New Roman"/>
          <w:b/>
          <w:bCs/>
          <w:color w:val="000000"/>
          <w:sz w:val="24"/>
          <w:szCs w:val="24"/>
          <w:lang w:eastAsia="el-GR"/>
        </w:rPr>
        <w:t>Β.β. Να δώσετε έναν δικό σας σύντομο κυριολεκτικό / δηλωτικό τίτλο στο κείμενο</w:t>
      </w:r>
      <w:r w:rsidRPr="0012521A">
        <w:rPr>
          <w:rFonts w:ascii="Georgia" w:eastAsia="Times New Roman" w:hAnsi="Georgia" w:cs="Times New Roman"/>
          <w:color w:val="000000"/>
          <w:sz w:val="24"/>
          <w:szCs w:val="24"/>
          <w:lang w:eastAsia="el-GR"/>
        </w:rPr>
        <w:t>.</w:t>
      </w:r>
    </w:p>
    <w:p w14:paraId="344D381B" w14:textId="77777777" w:rsidR="0012521A" w:rsidRPr="0012521A" w:rsidRDefault="0012521A" w:rsidP="0012521A">
      <w:pPr>
        <w:shd w:val="clear" w:color="auto" w:fill="EEEEEE"/>
        <w:spacing w:after="0" w:line="240" w:lineRule="auto"/>
        <w:jc w:val="both"/>
        <w:rPr>
          <w:rFonts w:ascii="Georgia" w:eastAsia="Times New Roman" w:hAnsi="Georgia" w:cs="Times New Roman"/>
          <w:color w:val="000000"/>
          <w:sz w:val="24"/>
          <w:szCs w:val="24"/>
          <w:lang w:eastAsia="el-GR"/>
        </w:rPr>
      </w:pPr>
    </w:p>
    <w:sectPr w:rsidR="0012521A" w:rsidRPr="001252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1A"/>
    <w:rsid w:val="0012521A"/>
    <w:rsid w:val="00387465"/>
    <w:rsid w:val="003F00A4"/>
    <w:rsid w:val="0052189B"/>
    <w:rsid w:val="00A50863"/>
    <w:rsid w:val="00B906DC"/>
    <w:rsid w:val="00FA56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D642"/>
  <w15:chartTrackingRefBased/>
  <w15:docId w15:val="{C61427CE-5826-4F97-941B-675225FE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23850">
      <w:bodyDiv w:val="1"/>
      <w:marLeft w:val="0"/>
      <w:marRight w:val="0"/>
      <w:marTop w:val="0"/>
      <w:marBottom w:val="0"/>
      <w:divBdr>
        <w:top w:val="none" w:sz="0" w:space="0" w:color="auto"/>
        <w:left w:val="none" w:sz="0" w:space="0" w:color="auto"/>
        <w:bottom w:val="none" w:sz="0" w:space="0" w:color="auto"/>
        <w:right w:val="none" w:sz="0" w:space="0" w:color="auto"/>
      </w:divBdr>
      <w:divsChild>
        <w:div w:id="580912093">
          <w:marLeft w:val="0"/>
          <w:marRight w:val="0"/>
          <w:marTop w:val="0"/>
          <w:marBottom w:val="0"/>
          <w:divBdr>
            <w:top w:val="none" w:sz="0" w:space="0" w:color="auto"/>
            <w:left w:val="none" w:sz="0" w:space="0" w:color="auto"/>
            <w:bottom w:val="none" w:sz="0" w:space="0" w:color="auto"/>
            <w:right w:val="none" w:sz="0" w:space="0" w:color="auto"/>
          </w:divBdr>
        </w:div>
        <w:div w:id="1269972570">
          <w:marLeft w:val="0"/>
          <w:marRight w:val="0"/>
          <w:marTop w:val="0"/>
          <w:marBottom w:val="0"/>
          <w:divBdr>
            <w:top w:val="none" w:sz="0" w:space="0" w:color="auto"/>
            <w:left w:val="none" w:sz="0" w:space="0" w:color="auto"/>
            <w:bottom w:val="none" w:sz="0" w:space="0" w:color="auto"/>
            <w:right w:val="none" w:sz="0" w:space="0" w:color="auto"/>
          </w:divBdr>
        </w:div>
        <w:div w:id="317004952">
          <w:marLeft w:val="0"/>
          <w:marRight w:val="0"/>
          <w:marTop w:val="0"/>
          <w:marBottom w:val="0"/>
          <w:divBdr>
            <w:top w:val="none" w:sz="0" w:space="0" w:color="auto"/>
            <w:left w:val="none" w:sz="0" w:space="0" w:color="auto"/>
            <w:bottom w:val="none" w:sz="0" w:space="0" w:color="auto"/>
            <w:right w:val="none" w:sz="0" w:space="0" w:color="auto"/>
          </w:divBdr>
        </w:div>
        <w:div w:id="2114860148">
          <w:marLeft w:val="0"/>
          <w:marRight w:val="0"/>
          <w:marTop w:val="0"/>
          <w:marBottom w:val="0"/>
          <w:divBdr>
            <w:top w:val="none" w:sz="0" w:space="0" w:color="auto"/>
            <w:left w:val="none" w:sz="0" w:space="0" w:color="auto"/>
            <w:bottom w:val="none" w:sz="0" w:space="0" w:color="auto"/>
            <w:right w:val="none" w:sz="0" w:space="0" w:color="auto"/>
          </w:divBdr>
        </w:div>
        <w:div w:id="1772553224">
          <w:marLeft w:val="0"/>
          <w:marRight w:val="0"/>
          <w:marTop w:val="0"/>
          <w:marBottom w:val="0"/>
          <w:divBdr>
            <w:top w:val="none" w:sz="0" w:space="0" w:color="auto"/>
            <w:left w:val="none" w:sz="0" w:space="0" w:color="auto"/>
            <w:bottom w:val="none" w:sz="0" w:space="0" w:color="auto"/>
            <w:right w:val="none" w:sz="0" w:space="0" w:color="auto"/>
          </w:divBdr>
        </w:div>
        <w:div w:id="848179558">
          <w:marLeft w:val="0"/>
          <w:marRight w:val="0"/>
          <w:marTop w:val="0"/>
          <w:marBottom w:val="0"/>
          <w:divBdr>
            <w:top w:val="none" w:sz="0" w:space="0" w:color="auto"/>
            <w:left w:val="none" w:sz="0" w:space="0" w:color="auto"/>
            <w:bottom w:val="none" w:sz="0" w:space="0" w:color="auto"/>
            <w:right w:val="none" w:sz="0" w:space="0" w:color="auto"/>
          </w:divBdr>
        </w:div>
        <w:div w:id="539706857">
          <w:marLeft w:val="0"/>
          <w:marRight w:val="0"/>
          <w:marTop w:val="0"/>
          <w:marBottom w:val="0"/>
          <w:divBdr>
            <w:top w:val="none" w:sz="0" w:space="0" w:color="auto"/>
            <w:left w:val="none" w:sz="0" w:space="0" w:color="auto"/>
            <w:bottom w:val="none" w:sz="0" w:space="0" w:color="auto"/>
            <w:right w:val="none" w:sz="0" w:space="0" w:color="auto"/>
          </w:divBdr>
        </w:div>
        <w:div w:id="472798565">
          <w:marLeft w:val="0"/>
          <w:marRight w:val="0"/>
          <w:marTop w:val="0"/>
          <w:marBottom w:val="0"/>
          <w:divBdr>
            <w:top w:val="none" w:sz="0" w:space="0" w:color="auto"/>
            <w:left w:val="none" w:sz="0" w:space="0" w:color="auto"/>
            <w:bottom w:val="none" w:sz="0" w:space="0" w:color="auto"/>
            <w:right w:val="none" w:sz="0" w:space="0" w:color="auto"/>
          </w:divBdr>
        </w:div>
        <w:div w:id="478621526">
          <w:marLeft w:val="0"/>
          <w:marRight w:val="0"/>
          <w:marTop w:val="0"/>
          <w:marBottom w:val="0"/>
          <w:divBdr>
            <w:top w:val="none" w:sz="0" w:space="0" w:color="auto"/>
            <w:left w:val="none" w:sz="0" w:space="0" w:color="auto"/>
            <w:bottom w:val="none" w:sz="0" w:space="0" w:color="auto"/>
            <w:right w:val="none" w:sz="0" w:space="0" w:color="auto"/>
          </w:divBdr>
        </w:div>
        <w:div w:id="2094357628">
          <w:marLeft w:val="0"/>
          <w:marRight w:val="0"/>
          <w:marTop w:val="0"/>
          <w:marBottom w:val="0"/>
          <w:divBdr>
            <w:top w:val="none" w:sz="0" w:space="0" w:color="auto"/>
            <w:left w:val="none" w:sz="0" w:space="0" w:color="auto"/>
            <w:bottom w:val="none" w:sz="0" w:space="0" w:color="auto"/>
            <w:right w:val="none" w:sz="0" w:space="0" w:color="auto"/>
          </w:divBdr>
        </w:div>
        <w:div w:id="500047710">
          <w:marLeft w:val="0"/>
          <w:marRight w:val="0"/>
          <w:marTop w:val="0"/>
          <w:marBottom w:val="0"/>
          <w:divBdr>
            <w:top w:val="none" w:sz="0" w:space="0" w:color="auto"/>
            <w:left w:val="none" w:sz="0" w:space="0" w:color="auto"/>
            <w:bottom w:val="none" w:sz="0" w:space="0" w:color="auto"/>
            <w:right w:val="none" w:sz="0" w:space="0" w:color="auto"/>
          </w:divBdr>
        </w:div>
        <w:div w:id="1673755306">
          <w:marLeft w:val="0"/>
          <w:marRight w:val="0"/>
          <w:marTop w:val="0"/>
          <w:marBottom w:val="0"/>
          <w:divBdr>
            <w:top w:val="none" w:sz="0" w:space="0" w:color="auto"/>
            <w:left w:val="none" w:sz="0" w:space="0" w:color="auto"/>
            <w:bottom w:val="none" w:sz="0" w:space="0" w:color="auto"/>
            <w:right w:val="none" w:sz="0" w:space="0" w:color="auto"/>
          </w:divBdr>
        </w:div>
        <w:div w:id="28992820">
          <w:marLeft w:val="0"/>
          <w:marRight w:val="0"/>
          <w:marTop w:val="0"/>
          <w:marBottom w:val="0"/>
          <w:divBdr>
            <w:top w:val="none" w:sz="0" w:space="0" w:color="auto"/>
            <w:left w:val="none" w:sz="0" w:space="0" w:color="auto"/>
            <w:bottom w:val="none" w:sz="0" w:space="0" w:color="auto"/>
            <w:right w:val="none" w:sz="0" w:space="0" w:color="auto"/>
          </w:divBdr>
        </w:div>
        <w:div w:id="493224369">
          <w:marLeft w:val="0"/>
          <w:marRight w:val="0"/>
          <w:marTop w:val="0"/>
          <w:marBottom w:val="0"/>
          <w:divBdr>
            <w:top w:val="none" w:sz="0" w:space="0" w:color="auto"/>
            <w:left w:val="none" w:sz="0" w:space="0" w:color="auto"/>
            <w:bottom w:val="none" w:sz="0" w:space="0" w:color="auto"/>
            <w:right w:val="none" w:sz="0" w:space="0" w:color="auto"/>
          </w:divBdr>
        </w:div>
        <w:div w:id="2011179994">
          <w:marLeft w:val="0"/>
          <w:marRight w:val="0"/>
          <w:marTop w:val="0"/>
          <w:marBottom w:val="0"/>
          <w:divBdr>
            <w:top w:val="none" w:sz="0" w:space="0" w:color="auto"/>
            <w:left w:val="none" w:sz="0" w:space="0" w:color="auto"/>
            <w:bottom w:val="none" w:sz="0" w:space="0" w:color="auto"/>
            <w:right w:val="none" w:sz="0" w:space="0" w:color="auto"/>
          </w:divBdr>
        </w:div>
        <w:div w:id="1849521412">
          <w:marLeft w:val="0"/>
          <w:marRight w:val="0"/>
          <w:marTop w:val="0"/>
          <w:marBottom w:val="0"/>
          <w:divBdr>
            <w:top w:val="none" w:sz="0" w:space="0" w:color="auto"/>
            <w:left w:val="none" w:sz="0" w:space="0" w:color="auto"/>
            <w:bottom w:val="none" w:sz="0" w:space="0" w:color="auto"/>
            <w:right w:val="none" w:sz="0" w:space="0" w:color="auto"/>
          </w:divBdr>
        </w:div>
        <w:div w:id="1380932055">
          <w:marLeft w:val="0"/>
          <w:marRight w:val="0"/>
          <w:marTop w:val="0"/>
          <w:marBottom w:val="0"/>
          <w:divBdr>
            <w:top w:val="none" w:sz="0" w:space="0" w:color="auto"/>
            <w:left w:val="none" w:sz="0" w:space="0" w:color="auto"/>
            <w:bottom w:val="none" w:sz="0" w:space="0" w:color="auto"/>
            <w:right w:val="none" w:sz="0" w:space="0" w:color="auto"/>
          </w:divBdr>
        </w:div>
        <w:div w:id="525607264">
          <w:marLeft w:val="0"/>
          <w:marRight w:val="0"/>
          <w:marTop w:val="0"/>
          <w:marBottom w:val="0"/>
          <w:divBdr>
            <w:top w:val="none" w:sz="0" w:space="0" w:color="auto"/>
            <w:left w:val="none" w:sz="0" w:space="0" w:color="auto"/>
            <w:bottom w:val="none" w:sz="0" w:space="0" w:color="auto"/>
            <w:right w:val="none" w:sz="0" w:space="0" w:color="auto"/>
          </w:divBdr>
        </w:div>
        <w:div w:id="1722090718">
          <w:marLeft w:val="0"/>
          <w:marRight w:val="0"/>
          <w:marTop w:val="0"/>
          <w:marBottom w:val="0"/>
          <w:divBdr>
            <w:top w:val="none" w:sz="0" w:space="0" w:color="auto"/>
            <w:left w:val="none" w:sz="0" w:space="0" w:color="auto"/>
            <w:bottom w:val="none" w:sz="0" w:space="0" w:color="auto"/>
            <w:right w:val="none" w:sz="0" w:space="0" w:color="auto"/>
          </w:divBdr>
        </w:div>
        <w:div w:id="974023170">
          <w:marLeft w:val="0"/>
          <w:marRight w:val="0"/>
          <w:marTop w:val="0"/>
          <w:marBottom w:val="0"/>
          <w:divBdr>
            <w:top w:val="none" w:sz="0" w:space="0" w:color="auto"/>
            <w:left w:val="none" w:sz="0" w:space="0" w:color="auto"/>
            <w:bottom w:val="none" w:sz="0" w:space="0" w:color="auto"/>
            <w:right w:val="none" w:sz="0" w:space="0" w:color="auto"/>
          </w:divBdr>
        </w:div>
        <w:div w:id="131212766">
          <w:marLeft w:val="0"/>
          <w:marRight w:val="0"/>
          <w:marTop w:val="0"/>
          <w:marBottom w:val="0"/>
          <w:divBdr>
            <w:top w:val="none" w:sz="0" w:space="0" w:color="auto"/>
            <w:left w:val="none" w:sz="0" w:space="0" w:color="auto"/>
            <w:bottom w:val="none" w:sz="0" w:space="0" w:color="auto"/>
            <w:right w:val="none" w:sz="0" w:space="0" w:color="auto"/>
          </w:divBdr>
        </w:div>
        <w:div w:id="1366250512">
          <w:marLeft w:val="0"/>
          <w:marRight w:val="0"/>
          <w:marTop w:val="0"/>
          <w:marBottom w:val="0"/>
          <w:divBdr>
            <w:top w:val="none" w:sz="0" w:space="0" w:color="auto"/>
            <w:left w:val="none" w:sz="0" w:space="0" w:color="auto"/>
            <w:bottom w:val="none" w:sz="0" w:space="0" w:color="auto"/>
            <w:right w:val="none" w:sz="0" w:space="0" w:color="auto"/>
          </w:divBdr>
        </w:div>
        <w:div w:id="323047105">
          <w:marLeft w:val="0"/>
          <w:marRight w:val="0"/>
          <w:marTop w:val="0"/>
          <w:marBottom w:val="0"/>
          <w:divBdr>
            <w:top w:val="none" w:sz="0" w:space="0" w:color="auto"/>
            <w:left w:val="none" w:sz="0" w:space="0" w:color="auto"/>
            <w:bottom w:val="none" w:sz="0" w:space="0" w:color="auto"/>
            <w:right w:val="none" w:sz="0" w:space="0" w:color="auto"/>
          </w:divBdr>
        </w:div>
        <w:div w:id="1718822166">
          <w:marLeft w:val="0"/>
          <w:marRight w:val="0"/>
          <w:marTop w:val="0"/>
          <w:marBottom w:val="0"/>
          <w:divBdr>
            <w:top w:val="none" w:sz="0" w:space="0" w:color="auto"/>
            <w:left w:val="none" w:sz="0" w:space="0" w:color="auto"/>
            <w:bottom w:val="none" w:sz="0" w:space="0" w:color="auto"/>
            <w:right w:val="none" w:sz="0" w:space="0" w:color="auto"/>
          </w:divBdr>
        </w:div>
        <w:div w:id="1255673518">
          <w:marLeft w:val="0"/>
          <w:marRight w:val="0"/>
          <w:marTop w:val="0"/>
          <w:marBottom w:val="0"/>
          <w:divBdr>
            <w:top w:val="none" w:sz="0" w:space="0" w:color="auto"/>
            <w:left w:val="none" w:sz="0" w:space="0" w:color="auto"/>
            <w:bottom w:val="none" w:sz="0" w:space="0" w:color="auto"/>
            <w:right w:val="none" w:sz="0" w:space="0" w:color="auto"/>
          </w:divBdr>
        </w:div>
        <w:div w:id="1032149723">
          <w:marLeft w:val="0"/>
          <w:marRight w:val="0"/>
          <w:marTop w:val="0"/>
          <w:marBottom w:val="0"/>
          <w:divBdr>
            <w:top w:val="none" w:sz="0" w:space="0" w:color="auto"/>
            <w:left w:val="none" w:sz="0" w:space="0" w:color="auto"/>
            <w:bottom w:val="none" w:sz="0" w:space="0" w:color="auto"/>
            <w:right w:val="none" w:sz="0" w:space="0" w:color="auto"/>
          </w:divBdr>
        </w:div>
        <w:div w:id="503326066">
          <w:marLeft w:val="0"/>
          <w:marRight w:val="0"/>
          <w:marTop w:val="0"/>
          <w:marBottom w:val="0"/>
          <w:divBdr>
            <w:top w:val="none" w:sz="0" w:space="0" w:color="auto"/>
            <w:left w:val="none" w:sz="0" w:space="0" w:color="auto"/>
            <w:bottom w:val="none" w:sz="0" w:space="0" w:color="auto"/>
            <w:right w:val="none" w:sz="0" w:space="0" w:color="auto"/>
          </w:divBdr>
        </w:div>
        <w:div w:id="629475100">
          <w:marLeft w:val="0"/>
          <w:marRight w:val="0"/>
          <w:marTop w:val="0"/>
          <w:marBottom w:val="0"/>
          <w:divBdr>
            <w:top w:val="none" w:sz="0" w:space="0" w:color="auto"/>
            <w:left w:val="none" w:sz="0" w:space="0" w:color="auto"/>
            <w:bottom w:val="none" w:sz="0" w:space="0" w:color="auto"/>
            <w:right w:val="none" w:sz="0" w:space="0" w:color="auto"/>
          </w:divBdr>
        </w:div>
        <w:div w:id="888997321">
          <w:marLeft w:val="0"/>
          <w:marRight w:val="0"/>
          <w:marTop w:val="0"/>
          <w:marBottom w:val="0"/>
          <w:divBdr>
            <w:top w:val="none" w:sz="0" w:space="0" w:color="auto"/>
            <w:left w:val="none" w:sz="0" w:space="0" w:color="auto"/>
            <w:bottom w:val="none" w:sz="0" w:space="0" w:color="auto"/>
            <w:right w:val="none" w:sz="0" w:space="0" w:color="auto"/>
          </w:divBdr>
        </w:div>
        <w:div w:id="1798257639">
          <w:marLeft w:val="0"/>
          <w:marRight w:val="0"/>
          <w:marTop w:val="0"/>
          <w:marBottom w:val="0"/>
          <w:divBdr>
            <w:top w:val="none" w:sz="0" w:space="0" w:color="auto"/>
            <w:left w:val="none" w:sz="0" w:space="0" w:color="auto"/>
            <w:bottom w:val="none" w:sz="0" w:space="0" w:color="auto"/>
            <w:right w:val="none" w:sz="0" w:space="0" w:color="auto"/>
          </w:divBdr>
        </w:div>
        <w:div w:id="395862626">
          <w:marLeft w:val="0"/>
          <w:marRight w:val="0"/>
          <w:marTop w:val="0"/>
          <w:marBottom w:val="0"/>
          <w:divBdr>
            <w:top w:val="none" w:sz="0" w:space="0" w:color="auto"/>
            <w:left w:val="none" w:sz="0" w:space="0" w:color="auto"/>
            <w:bottom w:val="none" w:sz="0" w:space="0" w:color="auto"/>
            <w:right w:val="none" w:sz="0" w:space="0" w:color="auto"/>
          </w:divBdr>
        </w:div>
        <w:div w:id="1730762938">
          <w:marLeft w:val="0"/>
          <w:marRight w:val="0"/>
          <w:marTop w:val="0"/>
          <w:marBottom w:val="0"/>
          <w:divBdr>
            <w:top w:val="none" w:sz="0" w:space="0" w:color="auto"/>
            <w:left w:val="none" w:sz="0" w:space="0" w:color="auto"/>
            <w:bottom w:val="none" w:sz="0" w:space="0" w:color="auto"/>
            <w:right w:val="none" w:sz="0" w:space="0" w:color="auto"/>
          </w:divBdr>
        </w:div>
        <w:div w:id="1899896346">
          <w:marLeft w:val="0"/>
          <w:marRight w:val="0"/>
          <w:marTop w:val="0"/>
          <w:marBottom w:val="0"/>
          <w:divBdr>
            <w:top w:val="none" w:sz="0" w:space="0" w:color="auto"/>
            <w:left w:val="none" w:sz="0" w:space="0" w:color="auto"/>
            <w:bottom w:val="none" w:sz="0" w:space="0" w:color="auto"/>
            <w:right w:val="none" w:sz="0" w:space="0" w:color="auto"/>
          </w:divBdr>
        </w:div>
        <w:div w:id="1835951641">
          <w:marLeft w:val="0"/>
          <w:marRight w:val="0"/>
          <w:marTop w:val="0"/>
          <w:marBottom w:val="0"/>
          <w:divBdr>
            <w:top w:val="none" w:sz="0" w:space="0" w:color="auto"/>
            <w:left w:val="none" w:sz="0" w:space="0" w:color="auto"/>
            <w:bottom w:val="none" w:sz="0" w:space="0" w:color="auto"/>
            <w:right w:val="none" w:sz="0" w:space="0" w:color="auto"/>
          </w:divBdr>
        </w:div>
        <w:div w:id="2093115076">
          <w:marLeft w:val="0"/>
          <w:marRight w:val="0"/>
          <w:marTop w:val="0"/>
          <w:marBottom w:val="0"/>
          <w:divBdr>
            <w:top w:val="none" w:sz="0" w:space="0" w:color="auto"/>
            <w:left w:val="none" w:sz="0" w:space="0" w:color="auto"/>
            <w:bottom w:val="none" w:sz="0" w:space="0" w:color="auto"/>
            <w:right w:val="none" w:sz="0" w:space="0" w:color="auto"/>
          </w:divBdr>
        </w:div>
        <w:div w:id="24136702">
          <w:marLeft w:val="0"/>
          <w:marRight w:val="0"/>
          <w:marTop w:val="0"/>
          <w:marBottom w:val="0"/>
          <w:divBdr>
            <w:top w:val="none" w:sz="0" w:space="0" w:color="auto"/>
            <w:left w:val="none" w:sz="0" w:space="0" w:color="auto"/>
            <w:bottom w:val="none" w:sz="0" w:space="0" w:color="auto"/>
            <w:right w:val="none" w:sz="0" w:space="0" w:color="auto"/>
          </w:divBdr>
        </w:div>
        <w:div w:id="1763380499">
          <w:marLeft w:val="0"/>
          <w:marRight w:val="0"/>
          <w:marTop w:val="0"/>
          <w:marBottom w:val="0"/>
          <w:divBdr>
            <w:top w:val="none" w:sz="0" w:space="0" w:color="auto"/>
            <w:left w:val="none" w:sz="0" w:space="0" w:color="auto"/>
            <w:bottom w:val="none" w:sz="0" w:space="0" w:color="auto"/>
            <w:right w:val="none" w:sz="0" w:space="0" w:color="auto"/>
          </w:divBdr>
        </w:div>
        <w:div w:id="743986766">
          <w:marLeft w:val="0"/>
          <w:marRight w:val="0"/>
          <w:marTop w:val="0"/>
          <w:marBottom w:val="0"/>
          <w:divBdr>
            <w:top w:val="none" w:sz="0" w:space="0" w:color="auto"/>
            <w:left w:val="none" w:sz="0" w:space="0" w:color="auto"/>
            <w:bottom w:val="none" w:sz="0" w:space="0" w:color="auto"/>
            <w:right w:val="none" w:sz="0" w:space="0" w:color="auto"/>
          </w:divBdr>
        </w:div>
        <w:div w:id="193156710">
          <w:marLeft w:val="0"/>
          <w:marRight w:val="0"/>
          <w:marTop w:val="0"/>
          <w:marBottom w:val="0"/>
          <w:divBdr>
            <w:top w:val="none" w:sz="0" w:space="0" w:color="auto"/>
            <w:left w:val="none" w:sz="0" w:space="0" w:color="auto"/>
            <w:bottom w:val="none" w:sz="0" w:space="0" w:color="auto"/>
            <w:right w:val="none" w:sz="0" w:space="0" w:color="auto"/>
          </w:divBdr>
        </w:div>
        <w:div w:id="631717445">
          <w:marLeft w:val="0"/>
          <w:marRight w:val="0"/>
          <w:marTop w:val="0"/>
          <w:marBottom w:val="0"/>
          <w:divBdr>
            <w:top w:val="none" w:sz="0" w:space="0" w:color="auto"/>
            <w:left w:val="none" w:sz="0" w:space="0" w:color="auto"/>
            <w:bottom w:val="none" w:sz="0" w:space="0" w:color="auto"/>
            <w:right w:val="none" w:sz="0" w:space="0" w:color="auto"/>
          </w:divBdr>
        </w:div>
        <w:div w:id="1902401024">
          <w:marLeft w:val="0"/>
          <w:marRight w:val="0"/>
          <w:marTop w:val="0"/>
          <w:marBottom w:val="0"/>
          <w:divBdr>
            <w:top w:val="none" w:sz="0" w:space="0" w:color="auto"/>
            <w:left w:val="none" w:sz="0" w:space="0" w:color="auto"/>
            <w:bottom w:val="none" w:sz="0" w:space="0" w:color="auto"/>
            <w:right w:val="none" w:sz="0" w:space="0" w:color="auto"/>
          </w:divBdr>
        </w:div>
        <w:div w:id="1924681012">
          <w:marLeft w:val="0"/>
          <w:marRight w:val="0"/>
          <w:marTop w:val="0"/>
          <w:marBottom w:val="0"/>
          <w:divBdr>
            <w:top w:val="none" w:sz="0" w:space="0" w:color="auto"/>
            <w:left w:val="none" w:sz="0" w:space="0" w:color="auto"/>
            <w:bottom w:val="none" w:sz="0" w:space="0" w:color="auto"/>
            <w:right w:val="none" w:sz="0" w:space="0" w:color="auto"/>
          </w:divBdr>
        </w:div>
        <w:div w:id="1881897038">
          <w:marLeft w:val="0"/>
          <w:marRight w:val="0"/>
          <w:marTop w:val="0"/>
          <w:marBottom w:val="0"/>
          <w:divBdr>
            <w:top w:val="none" w:sz="0" w:space="0" w:color="auto"/>
            <w:left w:val="none" w:sz="0" w:space="0" w:color="auto"/>
            <w:bottom w:val="none" w:sz="0" w:space="0" w:color="auto"/>
            <w:right w:val="none" w:sz="0" w:space="0" w:color="auto"/>
          </w:divBdr>
        </w:div>
        <w:div w:id="28723920">
          <w:marLeft w:val="0"/>
          <w:marRight w:val="0"/>
          <w:marTop w:val="0"/>
          <w:marBottom w:val="0"/>
          <w:divBdr>
            <w:top w:val="none" w:sz="0" w:space="0" w:color="auto"/>
            <w:left w:val="none" w:sz="0" w:space="0" w:color="auto"/>
            <w:bottom w:val="none" w:sz="0" w:space="0" w:color="auto"/>
            <w:right w:val="none" w:sz="0" w:space="0" w:color="auto"/>
          </w:divBdr>
        </w:div>
        <w:div w:id="773133858">
          <w:marLeft w:val="0"/>
          <w:marRight w:val="0"/>
          <w:marTop w:val="0"/>
          <w:marBottom w:val="0"/>
          <w:divBdr>
            <w:top w:val="none" w:sz="0" w:space="0" w:color="auto"/>
            <w:left w:val="none" w:sz="0" w:space="0" w:color="auto"/>
            <w:bottom w:val="none" w:sz="0" w:space="0" w:color="auto"/>
            <w:right w:val="none" w:sz="0" w:space="0" w:color="auto"/>
          </w:divBdr>
        </w:div>
        <w:div w:id="841162796">
          <w:marLeft w:val="0"/>
          <w:marRight w:val="0"/>
          <w:marTop w:val="0"/>
          <w:marBottom w:val="0"/>
          <w:divBdr>
            <w:top w:val="none" w:sz="0" w:space="0" w:color="auto"/>
            <w:left w:val="none" w:sz="0" w:space="0" w:color="auto"/>
            <w:bottom w:val="none" w:sz="0" w:space="0" w:color="auto"/>
            <w:right w:val="none" w:sz="0" w:space="0" w:color="auto"/>
          </w:divBdr>
        </w:div>
        <w:div w:id="1295062175">
          <w:marLeft w:val="0"/>
          <w:marRight w:val="0"/>
          <w:marTop w:val="0"/>
          <w:marBottom w:val="0"/>
          <w:divBdr>
            <w:top w:val="none" w:sz="0" w:space="0" w:color="auto"/>
            <w:left w:val="none" w:sz="0" w:space="0" w:color="auto"/>
            <w:bottom w:val="none" w:sz="0" w:space="0" w:color="auto"/>
            <w:right w:val="none" w:sz="0" w:space="0" w:color="auto"/>
          </w:divBdr>
        </w:div>
      </w:divsChild>
    </w:div>
    <w:div w:id="10477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417</Words>
  <Characters>2256</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2020-04-16T12:27:00Z</dcterms:created>
  <dcterms:modified xsi:type="dcterms:W3CDTF">2020-04-21T15:12:00Z</dcterms:modified>
</cp:coreProperties>
</file>