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C55B" w14:textId="74416A0A" w:rsidR="00967496" w:rsidRDefault="00967496">
      <w:pPr>
        <w:rPr>
          <w:rFonts w:ascii="Lucida Sans Unicode" w:hAnsi="Lucida Sans Unicode" w:cs="Lucida Sans Unicode"/>
          <w:b/>
          <w:bCs/>
          <w:color w:val="2C5885"/>
        </w:rPr>
      </w:pPr>
      <w:bookmarkStart w:id="0" w:name="_Hlk38371594"/>
      <w:r>
        <w:rPr>
          <w:rFonts w:ascii="Lucida Sans Unicode" w:hAnsi="Lucida Sans Unicode" w:cs="Lucida Sans Unicode"/>
          <w:b/>
          <w:bCs/>
          <w:color w:val="2C5885"/>
        </w:rPr>
        <w:t xml:space="preserve">                                       </w:t>
      </w:r>
      <w:r>
        <w:rPr>
          <w:rFonts w:ascii="Lucida Sans Unicode" w:hAnsi="Lucida Sans Unicode" w:cs="Lucida Sans Unicode"/>
          <w:b/>
          <w:bCs/>
          <w:color w:val="2C5885"/>
        </w:rPr>
        <w:t>ΝΕΟΤΕΡΗ ΠΟΙΗΣΗ</w:t>
      </w:r>
    </w:p>
    <w:p w14:paraId="0C8DF2B4" w14:textId="3CA49A9D" w:rsidR="00AA5D18" w:rsidRDefault="00AA5D18">
      <w:pPr>
        <w:rPr>
          <w:rFonts w:ascii="Lucida Sans Unicode" w:hAnsi="Lucida Sans Unicode" w:cs="Lucida Sans Unicode"/>
          <w:b/>
          <w:bCs/>
          <w:color w:val="2C5885"/>
        </w:rPr>
      </w:pPr>
    </w:p>
    <w:p w14:paraId="11CC4DDB" w14:textId="77777777" w:rsidR="00AA5D18" w:rsidRDefault="00AA5D18">
      <w:pPr>
        <w:rPr>
          <w:rFonts w:ascii="Lucida Sans Unicode" w:hAnsi="Lucida Sans Unicode" w:cs="Lucida Sans Unicode"/>
          <w:b/>
          <w:bCs/>
          <w:color w:val="2C5885"/>
        </w:rPr>
      </w:pPr>
    </w:p>
    <w:p w14:paraId="6AAA1B32" w14:textId="2051E598" w:rsidR="00967496" w:rsidRDefault="00967496" w:rsidP="00967496">
      <w:pPr>
        <w:pStyle w:val="pindent"/>
        <w:spacing w:before="0" w:beforeAutospacing="0" w:after="0" w:afterAutospacing="0" w:line="360" w:lineRule="auto"/>
        <w:ind w:firstLine="300"/>
        <w:jc w:val="both"/>
        <w:rPr>
          <w:rStyle w:val="a3"/>
          <w:rFonts w:ascii="Lucida Sans Unicode" w:eastAsiaTheme="majorEastAsia" w:hAnsi="Lucida Sans Unicode" w:cs="Lucida Sans Unicode"/>
          <w:color w:val="000000"/>
        </w:rPr>
      </w:pPr>
      <w:r>
        <w:rPr>
          <w:rStyle w:val="a3"/>
          <w:rFonts w:ascii="Lucida Sans Unicode" w:hAnsi="Lucida Sans Unicode" w:cs="Lucida Sans Unicode"/>
          <w:color w:val="000000"/>
        </w:rPr>
        <w:t>Η</w:t>
      </w:r>
      <w:r>
        <w:rPr>
          <w:rStyle w:val="a3"/>
          <w:rFonts w:ascii="Lucida Sans Unicode" w:hAnsi="Lucida Sans Unicode" w:cs="Lucida Sans Unicode"/>
          <w:color w:val="000000"/>
        </w:rPr>
        <w:t xml:space="preserve"> νεότερη ποίηση</w:t>
      </w:r>
      <w:r>
        <w:rPr>
          <w:rStyle w:val="a3"/>
          <w:rFonts w:ascii="Lucida Sans Unicode" w:hAnsi="Lucida Sans Unicode" w:cs="Lucida Sans Unicode"/>
          <w:color w:val="000000"/>
        </w:rPr>
        <w:t xml:space="preserve"> ε</w:t>
      </w:r>
      <w:r>
        <w:rPr>
          <w:rStyle w:val="a3"/>
          <w:rFonts w:ascii="Lucida Sans Unicode" w:hAnsi="Lucida Sans Unicode" w:cs="Lucida Sans Unicode"/>
          <w:color w:val="000000"/>
        </w:rPr>
        <w:t xml:space="preserve">μφανίστηκε γύρω στα 1930 και καλλιεργήθηκε από τη γενιά του '30. </w:t>
      </w:r>
      <w:r>
        <w:rPr>
          <w:rStyle w:val="a3"/>
          <w:rFonts w:ascii="Lucida Sans Unicode" w:eastAsiaTheme="majorEastAsia" w:hAnsi="Lucida Sans Unicode" w:cs="Lucida Sans Unicode"/>
          <w:color w:val="000000"/>
        </w:rPr>
        <w:t xml:space="preserve">Οι ποιητές της γενιάς του '30, με βάση τις αρχές </w:t>
      </w:r>
      <w:r w:rsidRPr="00967496">
        <w:rPr>
          <w:rStyle w:val="a3"/>
          <w:rFonts w:ascii="Lucida Sans Unicode" w:eastAsiaTheme="majorEastAsia" w:hAnsi="Lucida Sans Unicode" w:cs="Lucida Sans Unicode"/>
          <w:b/>
          <w:bCs/>
          <w:color w:val="000000"/>
        </w:rPr>
        <w:t>του συμβολισμού και του υπερρεαλισμού</w:t>
      </w:r>
      <w:r>
        <w:rPr>
          <w:rStyle w:val="a3"/>
          <w:rFonts w:ascii="Lucida Sans Unicode" w:eastAsiaTheme="majorEastAsia" w:hAnsi="Lucida Sans Unicode" w:cs="Lucida Sans Unicode"/>
          <w:color w:val="000000"/>
        </w:rPr>
        <w:t>,</w:t>
      </w:r>
      <w:r>
        <w:rPr>
          <w:rStyle w:val="a3"/>
          <w:rFonts w:ascii="Lucida Sans Unicode" w:hAnsi="Lucida Sans Unicode" w:cs="Lucida Sans Unicode"/>
          <w:color w:val="000000"/>
        </w:rPr>
        <w:t xml:space="preserve"> των κύριων </w:t>
      </w:r>
      <w:r>
        <w:rPr>
          <w:rStyle w:val="a3"/>
          <w:rFonts w:ascii="Lucida Sans Unicode" w:hAnsi="Lucida Sans Unicode" w:cs="Lucida Sans Unicode"/>
          <w:color w:val="000000"/>
        </w:rPr>
        <w:t>λογοτεχνικ</w:t>
      </w:r>
      <w:r>
        <w:rPr>
          <w:rStyle w:val="a3"/>
          <w:rFonts w:ascii="Lucida Sans Unicode" w:hAnsi="Lucida Sans Unicode" w:cs="Lucida Sans Unicode"/>
          <w:color w:val="000000"/>
        </w:rPr>
        <w:t>ών</w:t>
      </w:r>
      <w:r>
        <w:rPr>
          <w:rStyle w:val="a3"/>
          <w:rFonts w:ascii="Lucida Sans Unicode" w:hAnsi="Lucida Sans Unicode" w:cs="Lucida Sans Unicode"/>
          <w:color w:val="000000"/>
        </w:rPr>
        <w:t xml:space="preserve"> </w:t>
      </w:r>
      <w:r>
        <w:rPr>
          <w:rStyle w:val="a3"/>
          <w:rFonts w:ascii="Lucida Sans Unicode" w:hAnsi="Lucida Sans Unicode" w:cs="Lucida Sans Unicode"/>
          <w:color w:val="000000"/>
        </w:rPr>
        <w:t xml:space="preserve">ρευμάτων </w:t>
      </w:r>
      <w:r>
        <w:rPr>
          <w:rStyle w:val="a3"/>
          <w:rFonts w:ascii="Lucida Sans Unicode" w:hAnsi="Lucida Sans Unicode" w:cs="Lucida Sans Unicode"/>
          <w:color w:val="000000"/>
        </w:rPr>
        <w:t>που επηρέασαν τη νεότερη ποίηση</w:t>
      </w:r>
      <w:r>
        <w:rPr>
          <w:rStyle w:val="a3"/>
          <w:rFonts w:ascii="Lucida Sans Unicode" w:hAnsi="Lucida Sans Unicode" w:cs="Lucida Sans Unicode"/>
          <w:color w:val="000000"/>
        </w:rPr>
        <w:t>,</w:t>
      </w:r>
      <w:r>
        <w:rPr>
          <w:rStyle w:val="a3"/>
          <w:rFonts w:ascii="Lucida Sans Unicode" w:hAnsi="Lucida Sans Unicode" w:cs="Lucida Sans Unicode"/>
          <w:color w:val="000000"/>
        </w:rPr>
        <w:t xml:space="preserve"> </w:t>
      </w:r>
      <w:r>
        <w:rPr>
          <w:rStyle w:val="a3"/>
          <w:rFonts w:ascii="Lucida Sans Unicode" w:eastAsiaTheme="majorEastAsia" w:hAnsi="Lucida Sans Unicode" w:cs="Lucida Sans Unicode"/>
          <w:color w:val="000000"/>
        </w:rPr>
        <w:t xml:space="preserve">ανανεώνουν την ελληνική ποίηση. </w:t>
      </w:r>
      <w:r w:rsidRPr="00967496">
        <w:rPr>
          <w:rStyle w:val="a3"/>
          <w:rFonts w:ascii="Lucida Sans Unicode" w:eastAsiaTheme="majorEastAsia" w:hAnsi="Lucida Sans Unicode" w:cs="Lucida Sans Unicode"/>
          <w:color w:val="000000"/>
          <w:u w:val="single"/>
        </w:rPr>
        <w:t>Βασικά χαρακτηριστικά</w:t>
      </w:r>
      <w:r>
        <w:rPr>
          <w:rStyle w:val="a3"/>
          <w:rFonts w:ascii="Lucida Sans Unicode" w:eastAsiaTheme="majorEastAsia" w:hAnsi="Lucida Sans Unicode" w:cs="Lucida Sans Unicode"/>
          <w:color w:val="000000"/>
        </w:rPr>
        <w:t xml:space="preserve"> αυτής της ανανέωσης είναι ο ελεύθερος στίχος, η χρήση του λεξιλογίου της καθημερινής ομιλίας, η κατάργηση της λογικής αλληλουχίας του ποιήματος, του μέτρου, της ομοιοκαταληξίας κτλ. </w:t>
      </w:r>
      <w:r w:rsidRPr="00967496">
        <w:rPr>
          <w:rStyle w:val="a3"/>
          <w:rFonts w:ascii="Lucida Sans Unicode" w:eastAsiaTheme="majorEastAsia" w:hAnsi="Lucida Sans Unicode" w:cs="Lucida Sans Unicode"/>
          <w:color w:val="000000"/>
          <w:u w:val="single"/>
        </w:rPr>
        <w:t xml:space="preserve">Φορείς αυτής της αλλαγής είναι οι ποιητές </w:t>
      </w:r>
      <w:r w:rsidRPr="00A0529A">
        <w:rPr>
          <w:rStyle w:val="1Char"/>
          <w:i/>
          <w:iCs/>
        </w:rPr>
        <w:t>Γιώργος Σεφέρης, Οδυσσέας Ελύτης, Νικήτας Ράντος, Γιώργος Σαραντάρης, Ανδρέας Εμπειρίκος, Νίκος Εγγονόπουλος, Γιάννης Ρίτσος, Νικηφόρος Βρεττάκος</w:t>
      </w:r>
      <w:r>
        <w:rPr>
          <w:rStyle w:val="a3"/>
          <w:rFonts w:ascii="Lucida Sans Unicode" w:eastAsiaTheme="majorEastAsia" w:hAnsi="Lucida Sans Unicode" w:cs="Lucida Sans Unicode"/>
          <w:color w:val="000000"/>
        </w:rPr>
        <w:t xml:space="preserve"> κ.ά.</w:t>
      </w:r>
    </w:p>
    <w:bookmarkEnd w:id="0"/>
    <w:p w14:paraId="00E1C660" w14:textId="7083EF4B" w:rsidR="00AA5D18" w:rsidRDefault="00AA5D18" w:rsidP="00967496">
      <w:pPr>
        <w:pStyle w:val="pindent"/>
        <w:spacing w:before="0" w:beforeAutospacing="0" w:after="0" w:afterAutospacing="0" w:line="360" w:lineRule="auto"/>
        <w:ind w:firstLine="300"/>
        <w:jc w:val="both"/>
        <w:rPr>
          <w:rStyle w:val="a3"/>
          <w:rFonts w:ascii="Lucida Sans Unicode" w:eastAsiaTheme="majorEastAsia" w:hAnsi="Lucida Sans Unicode" w:cs="Lucida Sans Unicode"/>
          <w:color w:val="000000"/>
        </w:rPr>
      </w:pPr>
    </w:p>
    <w:p w14:paraId="108006B6" w14:textId="682C105E" w:rsidR="00AA5D18" w:rsidRDefault="00AA5D18" w:rsidP="00967496">
      <w:pPr>
        <w:pStyle w:val="pindent"/>
        <w:spacing w:before="0" w:beforeAutospacing="0" w:after="0" w:afterAutospacing="0" w:line="360" w:lineRule="auto"/>
        <w:ind w:firstLine="300"/>
        <w:jc w:val="both"/>
        <w:rPr>
          <w:rStyle w:val="a3"/>
          <w:rFonts w:ascii="Lucida Sans Unicode" w:eastAsiaTheme="majorEastAsia" w:hAnsi="Lucida Sans Unicode" w:cs="Lucida Sans Unicode"/>
          <w:color w:val="000000"/>
        </w:rPr>
      </w:pPr>
      <w:r>
        <w:rPr>
          <w:noProof/>
        </w:rPr>
        <w:drawing>
          <wp:inline distT="0" distB="0" distL="0" distR="0" wp14:anchorId="5D4F2455" wp14:editId="4031C88A">
            <wp:extent cx="4762500" cy="29527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BD27" w14:textId="77777777" w:rsidR="00AA5D18" w:rsidRPr="002F778A" w:rsidRDefault="00AA5D18" w:rsidP="00AA5D18">
      <w:pPr>
        <w:pStyle w:val="pindent"/>
        <w:spacing w:before="0" w:beforeAutospacing="0" w:after="0" w:afterAutospacing="0" w:line="360" w:lineRule="auto"/>
        <w:ind w:firstLine="300"/>
        <w:jc w:val="both"/>
        <w:rPr>
          <w:rFonts w:ascii="Lucida Sans Unicode" w:hAnsi="Lucida Sans Unicode" w:cs="Lucida Sans Unicode"/>
          <w:color w:val="000000"/>
          <w:lang w:val="en-US"/>
        </w:rPr>
      </w:pPr>
      <w:r w:rsidRPr="002F778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  <w:lang w:val="en-US"/>
        </w:rPr>
        <w:t>M. Denis, «</w:t>
      </w:r>
      <w:r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Απρίλης</w:t>
      </w:r>
      <w:r w:rsidRPr="002F778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  <w:lang w:val="en-US"/>
        </w:rPr>
        <w:t>», 1892, M</w:t>
      </w:r>
      <w:proofErr w:type="spellStart"/>
      <w:r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ουσείο</w:t>
      </w:r>
      <w:proofErr w:type="spellEnd"/>
      <w:r w:rsidRPr="002F778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F778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  <w:lang w:val="en-US"/>
        </w:rPr>
        <w:t>Kroller</w:t>
      </w:r>
      <w:proofErr w:type="spellEnd"/>
      <w:r w:rsidRPr="002F778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  <w:lang w:val="en-US"/>
        </w:rPr>
        <w:t>-Muller.</w:t>
      </w:r>
    </w:p>
    <w:p w14:paraId="7D7CE586" w14:textId="77777777" w:rsidR="00AA5D18" w:rsidRPr="00AA5D18" w:rsidRDefault="00AA5D18" w:rsidP="00967496">
      <w:pPr>
        <w:pStyle w:val="pindent"/>
        <w:spacing w:before="0" w:beforeAutospacing="0" w:after="0" w:afterAutospacing="0" w:line="360" w:lineRule="auto"/>
        <w:ind w:firstLine="300"/>
        <w:jc w:val="both"/>
        <w:rPr>
          <w:rStyle w:val="a3"/>
          <w:rFonts w:ascii="Lucida Sans Unicode" w:eastAsiaTheme="majorEastAsia" w:hAnsi="Lucida Sans Unicode" w:cs="Lucida Sans Unicode"/>
          <w:color w:val="000000"/>
          <w:lang w:val="en-US"/>
        </w:rPr>
      </w:pPr>
    </w:p>
    <w:p w14:paraId="69216D54" w14:textId="77777777" w:rsidR="00A0529A" w:rsidRPr="00AA5D18" w:rsidRDefault="00A0529A" w:rsidP="00A0529A">
      <w:pPr>
        <w:pStyle w:val="6"/>
        <w:spacing w:line="360" w:lineRule="auto"/>
        <w:rPr>
          <w:rStyle w:val="a3"/>
          <w:rFonts w:ascii="Lucida Sans Unicode" w:hAnsi="Lucida Sans Unicode" w:cs="Lucida Sans Unicode"/>
          <w:color w:val="000000"/>
          <w:sz w:val="24"/>
          <w:szCs w:val="24"/>
          <w:lang w:val="en-US"/>
        </w:rPr>
      </w:pPr>
    </w:p>
    <w:p w14:paraId="46E06C06" w14:textId="76370FA2" w:rsidR="00A0529A" w:rsidRPr="003B0777" w:rsidRDefault="00DB65D5" w:rsidP="00A0529A">
      <w:pPr>
        <w:pStyle w:val="6"/>
        <w:spacing w:line="360" w:lineRule="auto"/>
        <w:rPr>
          <w:rStyle w:val="a3"/>
          <w:rFonts w:ascii="Lucida Sans Unicode" w:hAnsi="Lucida Sans Unicode" w:cs="Lucida Sans Unicode"/>
          <w:b/>
          <w:bCs/>
          <w:color w:val="2F5496" w:themeColor="accent1" w:themeShade="BF"/>
          <w:sz w:val="24"/>
          <w:szCs w:val="24"/>
        </w:rPr>
      </w:pPr>
      <w:r w:rsidRPr="003B0777">
        <w:rPr>
          <w:rStyle w:val="a3"/>
          <w:rFonts w:ascii="Lucida Sans Unicode" w:hAnsi="Lucida Sans Unicode" w:cs="Lucida Sans Unicode"/>
          <w:b/>
          <w:bCs/>
          <w:color w:val="2F5496" w:themeColor="accent1" w:themeShade="BF"/>
          <w:sz w:val="24"/>
          <w:szCs w:val="24"/>
        </w:rPr>
        <w:t>ΣΥΜΒΟΛΙΣΜΟΣ</w:t>
      </w:r>
    </w:p>
    <w:p w14:paraId="4155DB37" w14:textId="67A0F249" w:rsidR="00A0529A" w:rsidRDefault="00A0529A" w:rsidP="00AA5D18">
      <w:pPr>
        <w:pStyle w:val="6"/>
        <w:numPr>
          <w:ilvl w:val="0"/>
          <w:numId w:val="1"/>
        </w:numPr>
        <w:spacing w:line="360" w:lineRule="auto"/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</w:pPr>
      <w:r w:rsidRPr="00A0529A">
        <w:rPr>
          <w:rStyle w:val="a3"/>
          <w:rFonts w:ascii="Lucida Sans Unicode" w:hAnsi="Lucida Sans Unicode" w:cs="Lucida Sans Unicode"/>
          <w:color w:val="000000"/>
          <w:sz w:val="24"/>
          <w:szCs w:val="24"/>
        </w:rPr>
        <w:t>Για να θυμηθούμε τις βασικές αρχές του συμβολισμού ανατρέχουμε στην Εισαγωγή της Νεότερης Ποίησης (βλ. βιβλίο μαθητή-</w:t>
      </w:r>
      <w:r w:rsidRPr="00A0529A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 xml:space="preserve"> </w:t>
      </w:r>
      <w:r w:rsidRPr="00A0529A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Κείμενα Νεοελληνικής Λογοτεχνίας, Τεύχος β΄)</w:t>
      </w:r>
      <w:r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.</w:t>
      </w:r>
    </w:p>
    <w:p w14:paraId="4CAE2245" w14:textId="4114468D" w:rsidR="00DB65D5" w:rsidRPr="00DB65D5" w:rsidRDefault="00285719" w:rsidP="00AA5D18">
      <w:pPr>
        <w:pStyle w:val="pindent"/>
        <w:spacing w:before="0" w:beforeAutospacing="0" w:after="0" w:afterAutospacing="0" w:line="360" w:lineRule="auto"/>
        <w:ind w:firstLine="300"/>
        <w:jc w:val="both"/>
        <w:rPr>
          <w:rFonts w:ascii="Lucida Sans Unicode" w:hAnsi="Lucida Sans Unicode" w:cs="Lucida Sans Unicode"/>
          <w:lang w:val="en-US"/>
        </w:rPr>
      </w:pPr>
      <w:r w:rsidRPr="00AA5D18">
        <w:rPr>
          <w:lang w:val="en-US"/>
        </w:rPr>
        <w:t xml:space="preserve"> </w:t>
      </w:r>
    </w:p>
    <w:p w14:paraId="74C6A3FC" w14:textId="08E195BD" w:rsidR="00285719" w:rsidRPr="00AA5D18" w:rsidRDefault="00285719" w:rsidP="00AA5D18">
      <w:pPr>
        <w:pStyle w:val="a4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4"/>
          <w:szCs w:val="24"/>
          <w:lang w:eastAsia="el-GR"/>
        </w:rPr>
      </w:pPr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Θυμόμαστε ότι ο </w:t>
      </w:r>
      <w:r w:rsidRPr="00AA5D18">
        <w:rPr>
          <w:rFonts w:ascii="Lucida Sans Unicode" w:hAnsi="Lucida Sans Unicode" w:cs="Lucida Sans Unicode"/>
          <w:i/>
          <w:iCs/>
          <w:sz w:val="24"/>
          <w:szCs w:val="24"/>
          <w:lang w:eastAsia="el-GR"/>
        </w:rPr>
        <w:t>Κ. Καρυωτάκης</w:t>
      </w:r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 στη δεκαετία του μεσοπολέμου(1920-1930) ήταν ο βασικός  εκπρόσωπος του συμβολισμού στην ελληνική ποίηση</w:t>
      </w:r>
      <w:r w:rsidR="002225ED"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 (</w:t>
      </w:r>
      <w:proofErr w:type="spellStart"/>
      <w:r w:rsidR="002225ED" w:rsidRPr="0057401D">
        <w:rPr>
          <w:rFonts w:ascii="Lucida Sans Unicode" w:hAnsi="Lucida Sans Unicode" w:cs="Lucida Sans Unicode"/>
          <w:i/>
          <w:iCs/>
          <w:sz w:val="24"/>
          <w:szCs w:val="24"/>
          <w:lang w:eastAsia="el-GR"/>
        </w:rPr>
        <w:t>νεο</w:t>
      </w:r>
      <w:proofErr w:type="spellEnd"/>
      <w:r w:rsidR="002225ED" w:rsidRPr="0057401D">
        <w:rPr>
          <w:rFonts w:ascii="Lucida Sans Unicode" w:hAnsi="Lucida Sans Unicode" w:cs="Lucida Sans Unicode"/>
          <w:i/>
          <w:iCs/>
          <w:sz w:val="24"/>
          <w:szCs w:val="24"/>
          <w:lang w:eastAsia="el-GR"/>
        </w:rPr>
        <w:t>-συμβολισμός</w:t>
      </w:r>
      <w:r w:rsidR="002225ED" w:rsidRPr="00AA5D18">
        <w:rPr>
          <w:rFonts w:ascii="Lucida Sans Unicode" w:hAnsi="Lucida Sans Unicode" w:cs="Lucida Sans Unicode"/>
          <w:sz w:val="24"/>
          <w:szCs w:val="24"/>
          <w:lang w:eastAsia="el-GR"/>
        </w:rPr>
        <w:t>)</w:t>
      </w:r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>.</w:t>
      </w:r>
    </w:p>
    <w:p w14:paraId="682E6AF8" w14:textId="13980E09" w:rsidR="00AA5D18" w:rsidRDefault="00AA5D18" w:rsidP="00DB65D5">
      <w:pPr>
        <w:jc w:val="both"/>
        <w:rPr>
          <w:rFonts w:ascii="Lucida Sans Unicode" w:hAnsi="Lucida Sans Unicode" w:cs="Lucida Sans Unicode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57C28B9D" wp14:editId="0D0F00A2">
            <wp:extent cx="3686175" cy="27622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772D" w14:textId="77B10610" w:rsidR="00AA5D18" w:rsidRDefault="000A0104" w:rsidP="00DB65D5">
      <w:pPr>
        <w:jc w:val="both"/>
        <w:rPr>
          <w:rFonts w:ascii="Lucida Sans Unicode" w:hAnsi="Lucida Sans Unicode" w:cs="Lucida Sans Unicode"/>
          <w:sz w:val="24"/>
          <w:szCs w:val="24"/>
          <w:lang w:val="en-US" w:eastAsia="el-GR"/>
        </w:rPr>
      </w:pPr>
      <w:r>
        <w:rPr>
          <w:rFonts w:ascii="Lucida Sans Unicode" w:hAnsi="Lucida Sans Unicode" w:cs="Lucida Sans Unicode"/>
          <w:sz w:val="24"/>
          <w:szCs w:val="24"/>
          <w:lang w:eastAsia="el-GR"/>
        </w:rPr>
        <w:t>Καρυωτάκης-</w:t>
      </w:r>
      <w:r>
        <w:rPr>
          <w:rFonts w:ascii="Lucida Sans Unicode" w:hAnsi="Lucida Sans Unicode" w:cs="Lucida Sans Unicode"/>
          <w:sz w:val="24"/>
          <w:szCs w:val="24"/>
          <w:lang w:val="en-US" w:eastAsia="el-GR"/>
        </w:rPr>
        <w:t xml:space="preserve">K.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en-US" w:eastAsia="el-GR"/>
        </w:rPr>
        <w:t>Kalentzis</w:t>
      </w:r>
      <w:proofErr w:type="spellEnd"/>
    </w:p>
    <w:p w14:paraId="5D429D28" w14:textId="5F93DF6C" w:rsidR="000A0104" w:rsidRDefault="000A0104" w:rsidP="00DB65D5">
      <w:pPr>
        <w:jc w:val="both"/>
        <w:rPr>
          <w:rFonts w:ascii="Lucida Sans Unicode" w:hAnsi="Lucida Sans Unicode" w:cs="Lucida Sans Unicode"/>
          <w:sz w:val="24"/>
          <w:szCs w:val="24"/>
          <w:lang w:val="en-US" w:eastAsia="el-GR"/>
        </w:rPr>
      </w:pPr>
    </w:p>
    <w:p w14:paraId="46EF0E8C" w14:textId="5C0DE24E" w:rsidR="000A0104" w:rsidRDefault="000A0104" w:rsidP="00DB65D5">
      <w:pPr>
        <w:jc w:val="both"/>
        <w:rPr>
          <w:rFonts w:ascii="Lucida Sans Unicode" w:hAnsi="Lucida Sans Unicode" w:cs="Lucida Sans Unicode"/>
          <w:sz w:val="24"/>
          <w:szCs w:val="24"/>
          <w:lang w:val="en-US" w:eastAsia="el-GR"/>
        </w:rPr>
      </w:pPr>
    </w:p>
    <w:p w14:paraId="1BAFB530" w14:textId="77777777" w:rsidR="000A0104" w:rsidRPr="000A0104" w:rsidRDefault="000A0104" w:rsidP="00DB65D5">
      <w:pPr>
        <w:jc w:val="both"/>
        <w:rPr>
          <w:rFonts w:ascii="Lucida Sans Unicode" w:hAnsi="Lucida Sans Unicode" w:cs="Lucida Sans Unicode"/>
          <w:sz w:val="24"/>
          <w:szCs w:val="24"/>
          <w:lang w:val="en-US" w:eastAsia="el-GR"/>
        </w:rPr>
      </w:pPr>
    </w:p>
    <w:p w14:paraId="7D3028CC" w14:textId="4D6A710B" w:rsidR="002225ED" w:rsidRPr="00AA5D18" w:rsidRDefault="002225ED" w:rsidP="00AA5D18">
      <w:pPr>
        <w:pStyle w:val="a4"/>
        <w:numPr>
          <w:ilvl w:val="0"/>
          <w:numId w:val="1"/>
        </w:numPr>
        <w:jc w:val="both"/>
        <w:rPr>
          <w:rFonts w:ascii="Lucida Sans Unicode" w:hAnsi="Lucida Sans Unicode" w:cs="Lucida Sans Unicode"/>
          <w:sz w:val="24"/>
          <w:szCs w:val="24"/>
          <w:lang w:eastAsia="el-GR"/>
        </w:rPr>
      </w:pPr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Ας δούμε το ποίημα του </w:t>
      </w:r>
      <w:proofErr w:type="spellStart"/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>Κ.Χατζόπουλου</w:t>
      </w:r>
      <w:proofErr w:type="spellEnd"/>
      <w:r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 (1868-1920)</w:t>
      </w:r>
      <w:r w:rsidR="00DB65D5" w:rsidRPr="00AA5D18">
        <w:rPr>
          <w:rFonts w:ascii="Lucida Sans Unicode" w:hAnsi="Lucida Sans Unicode" w:cs="Lucida Sans Unicode"/>
          <w:sz w:val="24"/>
          <w:szCs w:val="24"/>
          <w:lang w:eastAsia="el-GR"/>
        </w:rPr>
        <w:t xml:space="preserve"> «Ήρθες» (</w:t>
      </w:r>
      <w:r w:rsidR="00DB65D5" w:rsidRPr="00AA5D18">
        <w:rPr>
          <w:rStyle w:val="a3"/>
          <w:rFonts w:ascii="Lucida Sans Unicode" w:eastAsiaTheme="majorEastAsia" w:hAnsi="Lucida Sans Unicode" w:cs="Lucida Sans Unicode"/>
          <w:color w:val="000000"/>
          <w:sz w:val="24"/>
          <w:szCs w:val="24"/>
        </w:rPr>
        <w:t>(βλ. βιβλίο μαθητή-</w:t>
      </w:r>
      <w:r w:rsidR="00DB65D5" w:rsidRPr="00AA5D18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 xml:space="preserve"> </w:t>
      </w:r>
      <w:r w:rsidR="00DB65D5" w:rsidRPr="00AA5D18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 xml:space="preserve">Κείμενα Νεοελληνικής Λογοτεχνίας, Τεύχος </w:t>
      </w:r>
      <w:r w:rsidR="00DB65D5" w:rsidRPr="00AA5D18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α</w:t>
      </w:r>
      <w:r w:rsidR="00DB65D5" w:rsidRPr="00AA5D18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΄).</w:t>
      </w:r>
    </w:p>
    <w:p w14:paraId="71C4BC1A" w14:textId="20DF8281" w:rsidR="00A0529A" w:rsidRDefault="00A0529A" w:rsidP="00A0529A">
      <w:pPr>
        <w:rPr>
          <w:lang w:eastAsia="el-GR"/>
        </w:rPr>
      </w:pPr>
    </w:p>
    <w:p w14:paraId="60C9B9C2" w14:textId="55B39602" w:rsidR="002F778A" w:rsidRDefault="00CA602B" w:rsidP="00A0529A">
      <w:pPr>
        <w:rPr>
          <w:lang w:eastAsia="el-GR"/>
        </w:rPr>
      </w:pPr>
      <w:r>
        <w:rPr>
          <w:noProof/>
        </w:rPr>
        <w:lastRenderedPageBreak/>
        <w:drawing>
          <wp:inline distT="0" distB="0" distL="0" distR="0" wp14:anchorId="2434E08E" wp14:editId="3BECCAFC">
            <wp:extent cx="5274310" cy="3959860"/>
            <wp:effectExtent l="0" t="0" r="2540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CB83" w14:textId="77777777" w:rsidR="00F9087A" w:rsidRDefault="00F9087A" w:rsidP="00F9087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</w:p>
    <w:p w14:paraId="45E4FE27" w14:textId="77777777" w:rsidR="00F9087A" w:rsidRDefault="00F9087A" w:rsidP="00F9087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</w:p>
    <w:p w14:paraId="784626EB" w14:textId="77777777" w:rsidR="00F9087A" w:rsidRDefault="00F9087A" w:rsidP="00F9087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Β</w:t>
      </w: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ασικά γνωρίσματα του ποιήματος</w:t>
      </w:r>
    </w:p>
    <w:p w14:paraId="404F1CAB" w14:textId="5030B96B" w:rsidR="00836CDA" w:rsidRDefault="00934311" w:rsidP="00F9087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Στο ποίημα </w:t>
      </w:r>
      <w:r w:rsidR="00CA602B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κυριαρχ</w:t>
      </w:r>
      <w:r w:rsid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ούν</w:t>
      </w:r>
    </w:p>
    <w:p w14:paraId="60CE76C7" w14:textId="490AAB3D" w:rsidR="00934311" w:rsidRPr="00836CDA" w:rsidRDefault="00CA602B" w:rsidP="00836CDA">
      <w:pPr>
        <w:pStyle w:val="a4"/>
        <w:numPr>
          <w:ilvl w:val="0"/>
          <w:numId w:val="2"/>
        </w:numP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ο ελεγειακός</w:t>
      </w:r>
      <w:r w:rsidR="00934311"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(θρηνητικός- μελαγχολικός)</w:t>
      </w:r>
      <w:r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τόνος</w:t>
      </w:r>
    </w:p>
    <w:p w14:paraId="68189712" w14:textId="0C294657" w:rsidR="00836CDA" w:rsidRDefault="00836CDA" w:rsidP="00836CDA">
      <w:pPr>
        <w:pStyle w:val="a4"/>
        <w:numPr>
          <w:ilvl w:val="0"/>
          <w:numId w:val="2"/>
        </w:numP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η ασάφεια και η αοριστία </w:t>
      </w: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: -σε ποιον απευθύνεται ο ποιητής;</w:t>
      </w:r>
    </w:p>
    <w:p w14:paraId="30F5193B" w14:textId="5635A37D" w:rsidR="00934311" w:rsidRPr="00836CDA" w:rsidRDefault="00836CDA" w:rsidP="00836CD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                                        -είναι</w:t>
      </w:r>
      <w:r w:rsidR="00FF7682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φωτεινές και</w:t>
      </w: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</w:t>
      </w:r>
      <w:r w:rsidR="00CA602B"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ξεκ</w:t>
      </w: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άθαρες οι </w:t>
      </w:r>
      <w:r w:rsidR="00CA602B"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εικόνες</w:t>
      </w: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του ποιήματος;</w:t>
      </w:r>
    </w:p>
    <w:p w14:paraId="0D5EABE1" w14:textId="7B0A5DE2" w:rsidR="00967496" w:rsidRPr="00FF7682" w:rsidRDefault="00CA602B" w:rsidP="00836CDA">
      <w:pPr>
        <w:pStyle w:val="a4"/>
        <w:numPr>
          <w:ilvl w:val="0"/>
          <w:numId w:val="2"/>
        </w:numPr>
        <w:rPr>
          <w:rStyle w:val="a3"/>
          <w:rFonts w:ascii="Lucida Sans Unicode" w:hAnsi="Lucida Sans Unicode" w:cs="Lucida Sans Unicode"/>
          <w:color w:val="000000"/>
        </w:rPr>
      </w:pPr>
      <w:r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η μουσικ</w:t>
      </w:r>
      <w:r w:rsid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ότητα</w:t>
      </w:r>
      <w:r w:rsidRP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του στίχου</w:t>
      </w:r>
      <w:r w:rsid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: επανάληψη λέξεων, παρηχήσεις, μέτρο</w:t>
      </w:r>
      <w:r w:rsidR="0020478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(το είδος του μέτρου του ποιήματος φαίνεται κυρίως σε στίχους όπως είναι ο στίχος «αλλά τα φύλλα στα κλαδιά»)</w:t>
      </w:r>
      <w:r w:rsid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.</w:t>
      </w:r>
    </w:p>
    <w:p w14:paraId="0C2A248A" w14:textId="7B870C1D" w:rsidR="00FF7682" w:rsidRPr="00836CDA" w:rsidRDefault="00FF7682" w:rsidP="00836CDA">
      <w:pPr>
        <w:pStyle w:val="a4"/>
        <w:numPr>
          <w:ilvl w:val="0"/>
          <w:numId w:val="2"/>
        </w:numPr>
        <w:rPr>
          <w:rStyle w:val="a3"/>
          <w:rFonts w:ascii="Lucida Sans Unicode" w:hAnsi="Lucida Sans Unicode" w:cs="Lucida Sans Unicode"/>
          <w:color w:val="000000"/>
        </w:rPr>
      </w:pP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Η χρήση συμβόλων (σύνδεση των αντικειμένων με τις ψυχικές καταστάσεις).</w:t>
      </w:r>
    </w:p>
    <w:p w14:paraId="626C7C98" w14:textId="4FFD7173" w:rsidR="00836CDA" w:rsidRDefault="00F17553" w:rsidP="00836CD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Fonts w:ascii="Lucida Sans Unicode" w:hAnsi="Lucida Sans Unicode" w:cs="Lucida Sans Unicode"/>
          <w:i/>
          <w:iCs/>
          <w:noProof/>
          <w:color w:val="46015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D467C" wp14:editId="4F5BD30E">
                <wp:simplePos x="0" y="0"/>
                <wp:positionH relativeFrom="column">
                  <wp:posOffset>400050</wp:posOffset>
                </wp:positionH>
                <wp:positionV relativeFrom="paragraph">
                  <wp:posOffset>210819</wp:posOffset>
                </wp:positionV>
                <wp:extent cx="4400550" cy="9525"/>
                <wp:effectExtent l="0" t="0" r="19050" b="28575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B5E5" id="Ευθεία γραμμή σύνδεσης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6.6pt" to="37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</w:p>
    <w:p w14:paraId="2554D677" w14:textId="5678D759" w:rsidR="00836CDA" w:rsidRDefault="00F17553" w:rsidP="00836CD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Fonts w:ascii="Lucida Sans Unicode" w:hAnsi="Lucida Sans Unicode" w:cs="Lucida Sans Unicode"/>
          <w:i/>
          <w:iCs/>
          <w:noProof/>
          <w:color w:val="46015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6BBC" wp14:editId="3590E3CB">
                <wp:simplePos x="0" y="0"/>
                <wp:positionH relativeFrom="column">
                  <wp:posOffset>238124</wp:posOffset>
                </wp:positionH>
                <wp:positionV relativeFrom="paragraph">
                  <wp:posOffset>46354</wp:posOffset>
                </wp:positionV>
                <wp:extent cx="19050" cy="904875"/>
                <wp:effectExtent l="0" t="0" r="19050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8394" id="Ευθεία γραμμή σύνδεσης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3.65pt" to="20.2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Lucida Sans Unicode" w:hAnsi="Lucida Sans Unicode" w:cs="Lucida Sans Unicode"/>
          <w:i/>
          <w:iCs/>
          <w:noProof/>
          <w:color w:val="46015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B910" wp14:editId="0B83C66D">
                <wp:simplePos x="0" y="0"/>
                <wp:positionH relativeFrom="column">
                  <wp:posOffset>4829176</wp:posOffset>
                </wp:positionH>
                <wp:positionV relativeFrom="paragraph">
                  <wp:posOffset>8255</wp:posOffset>
                </wp:positionV>
                <wp:extent cx="19050" cy="971550"/>
                <wp:effectExtent l="0" t="0" r="1905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DC161" id="Ευθεία γραμμή σύνδεσης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.65pt" to="381.7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="00836CD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ΕΡΓΑΣΙΑ</w:t>
      </w:r>
    </w:p>
    <w:p w14:paraId="5FBF1473" w14:textId="57027F9B" w:rsidR="00836CDA" w:rsidRDefault="00836CDA" w:rsidP="00836CDA">
      <w:pPr>
        <w:pStyle w:val="a4"/>
        <w:ind w:left="780"/>
        <w:rPr>
          <w:rStyle w:val="a3"/>
          <w:rFonts w:ascii="Lucida Sans Unicode" w:hAnsi="Lucida Sans Unicode" w:cs="Lucida Sans Unicode"/>
          <w:color w:val="46015C"/>
          <w:sz w:val="21"/>
          <w:szCs w:val="21"/>
        </w:rPr>
      </w:pPr>
      <w:r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>Να επαληθεύσετε τα βασικά γνωρίσματα του ποιήματος</w:t>
      </w:r>
      <w:r w:rsidR="00F9087A">
        <w:rPr>
          <w:rStyle w:val="a3"/>
          <w:rFonts w:ascii="Lucida Sans Unicode" w:hAnsi="Lucida Sans Unicode" w:cs="Lucida Sans Unicode"/>
          <w:color w:val="46015C"/>
          <w:sz w:val="21"/>
          <w:szCs w:val="21"/>
        </w:rPr>
        <w:t xml:space="preserve"> με συγκεκριμένες αναφορές στο ποιητικό κείμενο.</w:t>
      </w:r>
    </w:p>
    <w:p w14:paraId="2B24A15D" w14:textId="08DAD91B" w:rsidR="00F9087A" w:rsidRPr="0020478A" w:rsidRDefault="00F17553" w:rsidP="0020478A">
      <w:pPr>
        <w:rPr>
          <w:rStyle w:val="a3"/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79EB3" wp14:editId="73028380">
                <wp:simplePos x="0" y="0"/>
                <wp:positionH relativeFrom="column">
                  <wp:posOffset>342900</wp:posOffset>
                </wp:positionH>
                <wp:positionV relativeFrom="paragraph">
                  <wp:posOffset>224789</wp:posOffset>
                </wp:positionV>
                <wp:extent cx="4505325" cy="9525"/>
                <wp:effectExtent l="0" t="0" r="28575" b="28575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6099E" id="Ευθεία γραμμή σύνδεσης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7pt" to="381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sectPr w:rsidR="00F9087A" w:rsidRPr="00204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25pt;height:11.25pt" o:bullet="t">
        <v:imagedata r:id="rId1" o:title="mso2F11"/>
      </v:shape>
    </w:pict>
  </w:numPicBullet>
  <w:abstractNum w:abstractNumId="0" w15:restartNumberingAfterBreak="0">
    <w:nsid w:val="44E553D5"/>
    <w:multiLevelType w:val="hybridMultilevel"/>
    <w:tmpl w:val="D8EC570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030B6E"/>
    <w:multiLevelType w:val="hybridMultilevel"/>
    <w:tmpl w:val="A966451E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6"/>
    <w:rsid w:val="000A0104"/>
    <w:rsid w:val="001344EB"/>
    <w:rsid w:val="0020478A"/>
    <w:rsid w:val="002225ED"/>
    <w:rsid w:val="00285719"/>
    <w:rsid w:val="002F778A"/>
    <w:rsid w:val="003B0777"/>
    <w:rsid w:val="0057401D"/>
    <w:rsid w:val="006D04FA"/>
    <w:rsid w:val="00836CDA"/>
    <w:rsid w:val="00934311"/>
    <w:rsid w:val="00967496"/>
    <w:rsid w:val="00A0529A"/>
    <w:rsid w:val="00AA5D18"/>
    <w:rsid w:val="00CA602B"/>
    <w:rsid w:val="00DB65D5"/>
    <w:rsid w:val="00F17553"/>
    <w:rsid w:val="00F8299A"/>
    <w:rsid w:val="00F9087A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D34D"/>
  <w15:chartTrackingRefBased/>
  <w15:docId w15:val="{D77807B6-9C8A-4A91-9C88-B9F2C65C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4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4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A052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496"/>
    <w:rPr>
      <w:i/>
      <w:iCs/>
    </w:rPr>
  </w:style>
  <w:style w:type="paragraph" w:customStyle="1" w:styleId="pindent">
    <w:name w:val="p_indent"/>
    <w:basedOn w:val="a"/>
    <w:rsid w:val="0096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34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13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rsid w:val="00A052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Char">
    <w:name w:val="Επικεφαλίδα 3 Char"/>
    <w:basedOn w:val="a0"/>
    <w:link w:val="3"/>
    <w:uiPriority w:val="9"/>
    <w:semiHidden/>
    <w:rsid w:val="00DB65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AA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2020-04-21T09:55:00Z</dcterms:created>
  <dcterms:modified xsi:type="dcterms:W3CDTF">2020-04-21T14:33:00Z</dcterms:modified>
</cp:coreProperties>
</file>