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14:paraId="6C1FC57D" w14:textId="77777777" w:rsidR="005E13F3" w:rsidRPr="005E13F3" w:rsidRDefault="005E13F3" w:rsidP="005E13F3">
      <w:pPr>
        <w:spacing w:before="100" w:after="100" w:line="240" w:lineRule="auto"/>
        <w:jc w:val="center"/>
        <w:outlineLvl w:val="2"/>
        <w:rPr>
          <w:rFonts w:eastAsia="Times New Roman" w:cs="Calibri"/>
          <w:b/>
          <w:bCs/>
          <w:color w:val="000000"/>
          <w:sz w:val="28"/>
          <w:szCs w:val="28"/>
          <w:lang w:val="el-GR" w:eastAsia="en-GB"/>
        </w:rPr>
      </w:pPr>
      <w:r w:rsidRPr="005E13F3">
        <w:rPr>
          <w:rFonts w:eastAsia="Times New Roman" w:cs="Calibri"/>
          <w:b/>
          <w:bCs/>
          <w:color w:val="000000"/>
          <w:sz w:val="28"/>
          <w:szCs w:val="28"/>
          <w:lang w:val="el-GR" w:eastAsia="en-GB"/>
        </w:rPr>
        <w:t>ΝΕΟΤΕΡΙΚΗ ΠΟΙΗΣΗ</w:t>
      </w:r>
    </w:p>
    <w:p w14:paraId="19E84965" w14:textId="77777777" w:rsidR="005E13F3" w:rsidRPr="005E13F3" w:rsidRDefault="005E13F3" w:rsidP="005E13F3">
      <w:pPr>
        <w:spacing w:before="100" w:after="100" w:line="240" w:lineRule="auto"/>
        <w:jc w:val="center"/>
        <w:outlineLvl w:val="2"/>
        <w:rPr>
          <w:rFonts w:eastAsia="Times New Roman" w:cs="Calibri"/>
          <w:b/>
          <w:bCs/>
          <w:color w:val="000000"/>
          <w:sz w:val="28"/>
          <w:szCs w:val="28"/>
          <w:lang w:val="el-GR" w:eastAsia="en-GB"/>
        </w:rPr>
      </w:pPr>
      <w:r w:rsidRPr="005E13F3">
        <w:rPr>
          <w:rFonts w:eastAsia="Times New Roman" w:cs="Calibri"/>
          <w:b/>
          <w:bCs/>
          <w:color w:val="000000"/>
          <w:sz w:val="28"/>
          <w:szCs w:val="28"/>
          <w:lang w:val="el-GR" w:eastAsia="en-GB"/>
        </w:rPr>
        <w:t>ΥΠΕΡΡΕΑΛΙΣΜΟΣ  /  ΝΕΟ-ΥΠΕΡΡΕΑΛΙΣΜΟΣ</w:t>
      </w:r>
    </w:p>
    <w:p w14:paraId="7F545A44" w14:textId="04BA2A9C" w:rsidR="005E13F3" w:rsidRDefault="005E13F3" w:rsidP="005E13F3">
      <w:pPr>
        <w:spacing w:before="100" w:after="100" w:line="240" w:lineRule="auto"/>
        <w:jc w:val="center"/>
        <w:outlineLvl w:val="2"/>
        <w:rPr>
          <w:lang w:val="el-GR"/>
        </w:rPr>
      </w:pPr>
      <w:r w:rsidRPr="005E13F3">
        <w:rPr>
          <w:rFonts w:eastAsia="Times New Roman" w:cs="Calibri"/>
          <w:b/>
          <w:bCs/>
          <w:color w:val="000000"/>
          <w:sz w:val="28"/>
          <w:szCs w:val="28"/>
          <w:lang w:val="el-GR" w:eastAsia="en-GB"/>
        </w:rPr>
        <w:t>Μίλτου Σαχτούρη, «Το ψωμί»</w:t>
      </w:r>
      <w:r w:rsidRPr="005E13F3">
        <w:rPr>
          <w:lang w:val="el-GR"/>
        </w:rPr>
        <w:t xml:space="preserve"> </w:t>
      </w:r>
    </w:p>
    <w:p w14:paraId="75014390" w14:textId="4C89E18D" w:rsidR="005E13F3" w:rsidRDefault="005E13F3" w:rsidP="005E13F3">
      <w:pPr>
        <w:spacing w:before="100" w:after="100" w:line="240" w:lineRule="auto"/>
        <w:jc w:val="center"/>
        <w:outlineLvl w:val="2"/>
        <w:rPr>
          <w:lang w:val="el-GR"/>
        </w:rPr>
      </w:pPr>
    </w:p>
    <w:p w14:paraId="609EA9F9" w14:textId="41EBA7CC" w:rsidR="005E13F3" w:rsidRDefault="005E13F3" w:rsidP="005E13F3">
      <w:pPr>
        <w:spacing w:before="100" w:after="100" w:line="240" w:lineRule="auto"/>
        <w:jc w:val="center"/>
        <w:outlineLvl w:val="2"/>
        <w:rPr>
          <w:lang w:val="el-GR"/>
        </w:rPr>
      </w:pPr>
    </w:p>
    <w:p w14:paraId="08911DFF" w14:textId="77777777" w:rsidR="005E13F3" w:rsidRPr="005E13F3" w:rsidRDefault="005E13F3" w:rsidP="005E13F3">
      <w:pPr>
        <w:spacing w:before="100" w:after="100" w:line="240" w:lineRule="auto"/>
        <w:jc w:val="center"/>
        <w:outlineLvl w:val="2"/>
        <w:rPr>
          <w:lang w:val="el-GR"/>
        </w:rPr>
      </w:pPr>
    </w:p>
    <w:p w14:paraId="17DCC2BA" w14:textId="77777777" w:rsidR="007245EA" w:rsidRPr="005E13F3" w:rsidRDefault="007245EA" w:rsidP="00B53EFE">
      <w:pPr>
        <w:shd w:val="clear" w:color="auto" w:fill="DBDBDB" w:themeFill="accent3" w:themeFillTint="66"/>
        <w:spacing w:before="100" w:after="100" w:line="480" w:lineRule="auto"/>
        <w:ind w:right="240"/>
        <w:jc w:val="center"/>
        <w:rPr>
          <w:sz w:val="28"/>
          <w:szCs w:val="28"/>
          <w:lang w:val="el-GR"/>
        </w:rPr>
      </w:pPr>
      <w:r w:rsidRPr="005E13F3">
        <w:rPr>
          <w:rFonts w:ascii="Georgia" w:eastAsia="Times New Roman" w:hAnsi="Georgia"/>
          <w:color w:val="000000"/>
          <w:sz w:val="28"/>
          <w:szCs w:val="28"/>
          <w:lang w:val="el-GR" w:eastAsia="el-GR"/>
        </w:rPr>
        <w:t>ΕΡΓΑΣΙΑ: Με το θέμα « Δ</w:t>
      </w:r>
      <w:r w:rsidRPr="005E13F3">
        <w:rPr>
          <w:rFonts w:ascii="Georgia" w:eastAsia="Times New Roman" w:hAnsi="Georgia"/>
          <w:color w:val="000000"/>
          <w:sz w:val="28"/>
          <w:szCs w:val="28"/>
          <w:lang w:val="el-GR" w:eastAsia="en-GB"/>
        </w:rPr>
        <w:t>ιψάμε για ουρανό» να κάνετε μία ζωγραφιά, ένα κολλάζ, ένα βίντεο ή μία παρουσίαση με ζωγραφικούς πίνακες.</w:t>
      </w:r>
    </w:p>
    <w:p w14:paraId="4726EA19" w14:textId="77777777" w:rsidR="005E13F3" w:rsidRPr="005E13F3" w:rsidRDefault="005E13F3" w:rsidP="005E13F3">
      <w:pPr>
        <w:jc w:val="center"/>
        <w:rPr>
          <w:sz w:val="28"/>
          <w:szCs w:val="28"/>
          <w:lang w:val="el-GR"/>
        </w:rPr>
      </w:pPr>
    </w:p>
    <w:p w14:paraId="14C3C529" w14:textId="77777777" w:rsidR="005E13F3" w:rsidRDefault="005E13F3">
      <w:pPr>
        <w:rPr>
          <w:lang w:val="el-GR"/>
        </w:rPr>
      </w:pPr>
    </w:p>
    <w:p w14:paraId="0EC28C55" w14:textId="77777777" w:rsidR="005E13F3" w:rsidRDefault="005E13F3">
      <w:pPr>
        <w:rPr>
          <w:lang w:val="el-GR"/>
        </w:rPr>
      </w:pPr>
    </w:p>
    <w:p w14:paraId="2154EFDC" w14:textId="6BC1CBF3" w:rsidR="00CC69D4" w:rsidRPr="007245EA" w:rsidRDefault="005E13F3">
      <w:pPr>
        <w:rPr>
          <w:lang w:val="el-GR"/>
        </w:rPr>
      </w:pPr>
      <w:r>
        <w:rPr>
          <w:lang w:val="el-GR"/>
        </w:rPr>
        <w:t xml:space="preserve">                        </w:t>
      </w:r>
      <w:r w:rsidR="007245EA">
        <w:rPr>
          <w:noProof/>
        </w:rPr>
        <w:drawing>
          <wp:inline distT="0" distB="0" distL="0" distR="0" wp14:anchorId="31215B2A" wp14:editId="238F3671">
            <wp:extent cx="5161504" cy="3486150"/>
            <wp:effectExtent l="0" t="0" r="1270" b="0"/>
            <wp:docPr id="2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967" cy="35236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C69D4" w:rsidRPr="00724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EA"/>
    <w:rsid w:val="005E13F3"/>
    <w:rsid w:val="007245EA"/>
    <w:rsid w:val="00B53EFE"/>
    <w:rsid w:val="00C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762D"/>
  <w15:chartTrackingRefBased/>
  <w15:docId w15:val="{A630A315-6837-48E7-945C-D796110E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EA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2020-04-19T12:56:00Z</dcterms:created>
  <dcterms:modified xsi:type="dcterms:W3CDTF">2020-04-19T13:04:00Z</dcterms:modified>
</cp:coreProperties>
</file>