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07" w:rsidRPr="00D100E9" w:rsidRDefault="002D3607" w:rsidP="002D3607">
      <w:pPr>
        <w:pStyle w:val="a3"/>
        <w:jc w:val="center"/>
        <w:rPr>
          <w:rFonts w:ascii="PF Sugar" w:hAnsi="PF Sugar"/>
          <w:b/>
          <w:sz w:val="44"/>
          <w:szCs w:val="44"/>
        </w:rPr>
      </w:pPr>
      <w:r>
        <w:rPr>
          <w:noProof/>
          <w:sz w:val="44"/>
          <w:szCs w:val="4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1014824</wp:posOffset>
            </wp:positionH>
            <wp:positionV relativeFrom="paragraph">
              <wp:posOffset>227169</wp:posOffset>
            </wp:positionV>
            <wp:extent cx="567041" cy="535021"/>
            <wp:effectExtent l="19050" t="0" r="80659" b="0"/>
            <wp:wrapNone/>
            <wp:docPr id="1" name="1 - Εικόνα" descr="72-arrow_angled_tan_right_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-arrow_angled_tan_right_dow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361149">
                      <a:off x="0" y="0"/>
                      <a:ext cx="567041" cy="53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0E9">
        <w:rPr>
          <w:rFonts w:ascii="PF Sugar" w:hAnsi="PF Sugar"/>
          <w:b/>
          <w:sz w:val="44"/>
          <w:szCs w:val="44"/>
        </w:rPr>
        <w:t xml:space="preserve">Συνδυαστικές ερωτήσεις </w:t>
      </w:r>
      <w:r>
        <w:rPr>
          <w:rFonts w:ascii="PF Sugar" w:hAnsi="PF Sugar"/>
          <w:b/>
          <w:sz w:val="44"/>
          <w:szCs w:val="44"/>
        </w:rPr>
        <w:t>3</w:t>
      </w:r>
      <w:r w:rsidRPr="00D100E9">
        <w:rPr>
          <w:rFonts w:ascii="PF Sugar" w:hAnsi="PF Sugar"/>
          <w:b/>
          <w:sz w:val="44"/>
          <w:szCs w:val="44"/>
          <w:vertAlign w:val="superscript"/>
        </w:rPr>
        <w:t>ο</w:t>
      </w:r>
      <w:r w:rsidRPr="00D100E9">
        <w:rPr>
          <w:rFonts w:ascii="PF Sugar" w:hAnsi="PF Sugar"/>
          <w:b/>
          <w:sz w:val="44"/>
          <w:szCs w:val="44"/>
        </w:rPr>
        <w:t xml:space="preserve"> Κεφάλαιο</w:t>
      </w:r>
    </w:p>
    <w:p w:rsidR="002D3607" w:rsidRDefault="002D3607" w:rsidP="002D3607">
      <w:pPr>
        <w:pStyle w:val="a3"/>
        <w:jc w:val="center"/>
        <w:rPr>
          <w:rFonts w:ascii="PF Sugar" w:hAnsi="PF Sugar"/>
          <w:b/>
          <w:i/>
          <w:sz w:val="36"/>
          <w:szCs w:val="36"/>
          <w:u w:val="single"/>
        </w:rPr>
      </w:pPr>
      <w:r>
        <w:rPr>
          <w:rFonts w:ascii="PF Sugar" w:hAnsi="PF Sugar"/>
          <w:b/>
          <w:i/>
          <w:sz w:val="36"/>
          <w:szCs w:val="36"/>
          <w:u w:val="single"/>
        </w:rPr>
        <w:t>Το προσφυγικό ζήτημα στην Ελλάδα</w:t>
      </w:r>
    </w:p>
    <w:p w:rsidR="002D3607" w:rsidRPr="002D3607" w:rsidRDefault="002D3607" w:rsidP="002D3607">
      <w:pPr>
        <w:pStyle w:val="a3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149860</wp:posOffset>
            </wp:positionV>
            <wp:extent cx="3105785" cy="1964055"/>
            <wp:effectExtent l="171450" t="133350" r="361315" b="302895"/>
            <wp:wrapSquare wrapText="bothSides"/>
            <wp:docPr id="7" name="Εικόνα 7" descr="http://clipart-library.com/image_gallery/1371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http://clipart-library.com/image_gallery/1371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96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524B3" w:rsidRPr="00050B1C" w:rsidRDefault="00050B1C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Να καταγράψετε την </w:t>
      </w:r>
      <w:r w:rsidRPr="008750F6">
        <w:rPr>
          <w:b/>
          <w:sz w:val="24"/>
          <w:szCs w:val="24"/>
        </w:rPr>
        <w:t xml:space="preserve">πορεία των προσφύγων </w:t>
      </w:r>
      <w:r>
        <w:rPr>
          <w:sz w:val="24"/>
          <w:szCs w:val="24"/>
        </w:rPr>
        <w:t xml:space="preserve">από τη </w:t>
      </w:r>
      <w:r w:rsidRPr="008750F6">
        <w:rPr>
          <w:b/>
          <w:sz w:val="24"/>
          <w:szCs w:val="24"/>
        </w:rPr>
        <w:t>Μικρά Ασία</w:t>
      </w:r>
      <w:r>
        <w:rPr>
          <w:sz w:val="24"/>
          <w:szCs w:val="24"/>
        </w:rPr>
        <w:t xml:space="preserve">, τις προσπάθειες για την </w:t>
      </w:r>
      <w:r w:rsidRPr="008750F6">
        <w:rPr>
          <w:b/>
          <w:sz w:val="24"/>
          <w:szCs w:val="24"/>
        </w:rPr>
        <w:t>αποκατάστασή</w:t>
      </w:r>
      <w:r>
        <w:rPr>
          <w:sz w:val="24"/>
          <w:szCs w:val="24"/>
        </w:rPr>
        <w:t xml:space="preserve"> τους και τον </w:t>
      </w:r>
      <w:r w:rsidRPr="008750F6">
        <w:rPr>
          <w:b/>
          <w:sz w:val="24"/>
          <w:szCs w:val="24"/>
        </w:rPr>
        <w:t>τρόπο</w:t>
      </w:r>
      <w:r>
        <w:rPr>
          <w:sz w:val="24"/>
          <w:szCs w:val="24"/>
        </w:rPr>
        <w:t xml:space="preserve"> με τον οποίο </w:t>
      </w:r>
      <w:r w:rsidRPr="008750F6">
        <w:rPr>
          <w:b/>
          <w:sz w:val="24"/>
          <w:szCs w:val="24"/>
        </w:rPr>
        <w:t>εκπροσωπήθηκαν</w:t>
      </w:r>
      <w:r>
        <w:rPr>
          <w:sz w:val="24"/>
          <w:szCs w:val="24"/>
        </w:rPr>
        <w:t xml:space="preserve"> στις </w:t>
      </w:r>
      <w:r w:rsidRPr="008750F6">
        <w:rPr>
          <w:b/>
          <w:sz w:val="24"/>
          <w:szCs w:val="24"/>
        </w:rPr>
        <w:t>Εθνοσυνελεύσεις</w:t>
      </w:r>
      <w:r>
        <w:rPr>
          <w:sz w:val="24"/>
          <w:szCs w:val="24"/>
        </w:rPr>
        <w:t xml:space="preserve"> την περίοδο </w:t>
      </w:r>
      <w:r w:rsidRPr="008750F6">
        <w:rPr>
          <w:b/>
          <w:sz w:val="24"/>
          <w:szCs w:val="24"/>
        </w:rPr>
        <w:t>1821 – 1864</w:t>
      </w:r>
      <w:r>
        <w:rPr>
          <w:sz w:val="24"/>
          <w:szCs w:val="24"/>
        </w:rPr>
        <w:t>.</w:t>
      </w:r>
    </w:p>
    <w:p w:rsidR="00050B1C" w:rsidRPr="00050B1C" w:rsidRDefault="00050B1C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Να περιγράψετε την πορεία των προσφύγων από την </w:t>
      </w:r>
      <w:r w:rsidRPr="008750F6">
        <w:rPr>
          <w:b/>
          <w:sz w:val="24"/>
          <w:szCs w:val="24"/>
        </w:rPr>
        <w:t>Κρήτη</w:t>
      </w:r>
      <w:r>
        <w:rPr>
          <w:sz w:val="24"/>
          <w:szCs w:val="24"/>
        </w:rPr>
        <w:t xml:space="preserve">, τις προσπάθειες για την </w:t>
      </w:r>
      <w:r w:rsidRPr="008750F6">
        <w:rPr>
          <w:b/>
          <w:sz w:val="24"/>
          <w:szCs w:val="24"/>
        </w:rPr>
        <w:t>αποκατάστασή</w:t>
      </w:r>
      <w:r>
        <w:rPr>
          <w:sz w:val="24"/>
          <w:szCs w:val="24"/>
        </w:rPr>
        <w:t xml:space="preserve"> τους και τον </w:t>
      </w:r>
      <w:r w:rsidRPr="008750F6">
        <w:rPr>
          <w:b/>
          <w:sz w:val="24"/>
          <w:szCs w:val="24"/>
        </w:rPr>
        <w:t>τρόπο</w:t>
      </w:r>
      <w:r>
        <w:rPr>
          <w:sz w:val="24"/>
          <w:szCs w:val="24"/>
        </w:rPr>
        <w:t xml:space="preserve"> με τον οποίο </w:t>
      </w:r>
      <w:r w:rsidRPr="008750F6">
        <w:rPr>
          <w:b/>
          <w:sz w:val="24"/>
          <w:szCs w:val="24"/>
        </w:rPr>
        <w:t>εκπροσωπήθηκαν</w:t>
      </w:r>
      <w:r>
        <w:rPr>
          <w:sz w:val="24"/>
          <w:szCs w:val="24"/>
        </w:rPr>
        <w:t xml:space="preserve"> στις Εθνοσυνελεύσεις την περίοδο </w:t>
      </w:r>
      <w:r w:rsidRPr="008750F6">
        <w:rPr>
          <w:b/>
          <w:sz w:val="24"/>
          <w:szCs w:val="24"/>
        </w:rPr>
        <w:t>1821—1900</w:t>
      </w:r>
      <w:r>
        <w:rPr>
          <w:sz w:val="24"/>
          <w:szCs w:val="24"/>
        </w:rPr>
        <w:t>.</w:t>
      </w:r>
    </w:p>
    <w:p w:rsidR="00050B1C" w:rsidRPr="00050B1C" w:rsidRDefault="00050B1C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Να παρουσιάσετε τα </w:t>
      </w:r>
      <w:r w:rsidRPr="008750F6">
        <w:rPr>
          <w:b/>
          <w:sz w:val="24"/>
          <w:szCs w:val="24"/>
        </w:rPr>
        <w:t xml:space="preserve">αιτήματα που διατύπωσαν οι πρόσφυγες </w:t>
      </w:r>
      <w:r>
        <w:rPr>
          <w:sz w:val="24"/>
          <w:szCs w:val="24"/>
        </w:rPr>
        <w:t xml:space="preserve">και τις </w:t>
      </w:r>
      <w:r w:rsidRPr="008750F6">
        <w:rPr>
          <w:b/>
          <w:sz w:val="24"/>
          <w:szCs w:val="24"/>
        </w:rPr>
        <w:t>αποφάσεις</w:t>
      </w:r>
      <w:r>
        <w:rPr>
          <w:sz w:val="24"/>
          <w:szCs w:val="24"/>
        </w:rPr>
        <w:t xml:space="preserve"> που ελήφθησαν σχετικά με το προσφυγικό ζήτημα </w:t>
      </w:r>
      <w:r w:rsidRPr="008750F6">
        <w:rPr>
          <w:sz w:val="24"/>
          <w:szCs w:val="24"/>
        </w:rPr>
        <w:t>στη</w:t>
      </w:r>
      <w:r w:rsidRPr="008750F6">
        <w:rPr>
          <w:b/>
          <w:sz w:val="24"/>
          <w:szCs w:val="24"/>
        </w:rPr>
        <w:t xml:space="preserve"> Γ΄, Δ΄, Ε΄ Εθνοσυνέλευση</w:t>
      </w:r>
      <w:r>
        <w:rPr>
          <w:sz w:val="24"/>
          <w:szCs w:val="24"/>
        </w:rPr>
        <w:t>.</w:t>
      </w:r>
    </w:p>
    <w:p w:rsidR="00050B1C" w:rsidRPr="008750F6" w:rsidRDefault="008750F6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Να συγκρίνετε τους </w:t>
      </w:r>
      <w:r w:rsidRPr="008750F6">
        <w:rPr>
          <w:b/>
          <w:sz w:val="24"/>
          <w:szCs w:val="24"/>
        </w:rPr>
        <w:t>λόγους</w:t>
      </w:r>
      <w:r>
        <w:rPr>
          <w:sz w:val="24"/>
          <w:szCs w:val="24"/>
        </w:rPr>
        <w:t xml:space="preserve"> που προκάλεσαν </w:t>
      </w:r>
      <w:r w:rsidRPr="008750F6">
        <w:rPr>
          <w:b/>
          <w:sz w:val="24"/>
          <w:szCs w:val="24"/>
        </w:rPr>
        <w:t>κλίμα έντασης</w:t>
      </w:r>
      <w:r>
        <w:rPr>
          <w:sz w:val="24"/>
          <w:szCs w:val="24"/>
        </w:rPr>
        <w:t xml:space="preserve">, καθώς και τις </w:t>
      </w:r>
      <w:r w:rsidRPr="008750F6">
        <w:rPr>
          <w:b/>
          <w:sz w:val="24"/>
          <w:szCs w:val="24"/>
        </w:rPr>
        <w:t>αποφάσεις</w:t>
      </w:r>
      <w:r>
        <w:rPr>
          <w:sz w:val="24"/>
          <w:szCs w:val="24"/>
        </w:rPr>
        <w:t xml:space="preserve"> που ελήφθησαν κατά τη διάρκεια της </w:t>
      </w:r>
      <w:r w:rsidRPr="008750F6">
        <w:rPr>
          <w:b/>
          <w:sz w:val="24"/>
          <w:szCs w:val="24"/>
        </w:rPr>
        <w:t>Δ΄ Εθνοσυνέλευσης</w:t>
      </w:r>
      <w:r>
        <w:rPr>
          <w:sz w:val="24"/>
          <w:szCs w:val="24"/>
        </w:rPr>
        <w:t xml:space="preserve"> και της Εθνοσυνέλευσης του </w:t>
      </w:r>
      <w:r w:rsidRPr="008750F6">
        <w:rPr>
          <w:b/>
          <w:sz w:val="24"/>
          <w:szCs w:val="24"/>
        </w:rPr>
        <w:t>1843-1844</w:t>
      </w:r>
      <w:r>
        <w:rPr>
          <w:sz w:val="24"/>
          <w:szCs w:val="24"/>
        </w:rPr>
        <w:t>.</w:t>
      </w:r>
    </w:p>
    <w:p w:rsidR="008750F6" w:rsidRPr="008750F6" w:rsidRDefault="008750F6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Πώς κρίνετε τον </w:t>
      </w:r>
      <w:r w:rsidRPr="008750F6">
        <w:rPr>
          <w:b/>
          <w:sz w:val="24"/>
          <w:szCs w:val="24"/>
        </w:rPr>
        <w:t>τρόπο</w:t>
      </w:r>
      <w:r>
        <w:rPr>
          <w:sz w:val="24"/>
          <w:szCs w:val="24"/>
        </w:rPr>
        <w:t xml:space="preserve"> με τον οποίο οι ελληνικές </w:t>
      </w:r>
      <w:r w:rsidRPr="008750F6">
        <w:rPr>
          <w:b/>
          <w:sz w:val="24"/>
          <w:szCs w:val="24"/>
        </w:rPr>
        <w:t>κυβερνήσεις αντιμετώπισαν</w:t>
      </w:r>
      <w:r>
        <w:rPr>
          <w:sz w:val="24"/>
          <w:szCs w:val="24"/>
        </w:rPr>
        <w:t xml:space="preserve"> το </w:t>
      </w:r>
      <w:r w:rsidRPr="008750F6">
        <w:rPr>
          <w:b/>
          <w:sz w:val="24"/>
          <w:szCs w:val="24"/>
        </w:rPr>
        <w:t>προσφυγικό ρεύμα</w:t>
      </w:r>
      <w:r>
        <w:rPr>
          <w:sz w:val="24"/>
          <w:szCs w:val="24"/>
        </w:rPr>
        <w:t xml:space="preserve"> την περίοδο </w:t>
      </w:r>
      <w:r w:rsidRPr="008750F6">
        <w:rPr>
          <w:b/>
          <w:sz w:val="24"/>
          <w:szCs w:val="24"/>
        </w:rPr>
        <w:t>1914-1920;</w:t>
      </w:r>
    </w:p>
    <w:p w:rsidR="008750F6" w:rsidRPr="008750F6" w:rsidRDefault="008750F6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Ποιοι </w:t>
      </w:r>
      <w:r w:rsidRPr="008750F6">
        <w:rPr>
          <w:b/>
          <w:sz w:val="24"/>
          <w:szCs w:val="24"/>
        </w:rPr>
        <w:t>κρατικοί</w:t>
      </w:r>
      <w:r>
        <w:rPr>
          <w:sz w:val="24"/>
          <w:szCs w:val="24"/>
        </w:rPr>
        <w:t xml:space="preserve"> και </w:t>
      </w:r>
      <w:r w:rsidRPr="008750F6">
        <w:rPr>
          <w:b/>
          <w:sz w:val="24"/>
          <w:szCs w:val="24"/>
        </w:rPr>
        <w:t>μη φορείς</w:t>
      </w:r>
      <w:r>
        <w:rPr>
          <w:sz w:val="24"/>
          <w:szCs w:val="24"/>
        </w:rPr>
        <w:t xml:space="preserve"> ανέλαβαν να χειριστούν το ζήτημα της </w:t>
      </w:r>
      <w:r w:rsidRPr="00014D3B">
        <w:rPr>
          <w:b/>
          <w:sz w:val="24"/>
          <w:szCs w:val="24"/>
        </w:rPr>
        <w:t xml:space="preserve">αποκατάστασης των προσφύγων </w:t>
      </w:r>
      <w:r>
        <w:rPr>
          <w:sz w:val="24"/>
          <w:szCs w:val="24"/>
        </w:rPr>
        <w:t xml:space="preserve">αλλά και της </w:t>
      </w:r>
      <w:r w:rsidRPr="00014D3B">
        <w:rPr>
          <w:b/>
          <w:sz w:val="24"/>
          <w:szCs w:val="24"/>
        </w:rPr>
        <w:t>ανταλλαγής των πληθυσμών</w:t>
      </w:r>
      <w:r>
        <w:rPr>
          <w:sz w:val="24"/>
          <w:szCs w:val="24"/>
        </w:rPr>
        <w:t xml:space="preserve"> κατά την περίοδο 1914-1930;</w:t>
      </w:r>
    </w:p>
    <w:p w:rsidR="008750F6" w:rsidRPr="002D3607" w:rsidRDefault="008750F6" w:rsidP="00050B1C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Ποιες </w:t>
      </w:r>
      <w:r w:rsidRPr="00B159BD">
        <w:rPr>
          <w:b/>
          <w:sz w:val="24"/>
          <w:szCs w:val="24"/>
        </w:rPr>
        <w:t>διπλωματικές πράξεις</w:t>
      </w:r>
      <w:r>
        <w:rPr>
          <w:sz w:val="24"/>
          <w:szCs w:val="24"/>
        </w:rPr>
        <w:t xml:space="preserve"> (συνθήκες, συμφωνίες, σύμφωνα φιλίας) υπέγραψε η Ελλάδα την περίοδο </w:t>
      </w:r>
      <w:r w:rsidRPr="00B159BD">
        <w:rPr>
          <w:b/>
          <w:sz w:val="24"/>
          <w:szCs w:val="24"/>
        </w:rPr>
        <w:t>1918-1930</w:t>
      </w:r>
      <w:r>
        <w:rPr>
          <w:sz w:val="24"/>
          <w:szCs w:val="24"/>
        </w:rPr>
        <w:t xml:space="preserve"> που ρύθμιζαν το </w:t>
      </w:r>
      <w:r w:rsidRPr="00B159BD">
        <w:rPr>
          <w:b/>
          <w:sz w:val="24"/>
          <w:szCs w:val="24"/>
        </w:rPr>
        <w:t>προσφυγικό</w:t>
      </w:r>
      <w:r>
        <w:rPr>
          <w:sz w:val="24"/>
          <w:szCs w:val="24"/>
        </w:rPr>
        <w:t xml:space="preserve"> ζήτημα;</w:t>
      </w:r>
    </w:p>
    <w:p w:rsidR="002D3607" w:rsidRPr="005B637A" w:rsidRDefault="002D3607" w:rsidP="002D3607">
      <w:pPr>
        <w:pStyle w:val="a3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356870</wp:posOffset>
            </wp:positionV>
            <wp:extent cx="4144645" cy="3102610"/>
            <wp:effectExtent l="19050" t="0" r="8255" b="0"/>
            <wp:wrapSquare wrapText="bothSides"/>
            <wp:docPr id="2" name="1 - Εικόνα" descr="12032452_859785224103084_3447237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2452_859785224103084_344723730_n.jpg"/>
                    <pic:cNvPicPr/>
                  </pic:nvPicPr>
                  <pic:blipFill>
                    <a:blip r:embed="rId7" cstate="print">
                      <a:lum bright="2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3607" w:rsidRPr="005B637A" w:rsidSect="00F21656">
      <w:pgSz w:w="11906" w:h="16838"/>
      <w:pgMar w:top="1276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F Sugar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515F"/>
    <w:multiLevelType w:val="hybridMultilevel"/>
    <w:tmpl w:val="08AE7502"/>
    <w:lvl w:ilvl="0" w:tplc="4D5C421E">
      <w:start w:val="1"/>
      <w:numFmt w:val="decimal"/>
      <w:lvlText w:val="%1."/>
      <w:lvlJc w:val="left"/>
      <w:pPr>
        <w:ind w:left="720" w:hanging="360"/>
      </w:pPr>
      <w:rPr>
        <w:rFonts w:ascii="PF Sugar" w:hAnsi="PF Sugar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B637A"/>
    <w:rsid w:val="00010D19"/>
    <w:rsid w:val="00014D3B"/>
    <w:rsid w:val="00050B1C"/>
    <w:rsid w:val="001868E3"/>
    <w:rsid w:val="00227C3C"/>
    <w:rsid w:val="002D3607"/>
    <w:rsid w:val="00316674"/>
    <w:rsid w:val="005B637A"/>
    <w:rsid w:val="00715546"/>
    <w:rsid w:val="00741E1F"/>
    <w:rsid w:val="007524B3"/>
    <w:rsid w:val="008750F6"/>
    <w:rsid w:val="008A1D51"/>
    <w:rsid w:val="009439F1"/>
    <w:rsid w:val="00A044A6"/>
    <w:rsid w:val="00A8051C"/>
    <w:rsid w:val="00AD3C0E"/>
    <w:rsid w:val="00B159BD"/>
    <w:rsid w:val="00C06311"/>
    <w:rsid w:val="00CB4913"/>
    <w:rsid w:val="00D036FA"/>
    <w:rsid w:val="00E3263A"/>
    <w:rsid w:val="00F2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1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5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2020-03-02T15:18:00Z</dcterms:created>
  <dcterms:modified xsi:type="dcterms:W3CDTF">2020-03-24T07:12:00Z</dcterms:modified>
</cp:coreProperties>
</file>