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92F" w:rsidRPr="0005493F" w:rsidRDefault="00516331" w:rsidP="005B7FB2">
      <w:pPr>
        <w:shd w:val="clear" w:color="auto" w:fill="FFFFFF"/>
        <w:spacing w:before="161" w:after="0" w:line="240" w:lineRule="auto"/>
        <w:jc w:val="both"/>
        <w:textAlignment w:val="baseline"/>
        <w:outlineLvl w:val="0"/>
        <w:rPr>
          <w:rFonts w:asciiTheme="minorHAnsi" w:eastAsia="Times New Roman" w:hAnsiTheme="minorHAnsi" w:cstheme="minorHAnsi"/>
          <w:b/>
          <w:bCs/>
          <w:color w:val="000000"/>
          <w:kern w:val="36"/>
          <w:lang w:eastAsia="el-GR"/>
        </w:rPr>
      </w:pPr>
      <w:r w:rsidRPr="0005493F">
        <w:rPr>
          <w:rFonts w:asciiTheme="minorHAnsi" w:eastAsia="Times New Roman" w:hAnsiTheme="minorHAnsi" w:cstheme="minorHAnsi"/>
          <w:b/>
          <w:bCs/>
          <w:color w:val="000000"/>
          <w:kern w:val="36"/>
          <w:lang w:eastAsia="el-GR"/>
        </w:rPr>
        <w:t>1</w:t>
      </w:r>
      <w:r w:rsidRPr="0005493F">
        <w:rPr>
          <w:rFonts w:asciiTheme="minorHAnsi" w:eastAsia="Times New Roman" w:hAnsiTheme="minorHAnsi" w:cstheme="minorHAnsi"/>
          <w:b/>
          <w:bCs/>
          <w:color w:val="000000"/>
          <w:kern w:val="36"/>
          <w:vertAlign w:val="superscript"/>
          <w:lang w:eastAsia="el-GR"/>
        </w:rPr>
        <w:t>ο</w:t>
      </w:r>
      <w:r w:rsidRPr="0005493F">
        <w:rPr>
          <w:rFonts w:asciiTheme="minorHAnsi" w:eastAsia="Times New Roman" w:hAnsiTheme="minorHAnsi" w:cstheme="minorHAnsi"/>
          <w:b/>
          <w:bCs/>
          <w:color w:val="000000"/>
          <w:kern w:val="36"/>
          <w:lang w:eastAsia="el-GR"/>
        </w:rPr>
        <w:t xml:space="preserve"> κείμενο</w:t>
      </w:r>
      <w:r w:rsidR="005B7FB2" w:rsidRPr="0005493F">
        <w:rPr>
          <w:rFonts w:asciiTheme="minorHAnsi" w:eastAsia="Times New Roman" w:hAnsiTheme="minorHAnsi" w:cstheme="minorHAnsi"/>
          <w:b/>
          <w:bCs/>
          <w:color w:val="000000"/>
          <w:kern w:val="36"/>
          <w:lang w:eastAsia="el-GR"/>
        </w:rPr>
        <w:tab/>
      </w:r>
    </w:p>
    <w:p w:rsidR="00FA592F" w:rsidRPr="00653229" w:rsidRDefault="00FA592F" w:rsidP="005B7FB2">
      <w:pPr>
        <w:shd w:val="clear" w:color="auto" w:fill="FFFFFF"/>
        <w:spacing w:after="0" w:line="240" w:lineRule="auto"/>
        <w:jc w:val="center"/>
        <w:textAlignment w:val="baseline"/>
        <w:rPr>
          <w:rFonts w:asciiTheme="minorHAnsi" w:eastAsia="Times New Roman" w:hAnsiTheme="minorHAnsi" w:cstheme="minorHAnsi"/>
          <w:b/>
          <w:iCs/>
          <w:color w:val="C00000"/>
          <w:sz w:val="32"/>
          <w:szCs w:val="32"/>
          <w:bdr w:val="none" w:sz="0" w:space="0" w:color="auto" w:frame="1"/>
          <w:lang w:eastAsia="el-GR"/>
        </w:rPr>
      </w:pPr>
      <w:r w:rsidRPr="00653229">
        <w:rPr>
          <w:rFonts w:asciiTheme="minorHAnsi" w:eastAsia="Times New Roman" w:hAnsiTheme="minorHAnsi" w:cstheme="minorHAnsi"/>
          <w:b/>
          <w:iCs/>
          <w:color w:val="C00000"/>
          <w:sz w:val="32"/>
          <w:szCs w:val="32"/>
          <w:bdr w:val="none" w:sz="0" w:space="0" w:color="auto" w:frame="1"/>
          <w:lang w:eastAsia="el-GR"/>
        </w:rPr>
        <w:t>H ευθύνη γίνεται μια πράξη αλληλεγγύης</w:t>
      </w:r>
    </w:p>
    <w:p w:rsidR="00517B8D" w:rsidRPr="005B7FB2" w:rsidRDefault="00517B8D" w:rsidP="005B7FB2">
      <w:pPr>
        <w:shd w:val="clear" w:color="auto" w:fill="FFFFFF"/>
        <w:spacing w:after="0" w:line="240" w:lineRule="auto"/>
        <w:jc w:val="center"/>
        <w:textAlignment w:val="baseline"/>
        <w:rPr>
          <w:rFonts w:asciiTheme="minorHAnsi" w:eastAsia="Times New Roman" w:hAnsiTheme="minorHAnsi" w:cstheme="minorHAnsi"/>
          <w:b/>
          <w:color w:val="404040"/>
          <w:lang w:eastAsia="el-GR"/>
        </w:rPr>
      </w:pPr>
    </w:p>
    <w:p w:rsidR="00FA592F" w:rsidRPr="005B7FB2" w:rsidRDefault="00FA592F" w:rsidP="005B7FB2">
      <w:pPr>
        <w:shd w:val="clear" w:color="auto" w:fill="FFFFFF"/>
        <w:spacing w:after="60" w:line="240" w:lineRule="auto"/>
        <w:ind w:firstLine="720"/>
        <w:jc w:val="both"/>
        <w:textAlignment w:val="baseline"/>
        <w:rPr>
          <w:rFonts w:asciiTheme="minorHAnsi" w:eastAsia="Times New Roman" w:hAnsiTheme="minorHAnsi" w:cstheme="minorHAnsi"/>
          <w:color w:val="000000"/>
          <w:sz w:val="22"/>
          <w:szCs w:val="22"/>
          <w:lang w:eastAsia="el-GR"/>
        </w:rPr>
      </w:pPr>
      <w:r w:rsidRPr="005B7FB2">
        <w:rPr>
          <w:rFonts w:asciiTheme="minorHAnsi" w:eastAsia="Times New Roman" w:hAnsiTheme="minorHAnsi" w:cstheme="minorHAnsi"/>
          <w:color w:val="000000"/>
          <w:sz w:val="22"/>
          <w:szCs w:val="22"/>
          <w:lang w:eastAsia="el-GR"/>
        </w:rPr>
        <w:t>Συχνά αντιμετωπίζουμε την έννοια της ευθύνης ως υποχρέωση τήρησης κανόνων, ανάληψης βαρών, εφαρμογής διαδικασιών με σκοπό την αποτροπή αρνητικών εξελίξεων και την αποφυγή ποινών και τιμωριών.</w:t>
      </w:r>
    </w:p>
    <w:p w:rsidR="00FA592F" w:rsidRPr="005B7FB2" w:rsidRDefault="00653229" w:rsidP="005B7FB2">
      <w:pPr>
        <w:shd w:val="clear" w:color="auto" w:fill="FFFFFF"/>
        <w:spacing w:after="60" w:line="240" w:lineRule="auto"/>
        <w:ind w:firstLine="720"/>
        <w:jc w:val="both"/>
        <w:textAlignment w:val="baseline"/>
        <w:rPr>
          <w:rFonts w:asciiTheme="minorHAnsi" w:eastAsia="Times New Roman" w:hAnsiTheme="minorHAnsi" w:cstheme="minorHAnsi"/>
          <w:color w:val="000000"/>
          <w:sz w:val="22"/>
          <w:szCs w:val="22"/>
          <w:lang w:eastAsia="el-GR"/>
        </w:rPr>
      </w:pPr>
      <w:r>
        <w:rPr>
          <w:rFonts w:asciiTheme="minorHAnsi" w:eastAsia="Times New Roman" w:hAnsiTheme="minorHAnsi" w:cstheme="minorHAnsi"/>
          <w:color w:val="000000"/>
          <w:sz w:val="22"/>
          <w:szCs w:val="22"/>
          <w:lang w:eastAsia="el-GR"/>
        </w:rPr>
        <w:t>Έ</w:t>
      </w:r>
      <w:r w:rsidR="00FA592F" w:rsidRPr="005B7FB2">
        <w:rPr>
          <w:rFonts w:asciiTheme="minorHAnsi" w:eastAsia="Times New Roman" w:hAnsiTheme="minorHAnsi" w:cstheme="minorHAnsi"/>
          <w:color w:val="000000"/>
          <w:sz w:val="22"/>
          <w:szCs w:val="22"/>
          <w:lang w:eastAsia="el-GR"/>
        </w:rPr>
        <w:t>νας άλλος τρόπος είναι η έμφαση στον ατομικό χαρακτήρα της ευθύνης, όχι μόνο ως εξατομίκευση της υποχρέωσης και των κυρώσεων, αλλά και ως καθήκον του ατόμου να κάνει αυτά που πρέπει για να προστατεύσει τον εαυτό του. Στη δεύτερη περίπτωση συχνά η ατομική ευθύνη γίνεται και συνώνυμη της απουσίας συλλογικών φορέων για την προστασία του ατόμου.</w:t>
      </w:r>
    </w:p>
    <w:p w:rsidR="00FA592F" w:rsidRPr="005B7FB2" w:rsidRDefault="00FA592F" w:rsidP="005B7FB2">
      <w:pPr>
        <w:shd w:val="clear" w:color="auto" w:fill="FFFFFF"/>
        <w:spacing w:after="60" w:line="240" w:lineRule="auto"/>
        <w:ind w:firstLine="720"/>
        <w:jc w:val="both"/>
        <w:textAlignment w:val="baseline"/>
        <w:rPr>
          <w:rFonts w:asciiTheme="minorHAnsi" w:eastAsia="Times New Roman" w:hAnsiTheme="minorHAnsi" w:cstheme="minorHAnsi"/>
          <w:color w:val="000000"/>
          <w:sz w:val="22"/>
          <w:szCs w:val="22"/>
          <w:lang w:eastAsia="el-GR"/>
        </w:rPr>
      </w:pPr>
      <w:r w:rsidRPr="005B7FB2">
        <w:rPr>
          <w:rFonts w:asciiTheme="minorHAnsi" w:eastAsia="Times New Roman" w:hAnsiTheme="minorHAnsi" w:cstheme="minorHAnsi"/>
          <w:color w:val="000000"/>
          <w:sz w:val="22"/>
          <w:szCs w:val="22"/>
          <w:lang w:eastAsia="el-GR"/>
        </w:rPr>
        <w:t>Παρότι μέσα στην τρέχουσα συγκυρία της πανδημίας μπορούμε να δούμε και τις δύο αυτές παραλλαγές της έννοιας της ευθύνης, τόσο ως συμμόρφωσης προς αποφυγή κυρώσεων ή αρνητικών επιπτώσεων όσο και ως ατομικής υποχρέωσης, εντούτοις θεωρώ ότι στην πράξη αναζητούμε μια άλλη εκδοχή της ευθύνης.</w:t>
      </w:r>
    </w:p>
    <w:p w:rsidR="00FA592F" w:rsidRPr="005B7FB2" w:rsidRDefault="00FA592F" w:rsidP="005B7FB2">
      <w:pPr>
        <w:shd w:val="clear" w:color="auto" w:fill="FFFFFF"/>
        <w:spacing w:after="60" w:line="240" w:lineRule="auto"/>
        <w:ind w:firstLine="720"/>
        <w:jc w:val="both"/>
        <w:textAlignment w:val="baseline"/>
        <w:rPr>
          <w:rFonts w:asciiTheme="minorHAnsi" w:eastAsia="Times New Roman" w:hAnsiTheme="minorHAnsi" w:cstheme="minorHAnsi"/>
          <w:color w:val="000000"/>
          <w:sz w:val="22"/>
          <w:szCs w:val="22"/>
          <w:lang w:eastAsia="el-GR"/>
        </w:rPr>
      </w:pPr>
      <w:r w:rsidRPr="005B7FB2">
        <w:rPr>
          <w:rFonts w:asciiTheme="minorHAnsi" w:eastAsia="Times New Roman" w:hAnsiTheme="minorHAnsi" w:cstheme="minorHAnsi"/>
          <w:color w:val="000000"/>
          <w:sz w:val="22"/>
          <w:szCs w:val="22"/>
          <w:lang w:eastAsia="el-GR"/>
        </w:rPr>
        <w:t>Αν και σε μεγάλο βαθμό υπόθεση αλλαγής συμπεριφοράς, η ευθύνη όλων μας έχει περισσότερο να κάνει με την ανάγκη να δώσουμε συλλογικά μια μάχη. Δεν πρόκειται απλώς για συμμόρφωση σε κανόνες, μια που απαιτεί ένα βαθμό ενεργητικής συναίνεσης και δράσης που υπερβαίνει τον απλό εξαναγκασμό.</w:t>
      </w:r>
    </w:p>
    <w:p w:rsidR="00FA592F" w:rsidRPr="005B7FB2" w:rsidRDefault="00FA592F" w:rsidP="005B7FB2">
      <w:pPr>
        <w:shd w:val="clear" w:color="auto" w:fill="FFFFFF"/>
        <w:spacing w:after="60" w:line="240" w:lineRule="auto"/>
        <w:ind w:firstLine="720"/>
        <w:jc w:val="both"/>
        <w:textAlignment w:val="baseline"/>
        <w:rPr>
          <w:rFonts w:asciiTheme="minorHAnsi" w:eastAsia="Times New Roman" w:hAnsiTheme="minorHAnsi" w:cstheme="minorHAnsi"/>
          <w:color w:val="000000"/>
          <w:sz w:val="22"/>
          <w:szCs w:val="22"/>
          <w:lang w:eastAsia="el-GR"/>
        </w:rPr>
      </w:pPr>
      <w:r w:rsidRPr="005B7FB2">
        <w:rPr>
          <w:rFonts w:asciiTheme="minorHAnsi" w:eastAsia="Times New Roman" w:hAnsiTheme="minorHAnsi" w:cstheme="minorHAnsi"/>
          <w:color w:val="000000"/>
          <w:sz w:val="22"/>
          <w:szCs w:val="22"/>
          <w:lang w:eastAsia="el-GR"/>
        </w:rPr>
        <w:t>Ούτε πρόκειται μόνο για την εξατομικευμένη προστασία, εφόσον το όποιο ατομικό όφελος εξαρτάται από την καθολική προσαρμογή του τρόπου ζωής και έχει περισσότερο το χαρακτήρα προστασίας των άλλων, του συνόλου.</w:t>
      </w:r>
    </w:p>
    <w:p w:rsidR="00FA592F" w:rsidRPr="005B7FB2" w:rsidRDefault="00FA592F" w:rsidP="005B7FB2">
      <w:pPr>
        <w:shd w:val="clear" w:color="auto" w:fill="FFFFFF"/>
        <w:spacing w:after="60" w:line="240" w:lineRule="auto"/>
        <w:ind w:firstLine="720"/>
        <w:jc w:val="both"/>
        <w:textAlignment w:val="baseline"/>
        <w:rPr>
          <w:rFonts w:asciiTheme="minorHAnsi" w:eastAsia="Times New Roman" w:hAnsiTheme="minorHAnsi" w:cstheme="minorHAnsi"/>
          <w:color w:val="000000"/>
          <w:sz w:val="22"/>
          <w:szCs w:val="22"/>
          <w:lang w:eastAsia="el-GR"/>
        </w:rPr>
      </w:pPr>
      <w:r w:rsidRPr="005B7FB2">
        <w:rPr>
          <w:rFonts w:asciiTheme="minorHAnsi" w:eastAsia="Times New Roman" w:hAnsiTheme="minorHAnsi" w:cstheme="minorHAnsi"/>
          <w:color w:val="000000"/>
          <w:sz w:val="22"/>
          <w:szCs w:val="22"/>
          <w:lang w:eastAsia="el-GR"/>
        </w:rPr>
        <w:t>Σε ένα τέτοιο φόντο, η ευθύνη γίνεται μια πράξη αλληλεγγύης. Αναλαμβάνουμε ουσιαστικά την ευθύνη να είμαστε αλληλέγγυες και αλληλέγγυοι: σε αυτούς που είναι πιο ευάλωτοι, σε αυτούς που δεν θέλουμε να γίνουν θύματα, σε αυτούς που εξαρτώνται και από τη δική μας στάση, συμπεριφορά, εργασία, σε αυτούς από την εργασία και αφοσίωση των οποίων και εμείς εξαρτιόμαστε.</w:t>
      </w:r>
    </w:p>
    <w:p w:rsidR="005B7FB2" w:rsidRDefault="00FA592F" w:rsidP="005B7FB2">
      <w:pPr>
        <w:shd w:val="clear" w:color="auto" w:fill="FFFFFF"/>
        <w:spacing w:after="0" w:line="300" w:lineRule="atLeast"/>
        <w:jc w:val="both"/>
        <w:textAlignment w:val="baseline"/>
        <w:rPr>
          <w:rFonts w:asciiTheme="minorHAnsi" w:hAnsiTheme="minorHAnsi" w:cstheme="minorHAnsi"/>
          <w:sz w:val="22"/>
          <w:szCs w:val="22"/>
        </w:rPr>
      </w:pPr>
      <w:r w:rsidRPr="005B7FB2">
        <w:rPr>
          <w:rFonts w:asciiTheme="minorHAnsi" w:eastAsia="Times New Roman" w:hAnsiTheme="minorHAnsi" w:cstheme="minorHAnsi"/>
          <w:color w:val="000000"/>
          <w:sz w:val="22"/>
          <w:szCs w:val="22"/>
          <w:lang w:eastAsia="el-GR"/>
        </w:rPr>
        <w:t>Η ευθύνη παύει έτσι να γίνεται συμμόρφωση και προσαρμογή και γίνεται μια ανώτερη εκδοχή κοινωνικότητας, το ξεπέρασμα της ατομικότητας σε μια μάχη από την οποία δεν περισσεύει κανείς. Και αυτό είναι ένα μάθημα που πρέπει να το κρατήσουμε.</w:t>
      </w:r>
      <w:r w:rsidR="005B7FB2" w:rsidRPr="005B7FB2">
        <w:rPr>
          <w:rFonts w:asciiTheme="minorHAnsi" w:hAnsiTheme="minorHAnsi" w:cstheme="minorHAnsi"/>
          <w:sz w:val="22"/>
          <w:szCs w:val="22"/>
        </w:rPr>
        <w:t xml:space="preserve"> </w:t>
      </w:r>
    </w:p>
    <w:p w:rsidR="005B7FB2" w:rsidRPr="005B7FB2" w:rsidRDefault="00D576F5" w:rsidP="005B7FB2">
      <w:pPr>
        <w:shd w:val="clear" w:color="auto" w:fill="FFFFFF"/>
        <w:spacing w:after="0" w:line="300" w:lineRule="atLeast"/>
        <w:jc w:val="right"/>
        <w:textAlignment w:val="baseline"/>
        <w:rPr>
          <w:rFonts w:asciiTheme="minorHAnsi" w:eastAsia="Times New Roman" w:hAnsiTheme="minorHAnsi" w:cstheme="minorHAnsi"/>
          <w:bCs/>
          <w:i/>
          <w:sz w:val="22"/>
          <w:szCs w:val="22"/>
          <w:bdr w:val="none" w:sz="0" w:space="0" w:color="auto" w:frame="1"/>
          <w:lang w:eastAsia="el-GR"/>
        </w:rPr>
      </w:pPr>
      <w:hyperlink r:id="rId7" w:history="1">
        <w:r w:rsidR="005B7FB2" w:rsidRPr="005B7FB2">
          <w:rPr>
            <w:rFonts w:asciiTheme="minorHAnsi" w:eastAsia="Times New Roman" w:hAnsiTheme="minorHAnsi" w:cstheme="minorHAnsi"/>
            <w:bCs/>
            <w:i/>
            <w:sz w:val="22"/>
            <w:szCs w:val="22"/>
            <w:bdr w:val="none" w:sz="0" w:space="0" w:color="auto" w:frame="1"/>
            <w:lang w:eastAsia="el-GR"/>
          </w:rPr>
          <w:t>Παναγιώτης Σωτήρης</w:t>
        </w:r>
      </w:hyperlink>
      <w:r w:rsidR="005B7FB2" w:rsidRPr="005B7FB2">
        <w:rPr>
          <w:rFonts w:asciiTheme="minorHAnsi" w:eastAsia="Times New Roman" w:hAnsiTheme="minorHAnsi" w:cstheme="minorHAnsi"/>
          <w:bCs/>
          <w:i/>
          <w:sz w:val="22"/>
          <w:szCs w:val="22"/>
          <w:bdr w:val="none" w:sz="0" w:space="0" w:color="auto" w:frame="1"/>
          <w:lang w:eastAsia="el-GR"/>
        </w:rPr>
        <w:t xml:space="preserve"> Πηγή: διαδίκτυο, </w:t>
      </w:r>
      <w:r w:rsidR="005B7FB2" w:rsidRPr="005B7FB2">
        <w:rPr>
          <w:rFonts w:asciiTheme="minorHAnsi" w:eastAsia="Times New Roman" w:hAnsiTheme="minorHAnsi" w:cstheme="minorHAnsi"/>
          <w:i/>
          <w:color w:val="404040"/>
          <w:sz w:val="22"/>
          <w:szCs w:val="22"/>
          <w:lang w:eastAsia="el-GR"/>
        </w:rPr>
        <w:t>18 Μαρτίου 2020, 06:11</w:t>
      </w:r>
    </w:p>
    <w:p w:rsidR="00516331" w:rsidRPr="005B7FB2" w:rsidRDefault="00516331" w:rsidP="005B7FB2">
      <w:pPr>
        <w:shd w:val="clear" w:color="auto" w:fill="FFFFFF"/>
        <w:spacing w:after="60" w:line="240" w:lineRule="auto"/>
        <w:jc w:val="both"/>
        <w:textAlignment w:val="baseline"/>
        <w:rPr>
          <w:rFonts w:asciiTheme="minorHAnsi" w:eastAsia="Times New Roman" w:hAnsiTheme="minorHAnsi" w:cstheme="minorHAnsi"/>
          <w:color w:val="000000"/>
          <w:sz w:val="16"/>
          <w:szCs w:val="16"/>
          <w:lang w:eastAsia="el-GR"/>
        </w:rPr>
      </w:pPr>
    </w:p>
    <w:p w:rsidR="00D122E8" w:rsidRPr="005B7FB2" w:rsidRDefault="00D576F5" w:rsidP="00FA592F">
      <w:pPr>
        <w:jc w:val="both"/>
        <w:rPr>
          <w:rFonts w:asciiTheme="minorHAnsi" w:hAnsiTheme="minorHAnsi" w:cstheme="minorHAnsi"/>
          <w:b/>
          <w:sz w:val="22"/>
          <w:szCs w:val="22"/>
        </w:rPr>
      </w:pPr>
      <w:r w:rsidRPr="00D576F5">
        <w:rPr>
          <w:rFonts w:asciiTheme="minorHAnsi" w:hAnsiTheme="minorHAnsi" w:cstheme="minorHAnsi"/>
          <w:b/>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206.85pt;margin-top:28.7pt;width:303.1pt;height:257.4pt;z-index:251660288;mso-height-percent:200;mso-height-percent:200;mso-width-relative:margin;mso-height-relative:margin">
            <v:textbox style="mso-next-textbox:#_x0000_s1026;mso-fit-shape-to-text:t">
              <w:txbxContent>
                <w:p w:rsidR="005B7FB2" w:rsidRPr="005B7FB2" w:rsidRDefault="005B7FB2" w:rsidP="005B7FB2">
                  <w:pPr>
                    <w:jc w:val="both"/>
                    <w:rPr>
                      <w:rFonts w:asciiTheme="minorHAnsi" w:hAnsiTheme="minorHAnsi" w:cstheme="minorHAnsi"/>
                      <w:b/>
                      <w:sz w:val="22"/>
                      <w:szCs w:val="22"/>
                    </w:rPr>
                  </w:pPr>
                  <w:r w:rsidRPr="005B7FB2">
                    <w:rPr>
                      <w:rFonts w:asciiTheme="minorHAnsi" w:hAnsiTheme="minorHAnsi" w:cstheme="minorHAnsi"/>
                      <w:b/>
                      <w:sz w:val="22"/>
                      <w:szCs w:val="22"/>
                    </w:rPr>
                    <w:t>3</w:t>
                  </w:r>
                  <w:r w:rsidRPr="005B7FB2">
                    <w:rPr>
                      <w:rFonts w:asciiTheme="minorHAnsi" w:hAnsiTheme="minorHAnsi" w:cstheme="minorHAnsi"/>
                      <w:b/>
                      <w:sz w:val="22"/>
                      <w:szCs w:val="22"/>
                      <w:vertAlign w:val="superscript"/>
                    </w:rPr>
                    <w:t>ο</w:t>
                  </w:r>
                  <w:r w:rsidRPr="005B7FB2">
                    <w:rPr>
                      <w:rFonts w:asciiTheme="minorHAnsi" w:hAnsiTheme="minorHAnsi" w:cstheme="minorHAnsi"/>
                      <w:b/>
                      <w:sz w:val="22"/>
                      <w:szCs w:val="22"/>
                    </w:rPr>
                    <w:t xml:space="preserve"> κείμενο</w:t>
                  </w:r>
                </w:p>
                <w:p w:rsidR="005B7FB2" w:rsidRPr="005B7FB2" w:rsidRDefault="005B7FB2" w:rsidP="005B7FB2">
                  <w:pPr>
                    <w:jc w:val="both"/>
                    <w:rPr>
                      <w:rFonts w:asciiTheme="minorHAnsi" w:hAnsiTheme="minorHAnsi" w:cstheme="minorHAnsi"/>
                      <w:sz w:val="22"/>
                      <w:szCs w:val="22"/>
                    </w:rPr>
                  </w:pPr>
                  <w:r w:rsidRPr="005B7FB2">
                    <w:rPr>
                      <w:rFonts w:asciiTheme="minorHAnsi" w:hAnsiTheme="minorHAnsi" w:cstheme="minorHAnsi"/>
                      <w:b/>
                      <w:bCs/>
                      <w:sz w:val="22"/>
                      <w:szCs w:val="22"/>
                    </w:rPr>
                    <w:t>Εγώ δεν είμαι μονάχα αυτός που βλέπεις</w:t>
                  </w:r>
                </w:p>
                <w:p w:rsidR="005B7FB2" w:rsidRPr="005B7FB2" w:rsidRDefault="005B7FB2" w:rsidP="005B7FB2">
                  <w:pPr>
                    <w:spacing w:after="0" w:line="240" w:lineRule="auto"/>
                    <w:jc w:val="both"/>
                    <w:rPr>
                      <w:rFonts w:asciiTheme="minorHAnsi" w:hAnsiTheme="minorHAnsi" w:cstheme="minorHAnsi"/>
                      <w:sz w:val="22"/>
                      <w:szCs w:val="22"/>
                    </w:rPr>
                  </w:pPr>
                  <w:r w:rsidRPr="005B7FB2">
                    <w:rPr>
                      <w:rFonts w:asciiTheme="minorHAnsi" w:hAnsiTheme="minorHAnsi" w:cstheme="minorHAnsi"/>
                      <w:sz w:val="22"/>
                      <w:szCs w:val="22"/>
                    </w:rPr>
                    <w:t>Εγώ δεν είμαι μόνο αυτός που βλέπεις, αυτός που ξέρεις</w:t>
                  </w:r>
                </w:p>
                <w:p w:rsidR="005B7FB2" w:rsidRPr="005B7FB2" w:rsidRDefault="00F00D22" w:rsidP="005B7FB2">
                  <w:pPr>
                    <w:spacing w:after="0" w:line="240" w:lineRule="auto"/>
                    <w:jc w:val="both"/>
                    <w:rPr>
                      <w:rFonts w:asciiTheme="minorHAnsi" w:hAnsiTheme="minorHAnsi" w:cstheme="minorHAnsi"/>
                      <w:sz w:val="22"/>
                      <w:szCs w:val="22"/>
                    </w:rPr>
                  </w:pPr>
                  <w:r>
                    <w:rPr>
                      <w:rFonts w:asciiTheme="minorHAnsi" w:hAnsiTheme="minorHAnsi" w:cstheme="minorHAnsi"/>
                      <w:sz w:val="22"/>
                      <w:szCs w:val="22"/>
                    </w:rPr>
                    <w:t>δεν είμαι μόνο αυτός που θα ’</w:t>
                  </w:r>
                  <w:r w:rsidR="005B7FB2" w:rsidRPr="005B7FB2">
                    <w:rPr>
                      <w:rFonts w:asciiTheme="minorHAnsi" w:hAnsiTheme="minorHAnsi" w:cstheme="minorHAnsi"/>
                      <w:sz w:val="22"/>
                      <w:szCs w:val="22"/>
                    </w:rPr>
                    <w:t>πρεπε να μάθεις.</w:t>
                  </w:r>
                </w:p>
                <w:p w:rsidR="005B7FB2" w:rsidRPr="005B7FB2" w:rsidRDefault="005B7FB2" w:rsidP="005B7FB2">
                  <w:pPr>
                    <w:spacing w:after="0" w:line="240" w:lineRule="auto"/>
                    <w:jc w:val="both"/>
                    <w:rPr>
                      <w:rFonts w:asciiTheme="minorHAnsi" w:hAnsiTheme="minorHAnsi" w:cstheme="minorHAnsi"/>
                      <w:sz w:val="22"/>
                      <w:szCs w:val="22"/>
                    </w:rPr>
                  </w:pPr>
                  <w:r w:rsidRPr="005B7FB2">
                    <w:rPr>
                      <w:rFonts w:asciiTheme="minorHAnsi" w:hAnsiTheme="minorHAnsi" w:cstheme="minorHAnsi"/>
                      <w:sz w:val="22"/>
                      <w:szCs w:val="22"/>
                    </w:rPr>
                    <w:t>Κάθε επιφάνεια της σάρκας μου κάπου τη χρωστάω</w:t>
                  </w:r>
                </w:p>
                <w:p w:rsidR="005B7FB2" w:rsidRPr="005B7FB2" w:rsidRDefault="005B7FB2" w:rsidP="005B7FB2">
                  <w:pPr>
                    <w:spacing w:after="0" w:line="240" w:lineRule="auto"/>
                    <w:jc w:val="both"/>
                    <w:rPr>
                      <w:rFonts w:asciiTheme="minorHAnsi" w:hAnsiTheme="minorHAnsi" w:cstheme="minorHAnsi"/>
                      <w:sz w:val="22"/>
                      <w:szCs w:val="22"/>
                    </w:rPr>
                  </w:pPr>
                  <w:r w:rsidRPr="005B7FB2">
                    <w:rPr>
                      <w:rFonts w:asciiTheme="minorHAnsi" w:hAnsiTheme="minorHAnsi" w:cstheme="minorHAnsi"/>
                      <w:sz w:val="22"/>
                      <w:szCs w:val="22"/>
                    </w:rPr>
                    <w:t>αν σ’ αγγίξω με την άκρη του δαχτύλου μου</w:t>
                  </w:r>
                </w:p>
                <w:p w:rsidR="005B7FB2" w:rsidRPr="005B7FB2" w:rsidRDefault="005B7FB2" w:rsidP="005B7FB2">
                  <w:pPr>
                    <w:spacing w:after="0" w:line="240" w:lineRule="auto"/>
                    <w:jc w:val="both"/>
                    <w:rPr>
                      <w:rFonts w:asciiTheme="minorHAnsi" w:hAnsiTheme="minorHAnsi" w:cstheme="minorHAnsi"/>
                      <w:sz w:val="22"/>
                      <w:szCs w:val="22"/>
                    </w:rPr>
                  </w:pPr>
                  <w:r w:rsidRPr="005B7FB2">
                    <w:rPr>
                      <w:rFonts w:asciiTheme="minorHAnsi" w:hAnsiTheme="minorHAnsi" w:cstheme="minorHAnsi"/>
                      <w:sz w:val="22"/>
                      <w:szCs w:val="22"/>
                    </w:rPr>
                    <w:t>σ’ αγγίζουν εκατομμύρια άνθρωποι,</w:t>
                  </w:r>
                </w:p>
                <w:p w:rsidR="005B7FB2" w:rsidRPr="005B7FB2" w:rsidRDefault="005B7FB2" w:rsidP="005B7FB2">
                  <w:pPr>
                    <w:spacing w:after="0" w:line="240" w:lineRule="auto"/>
                    <w:jc w:val="both"/>
                    <w:rPr>
                      <w:rFonts w:asciiTheme="minorHAnsi" w:hAnsiTheme="minorHAnsi" w:cstheme="minorHAnsi"/>
                      <w:sz w:val="22"/>
                      <w:szCs w:val="22"/>
                    </w:rPr>
                  </w:pPr>
                  <w:r w:rsidRPr="005B7FB2">
                    <w:rPr>
                      <w:rFonts w:asciiTheme="minorHAnsi" w:hAnsiTheme="minorHAnsi" w:cstheme="minorHAnsi"/>
                      <w:sz w:val="22"/>
                      <w:szCs w:val="22"/>
                    </w:rPr>
                    <w:t>αν σου μιλήσει μια λέξη μου</w:t>
                  </w:r>
                </w:p>
                <w:p w:rsidR="005B7FB2" w:rsidRPr="005B7FB2" w:rsidRDefault="005B7FB2" w:rsidP="005B7FB2">
                  <w:pPr>
                    <w:spacing w:after="0" w:line="240" w:lineRule="auto"/>
                    <w:jc w:val="both"/>
                    <w:rPr>
                      <w:rFonts w:asciiTheme="minorHAnsi" w:hAnsiTheme="minorHAnsi" w:cstheme="minorHAnsi"/>
                      <w:sz w:val="22"/>
                      <w:szCs w:val="22"/>
                    </w:rPr>
                  </w:pPr>
                  <w:r w:rsidRPr="005B7FB2">
                    <w:rPr>
                      <w:rFonts w:asciiTheme="minorHAnsi" w:hAnsiTheme="minorHAnsi" w:cstheme="minorHAnsi"/>
                      <w:sz w:val="22"/>
                      <w:szCs w:val="22"/>
                    </w:rPr>
                    <w:t>σου μιλάνε εκατομμύρια άνθρωποι -</w:t>
                  </w:r>
                </w:p>
                <w:p w:rsidR="005B7FB2" w:rsidRPr="005B7FB2" w:rsidRDefault="005B7FB2" w:rsidP="005B7FB2">
                  <w:pPr>
                    <w:spacing w:after="0" w:line="240" w:lineRule="auto"/>
                    <w:jc w:val="both"/>
                    <w:rPr>
                      <w:rFonts w:asciiTheme="minorHAnsi" w:hAnsiTheme="minorHAnsi" w:cstheme="minorHAnsi"/>
                      <w:sz w:val="22"/>
                      <w:szCs w:val="22"/>
                    </w:rPr>
                  </w:pPr>
                  <w:r w:rsidRPr="005B7FB2">
                    <w:rPr>
                      <w:rFonts w:asciiTheme="minorHAnsi" w:hAnsiTheme="minorHAnsi" w:cstheme="minorHAnsi"/>
                      <w:sz w:val="22"/>
                      <w:szCs w:val="22"/>
                    </w:rPr>
                    <w:t>Θ’ αναγνωρίσεις τ’ άλλα κορμιά που πλάθουν το δικό μου;</w:t>
                  </w:r>
                </w:p>
                <w:p w:rsidR="005B7FB2" w:rsidRPr="005B7FB2" w:rsidRDefault="005B7FB2" w:rsidP="005B7FB2">
                  <w:pPr>
                    <w:spacing w:after="0" w:line="240" w:lineRule="auto"/>
                    <w:jc w:val="both"/>
                    <w:rPr>
                      <w:rFonts w:asciiTheme="minorHAnsi" w:hAnsiTheme="minorHAnsi" w:cstheme="minorHAnsi"/>
                      <w:sz w:val="22"/>
                      <w:szCs w:val="22"/>
                    </w:rPr>
                  </w:pPr>
                  <w:r w:rsidRPr="005B7FB2">
                    <w:rPr>
                      <w:rFonts w:asciiTheme="minorHAnsi" w:hAnsiTheme="minorHAnsi" w:cstheme="minorHAnsi"/>
                      <w:sz w:val="22"/>
                      <w:szCs w:val="22"/>
                    </w:rPr>
                    <w:t>Θα βρεις τις πατημασιές μου μες σε μυριάδες χνάρια;</w:t>
                  </w:r>
                </w:p>
                <w:p w:rsidR="005B7FB2" w:rsidRDefault="005B7FB2" w:rsidP="005B7FB2">
                  <w:pPr>
                    <w:spacing w:after="0" w:line="240" w:lineRule="auto"/>
                    <w:jc w:val="both"/>
                    <w:rPr>
                      <w:rFonts w:asciiTheme="minorHAnsi" w:hAnsiTheme="minorHAnsi" w:cstheme="minorHAnsi"/>
                      <w:sz w:val="22"/>
                      <w:szCs w:val="22"/>
                    </w:rPr>
                  </w:pPr>
                  <w:r w:rsidRPr="005B7FB2">
                    <w:rPr>
                      <w:rFonts w:asciiTheme="minorHAnsi" w:hAnsiTheme="minorHAnsi" w:cstheme="minorHAnsi"/>
                      <w:sz w:val="22"/>
                      <w:szCs w:val="22"/>
                    </w:rPr>
                    <w:t>Θα ξεχωρίσεις την κίνησή μου μες τη ροή του πλήθους; […]</w:t>
                  </w:r>
                </w:p>
                <w:p w:rsidR="005B7FB2" w:rsidRDefault="005B7FB2" w:rsidP="005B7FB2">
                  <w:pPr>
                    <w:spacing w:after="0" w:line="240" w:lineRule="auto"/>
                    <w:jc w:val="both"/>
                    <w:rPr>
                      <w:rFonts w:asciiTheme="minorHAnsi" w:hAnsiTheme="minorHAnsi" w:cstheme="minorHAnsi"/>
                      <w:sz w:val="22"/>
                      <w:szCs w:val="22"/>
                    </w:rPr>
                  </w:pPr>
                </w:p>
                <w:p w:rsidR="005B7FB2" w:rsidRDefault="005B7FB2" w:rsidP="005B7FB2">
                  <w:pPr>
                    <w:jc w:val="right"/>
                    <w:rPr>
                      <w:rFonts w:asciiTheme="minorHAnsi" w:hAnsiTheme="minorHAnsi" w:cstheme="minorHAnsi"/>
                      <w:b/>
                      <w:sz w:val="22"/>
                      <w:szCs w:val="22"/>
                    </w:rPr>
                  </w:pPr>
                  <w:r w:rsidRPr="005B7FB2">
                    <w:rPr>
                      <w:rFonts w:asciiTheme="minorHAnsi" w:hAnsiTheme="minorHAnsi" w:cstheme="minorHAnsi"/>
                      <w:b/>
                      <w:sz w:val="22"/>
                      <w:szCs w:val="22"/>
                    </w:rPr>
                    <w:t>Τίτος Πατρίκιος</w:t>
                  </w:r>
                </w:p>
                <w:p w:rsidR="005B7FB2" w:rsidRPr="005B7FB2" w:rsidRDefault="005B7FB2" w:rsidP="005B7FB2">
                  <w:pPr>
                    <w:jc w:val="right"/>
                    <w:rPr>
                      <w:rFonts w:asciiTheme="minorHAnsi" w:hAnsiTheme="minorHAnsi" w:cstheme="minorHAnsi"/>
                      <w:b/>
                      <w:sz w:val="22"/>
                      <w:szCs w:val="22"/>
                    </w:rPr>
                  </w:pPr>
                </w:p>
              </w:txbxContent>
            </v:textbox>
            <w10:wrap type="square"/>
          </v:shape>
        </w:pict>
      </w:r>
      <w:r w:rsidR="005B7FB2">
        <w:rPr>
          <w:rFonts w:asciiTheme="minorHAnsi" w:hAnsiTheme="minorHAnsi" w:cstheme="minorHAnsi"/>
          <w:b/>
          <w:noProof/>
          <w:sz w:val="22"/>
          <w:szCs w:val="22"/>
          <w:lang w:eastAsia="el-GR"/>
        </w:rPr>
        <w:drawing>
          <wp:anchor distT="0" distB="0" distL="114300" distR="114300" simplePos="0" relativeHeight="251661312" behindDoc="0" locked="0" layoutInCell="1" allowOverlap="1">
            <wp:simplePos x="0" y="0"/>
            <wp:positionH relativeFrom="column">
              <wp:posOffset>-442595</wp:posOffset>
            </wp:positionH>
            <wp:positionV relativeFrom="paragraph">
              <wp:posOffset>323215</wp:posOffset>
            </wp:positionV>
            <wp:extent cx="2732405" cy="3303905"/>
            <wp:effectExtent l="19050" t="0" r="0"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κασ.jpg"/>
                    <pic:cNvPicPr/>
                  </pic:nvPicPr>
                  <pic:blipFill>
                    <a:blip r:embed="rId8" cstate="print">
                      <a:lum brigh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32405" cy="3303905"/>
                    </a:xfrm>
                    <a:prstGeom prst="rect">
                      <a:avLst/>
                    </a:prstGeom>
                  </pic:spPr>
                </pic:pic>
              </a:graphicData>
            </a:graphic>
          </wp:anchor>
        </w:drawing>
      </w:r>
      <w:r w:rsidR="00516331" w:rsidRPr="005B7FB2">
        <w:rPr>
          <w:rFonts w:asciiTheme="minorHAnsi" w:hAnsiTheme="minorHAnsi" w:cstheme="minorHAnsi"/>
          <w:b/>
          <w:sz w:val="22"/>
          <w:szCs w:val="22"/>
        </w:rPr>
        <w:t>2ο κείμενο</w:t>
      </w:r>
    </w:p>
    <w:p w:rsidR="00AD5CA7" w:rsidRPr="005B7FB2" w:rsidRDefault="00AD5CA7" w:rsidP="00926C13">
      <w:pPr>
        <w:spacing w:line="240" w:lineRule="auto"/>
        <w:jc w:val="both"/>
        <w:rPr>
          <w:rFonts w:asciiTheme="minorHAnsi" w:hAnsiTheme="minorHAnsi" w:cstheme="minorHAnsi"/>
          <w:sz w:val="22"/>
          <w:szCs w:val="22"/>
        </w:rPr>
      </w:pPr>
    </w:p>
    <w:p w:rsidR="00AD5CA7" w:rsidRPr="005B7FB2" w:rsidRDefault="00AD5CA7" w:rsidP="00926C13">
      <w:pPr>
        <w:spacing w:line="240" w:lineRule="auto"/>
        <w:jc w:val="both"/>
        <w:rPr>
          <w:rFonts w:asciiTheme="minorHAnsi" w:hAnsiTheme="minorHAnsi" w:cstheme="minorHAnsi"/>
          <w:b/>
          <w:i/>
          <w:sz w:val="22"/>
          <w:szCs w:val="22"/>
        </w:rPr>
      </w:pPr>
      <w:bookmarkStart w:id="0" w:name="_GoBack"/>
      <w:r w:rsidRPr="005B7FB2">
        <w:rPr>
          <w:rFonts w:asciiTheme="minorHAnsi" w:hAnsiTheme="minorHAnsi" w:cstheme="minorHAnsi"/>
          <w:b/>
          <w:i/>
          <w:sz w:val="22"/>
          <w:szCs w:val="22"/>
          <w:lang w:val="en-US"/>
        </w:rPr>
        <w:lastRenderedPageBreak/>
        <w:t>Extra</w:t>
      </w:r>
      <w:r w:rsidRPr="005B7FB2">
        <w:rPr>
          <w:rFonts w:asciiTheme="minorHAnsi" w:hAnsiTheme="minorHAnsi" w:cstheme="minorHAnsi"/>
          <w:b/>
          <w:i/>
          <w:sz w:val="22"/>
          <w:szCs w:val="22"/>
        </w:rPr>
        <w:t xml:space="preserve"> </w:t>
      </w:r>
      <w:r w:rsidRPr="005B7FB2">
        <w:rPr>
          <w:rFonts w:asciiTheme="minorHAnsi" w:hAnsiTheme="minorHAnsi" w:cstheme="minorHAnsi"/>
          <w:b/>
          <w:i/>
          <w:sz w:val="22"/>
          <w:szCs w:val="22"/>
          <w:lang w:val="en-US"/>
        </w:rPr>
        <w:t>bonus</w:t>
      </w:r>
      <w:r w:rsidRPr="005B7FB2">
        <w:rPr>
          <w:rFonts w:asciiTheme="minorHAnsi" w:hAnsiTheme="minorHAnsi" w:cstheme="minorHAnsi"/>
          <w:b/>
          <w:i/>
          <w:sz w:val="22"/>
          <w:szCs w:val="22"/>
        </w:rPr>
        <w:t xml:space="preserve"> κείμενο (όχι για εξέταση αλλά </w:t>
      </w:r>
      <w:r w:rsidRPr="005B7FB2">
        <w:rPr>
          <w:rFonts w:asciiTheme="minorHAnsi" w:hAnsiTheme="minorHAnsi" w:cstheme="minorHAnsi"/>
          <w:b/>
          <w:i/>
          <w:sz w:val="22"/>
          <w:szCs w:val="22"/>
          <w:lang w:val="en-US"/>
        </w:rPr>
        <w:t>food</w:t>
      </w:r>
      <w:r w:rsidRPr="005B7FB2">
        <w:rPr>
          <w:rFonts w:asciiTheme="minorHAnsi" w:hAnsiTheme="minorHAnsi" w:cstheme="minorHAnsi"/>
          <w:b/>
          <w:i/>
          <w:sz w:val="22"/>
          <w:szCs w:val="22"/>
        </w:rPr>
        <w:t xml:space="preserve"> </w:t>
      </w:r>
      <w:r w:rsidRPr="005B7FB2">
        <w:rPr>
          <w:rFonts w:asciiTheme="minorHAnsi" w:hAnsiTheme="minorHAnsi" w:cstheme="minorHAnsi"/>
          <w:b/>
          <w:i/>
          <w:sz w:val="22"/>
          <w:szCs w:val="22"/>
          <w:lang w:val="en-US"/>
        </w:rPr>
        <w:t>for</w:t>
      </w:r>
      <w:r w:rsidRPr="005B7FB2">
        <w:rPr>
          <w:rFonts w:asciiTheme="minorHAnsi" w:hAnsiTheme="minorHAnsi" w:cstheme="minorHAnsi"/>
          <w:b/>
          <w:i/>
          <w:sz w:val="22"/>
          <w:szCs w:val="22"/>
        </w:rPr>
        <w:t xml:space="preserve"> </w:t>
      </w:r>
      <w:r w:rsidRPr="005B7FB2">
        <w:rPr>
          <w:rFonts w:asciiTheme="minorHAnsi" w:hAnsiTheme="minorHAnsi" w:cstheme="minorHAnsi"/>
          <w:b/>
          <w:i/>
          <w:sz w:val="22"/>
          <w:szCs w:val="22"/>
          <w:lang w:val="en-US"/>
        </w:rPr>
        <w:t>thought</w:t>
      </w:r>
      <w:r w:rsidRPr="005B7FB2">
        <w:rPr>
          <w:rFonts w:asciiTheme="minorHAnsi" w:hAnsiTheme="minorHAnsi" w:cstheme="minorHAnsi"/>
          <w:b/>
          <w:i/>
          <w:sz w:val="22"/>
          <w:szCs w:val="22"/>
        </w:rPr>
        <w:t>)</w:t>
      </w:r>
    </w:p>
    <w:p w:rsidR="00AD5CA7" w:rsidRPr="005B7FB2" w:rsidRDefault="00AD5CA7" w:rsidP="00517B8D">
      <w:pPr>
        <w:spacing w:after="100" w:line="240" w:lineRule="auto"/>
        <w:jc w:val="both"/>
        <w:rPr>
          <w:rFonts w:asciiTheme="minorHAnsi" w:hAnsiTheme="minorHAnsi" w:cstheme="minorHAnsi"/>
          <w:i/>
          <w:sz w:val="22"/>
          <w:szCs w:val="22"/>
        </w:rPr>
      </w:pPr>
      <w:r w:rsidRPr="005B7FB2">
        <w:rPr>
          <w:rFonts w:asciiTheme="minorHAnsi" w:hAnsiTheme="minorHAnsi" w:cstheme="minorHAnsi"/>
          <w:b/>
          <w:i/>
          <w:sz w:val="22"/>
          <w:szCs w:val="22"/>
        </w:rPr>
        <w:t>Σημάδι πολιτισμού</w:t>
      </w:r>
    </w:p>
    <w:p w:rsidR="005B7FB2" w:rsidRPr="005B7FB2" w:rsidRDefault="00AD5CA7" w:rsidP="00926C13">
      <w:pPr>
        <w:spacing w:line="240" w:lineRule="auto"/>
        <w:jc w:val="both"/>
        <w:rPr>
          <w:rFonts w:asciiTheme="minorHAnsi" w:hAnsiTheme="minorHAnsi" w:cstheme="minorHAnsi"/>
          <w:i/>
          <w:sz w:val="22"/>
          <w:szCs w:val="22"/>
        </w:rPr>
      </w:pPr>
      <w:r w:rsidRPr="005B7FB2">
        <w:rPr>
          <w:rFonts w:asciiTheme="minorHAnsi" w:hAnsiTheme="minorHAnsi" w:cstheme="minorHAnsi"/>
          <w:i/>
          <w:sz w:val="22"/>
          <w:szCs w:val="22"/>
        </w:rPr>
        <w:t>Πριν από χρόνια κάποιος φοιτητής ρώτησε την ανθρωπολόγο Margaret Mead ποιο ήταν το πρώτο σημάδι πολιτισμού σε μια κουλτούρα. Ο φοιτητής περίμενε ότι η Mead θα του μιλούσε για κάποιο αγκίστρι, για κεραμικά σκεύη ή μυλόπετρες. Όμως η Mead του είπε ότι το πρώτο σημάδι πολιτισμού σε μια αρχαία κουλτούρα ήταν ένα μηριαίο οστό που είχε σπάσει κι έπειτα είχε θεραπευθεί. Εξήγησε ότι στο ζωικό βασίλειο όταν σπας το πόδι σου, πεθαίνεις. Δεν μπορείς να δραπετεύσεις από τον κίνδυνο,ούτε να πας στο ποτάμι να πιεις νερό, ούτε να ψάξεις τροφή. Γίνεσαι βορά των θηρίων που παραμονεύουν. Κανένα ζώο δεν επιβιώνει με σπασμένο πόδι, τον χρόνο που χρειάζεται για να δέσει το οστό. Ένα μηριαίο οστό που έχει θεραπευθεί είναι απόδειξη ότι κάποιος αφιέρωσε χρόνο για να μείνει μαζί με εκείνον που έπεσε, έδεσε την πληγή, τον μετέφερε σε ασφαλές μέρος και τον βοήθησε να αναρρώσει. Η Mead είπε ότι το σημείο στο οποίο αρχίζει ο πολιτισμός είναι η βοήθεια σε κάποιον στη δυσκολία. Ira Byock (Πηγή: Διαδίκτυο).</w:t>
      </w:r>
      <w:bookmarkEnd w:id="0"/>
    </w:p>
    <w:p w:rsidR="00B73459" w:rsidRPr="00653229" w:rsidRDefault="005B7FB2" w:rsidP="005B7FB2">
      <w:pPr>
        <w:spacing w:after="0" w:line="240" w:lineRule="auto"/>
        <w:jc w:val="center"/>
        <w:rPr>
          <w:rFonts w:asciiTheme="minorHAnsi" w:hAnsiTheme="minorHAnsi" w:cstheme="minorHAnsi"/>
          <w:b/>
          <w:color w:val="C00000"/>
          <w:sz w:val="28"/>
          <w:szCs w:val="28"/>
        </w:rPr>
      </w:pPr>
      <w:r w:rsidRPr="00653229">
        <w:rPr>
          <w:rFonts w:asciiTheme="minorHAnsi" w:hAnsiTheme="minorHAnsi" w:cstheme="minorHAnsi"/>
          <w:b/>
          <w:color w:val="C00000"/>
          <w:sz w:val="28"/>
          <w:szCs w:val="28"/>
        </w:rPr>
        <w:t>ΘΕΜΑΤΑ</w:t>
      </w:r>
    </w:p>
    <w:p w:rsidR="005B7FB2" w:rsidRPr="005B7FB2" w:rsidRDefault="005B7FB2" w:rsidP="005B7FB2">
      <w:pPr>
        <w:spacing w:after="0" w:line="240" w:lineRule="auto"/>
        <w:jc w:val="both"/>
        <w:rPr>
          <w:rFonts w:asciiTheme="minorHAnsi" w:hAnsiTheme="minorHAnsi" w:cstheme="minorHAnsi"/>
          <w:b/>
          <w:sz w:val="22"/>
          <w:szCs w:val="22"/>
        </w:rPr>
      </w:pPr>
    </w:p>
    <w:p w:rsidR="00B73459" w:rsidRPr="00653229" w:rsidRDefault="00B73459" w:rsidP="005B7FB2">
      <w:pPr>
        <w:spacing w:after="0" w:line="240" w:lineRule="auto"/>
        <w:jc w:val="both"/>
        <w:rPr>
          <w:rFonts w:asciiTheme="minorHAnsi" w:hAnsiTheme="minorHAnsi" w:cstheme="minorHAnsi"/>
          <w:b/>
          <w:color w:val="C00000"/>
          <w:sz w:val="22"/>
          <w:szCs w:val="22"/>
        </w:rPr>
      </w:pPr>
      <w:r w:rsidRPr="00653229">
        <w:rPr>
          <w:rFonts w:asciiTheme="minorHAnsi" w:hAnsiTheme="minorHAnsi" w:cstheme="minorHAnsi"/>
          <w:b/>
          <w:color w:val="C00000"/>
          <w:sz w:val="22"/>
          <w:szCs w:val="22"/>
        </w:rPr>
        <w:t>Θέμα Α</w:t>
      </w:r>
    </w:p>
    <w:p w:rsidR="00B73459" w:rsidRDefault="00B73459" w:rsidP="005B7FB2">
      <w:pPr>
        <w:spacing w:after="0" w:line="240" w:lineRule="auto"/>
        <w:jc w:val="both"/>
        <w:rPr>
          <w:rFonts w:asciiTheme="minorHAnsi" w:hAnsiTheme="minorHAnsi" w:cstheme="minorHAnsi"/>
          <w:sz w:val="22"/>
          <w:szCs w:val="22"/>
        </w:rPr>
      </w:pPr>
      <w:r w:rsidRPr="005B7FB2">
        <w:rPr>
          <w:rFonts w:asciiTheme="minorHAnsi" w:hAnsiTheme="minorHAnsi" w:cstheme="minorHAnsi"/>
          <w:sz w:val="22"/>
          <w:szCs w:val="22"/>
        </w:rPr>
        <w:t xml:space="preserve">Υπό ποιες συνθήκες σύμφωνα με τον </w:t>
      </w:r>
      <w:r w:rsidR="0005493F">
        <w:rPr>
          <w:rFonts w:asciiTheme="minorHAnsi" w:hAnsiTheme="minorHAnsi" w:cstheme="minorHAnsi"/>
          <w:sz w:val="22"/>
          <w:szCs w:val="22"/>
        </w:rPr>
        <w:t>συγγραφέα</w:t>
      </w:r>
      <w:r w:rsidRPr="005B7FB2">
        <w:rPr>
          <w:rFonts w:asciiTheme="minorHAnsi" w:hAnsiTheme="minorHAnsi" w:cstheme="minorHAnsi"/>
          <w:sz w:val="22"/>
          <w:szCs w:val="22"/>
        </w:rPr>
        <w:t xml:space="preserve"> του πρώτου κειμένου η ατομική ευθύνη γίνεται συλλογική</w:t>
      </w:r>
      <w:r w:rsidR="0005493F">
        <w:rPr>
          <w:rFonts w:asciiTheme="minorHAnsi" w:hAnsiTheme="minorHAnsi" w:cstheme="minorHAnsi"/>
          <w:sz w:val="22"/>
          <w:szCs w:val="22"/>
        </w:rPr>
        <w:t>;</w:t>
      </w:r>
      <w:r w:rsidRPr="005B7FB2">
        <w:rPr>
          <w:rFonts w:asciiTheme="minorHAnsi" w:hAnsiTheme="minorHAnsi" w:cstheme="minorHAnsi"/>
          <w:sz w:val="22"/>
          <w:szCs w:val="22"/>
        </w:rPr>
        <w:t xml:space="preserve"> Να συνοψίσετε την απάντησή σας σε 60 περίπου λέξεις.</w:t>
      </w:r>
      <w:r w:rsidR="00755AF4" w:rsidRPr="005B7FB2">
        <w:rPr>
          <w:rFonts w:asciiTheme="minorHAnsi" w:hAnsiTheme="minorHAnsi" w:cstheme="minorHAnsi"/>
          <w:sz w:val="22"/>
          <w:szCs w:val="22"/>
        </w:rPr>
        <w:t xml:space="preserve"> (15 μονάδες)</w:t>
      </w:r>
    </w:p>
    <w:p w:rsidR="005B7FB2" w:rsidRPr="0005493F" w:rsidRDefault="005B7FB2" w:rsidP="005B7FB2">
      <w:pPr>
        <w:spacing w:after="0" w:line="240" w:lineRule="auto"/>
        <w:jc w:val="both"/>
        <w:rPr>
          <w:rFonts w:asciiTheme="minorHAnsi" w:hAnsiTheme="minorHAnsi" w:cstheme="minorHAnsi"/>
          <w:sz w:val="16"/>
          <w:szCs w:val="16"/>
        </w:rPr>
      </w:pPr>
    </w:p>
    <w:p w:rsidR="00B73459" w:rsidRPr="00653229" w:rsidRDefault="00B73459" w:rsidP="005B7FB2">
      <w:pPr>
        <w:spacing w:after="0" w:line="240" w:lineRule="auto"/>
        <w:jc w:val="both"/>
        <w:rPr>
          <w:rFonts w:asciiTheme="minorHAnsi" w:hAnsiTheme="minorHAnsi" w:cstheme="minorHAnsi"/>
          <w:b/>
          <w:color w:val="C00000"/>
          <w:sz w:val="22"/>
          <w:szCs w:val="22"/>
        </w:rPr>
      </w:pPr>
      <w:r w:rsidRPr="00653229">
        <w:rPr>
          <w:rFonts w:asciiTheme="minorHAnsi" w:hAnsiTheme="minorHAnsi" w:cstheme="minorHAnsi"/>
          <w:b/>
          <w:color w:val="C00000"/>
          <w:sz w:val="22"/>
          <w:szCs w:val="22"/>
        </w:rPr>
        <w:t>Θέμα Β</w:t>
      </w:r>
    </w:p>
    <w:p w:rsidR="0005493F" w:rsidRDefault="00B73459" w:rsidP="005B7FB2">
      <w:pPr>
        <w:spacing w:after="0" w:line="240" w:lineRule="auto"/>
        <w:jc w:val="both"/>
        <w:rPr>
          <w:rFonts w:asciiTheme="minorHAnsi" w:hAnsiTheme="minorHAnsi" w:cstheme="minorHAnsi"/>
          <w:sz w:val="22"/>
          <w:szCs w:val="22"/>
        </w:rPr>
      </w:pPr>
      <w:r w:rsidRPr="005B7FB2">
        <w:rPr>
          <w:rFonts w:asciiTheme="minorHAnsi" w:hAnsiTheme="minorHAnsi" w:cstheme="minorHAnsi"/>
          <w:b/>
          <w:sz w:val="22"/>
          <w:szCs w:val="22"/>
        </w:rPr>
        <w:t xml:space="preserve"> Β</w:t>
      </w:r>
      <w:r w:rsidR="00B33A1F" w:rsidRPr="005B7FB2">
        <w:rPr>
          <w:rFonts w:asciiTheme="minorHAnsi" w:hAnsiTheme="minorHAnsi" w:cstheme="minorHAnsi"/>
          <w:b/>
          <w:sz w:val="22"/>
          <w:szCs w:val="22"/>
        </w:rPr>
        <w:t>1</w:t>
      </w:r>
      <w:r w:rsidRPr="005B7FB2">
        <w:rPr>
          <w:rFonts w:asciiTheme="minorHAnsi" w:hAnsiTheme="minorHAnsi" w:cstheme="minorHAnsi"/>
          <w:b/>
          <w:bCs/>
          <w:sz w:val="22"/>
          <w:szCs w:val="22"/>
        </w:rPr>
        <w:t>.</w:t>
      </w:r>
      <w:r w:rsidRPr="005B7FB2">
        <w:rPr>
          <w:rFonts w:asciiTheme="minorHAnsi" w:hAnsiTheme="minorHAnsi" w:cstheme="minorHAnsi"/>
          <w:sz w:val="22"/>
          <w:szCs w:val="22"/>
        </w:rPr>
        <w:t> Ποιες από τις παρακάτω προτάσεις αποδίδουν ορθά απόψεις</w:t>
      </w:r>
      <w:r w:rsidR="0005493F">
        <w:rPr>
          <w:rFonts w:asciiTheme="minorHAnsi" w:hAnsiTheme="minorHAnsi" w:cstheme="minorHAnsi"/>
          <w:sz w:val="22"/>
          <w:szCs w:val="22"/>
        </w:rPr>
        <w:t xml:space="preserve"> του συντάκτη του κειμένου 1; (</w:t>
      </w:r>
      <w:r w:rsidRPr="005B7FB2">
        <w:rPr>
          <w:rFonts w:asciiTheme="minorHAnsi" w:hAnsiTheme="minorHAnsi" w:cstheme="minorHAnsi"/>
          <w:sz w:val="22"/>
          <w:szCs w:val="22"/>
        </w:rPr>
        <w:t xml:space="preserve">Σ ή Λ). </w:t>
      </w:r>
    </w:p>
    <w:p w:rsidR="00B73459" w:rsidRPr="005B7FB2" w:rsidRDefault="0005493F" w:rsidP="005B7FB2">
      <w:pP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B73459" w:rsidRPr="005B7FB2">
        <w:rPr>
          <w:rFonts w:asciiTheme="minorHAnsi" w:hAnsiTheme="minorHAnsi" w:cstheme="minorHAnsi"/>
          <w:sz w:val="22"/>
          <w:szCs w:val="22"/>
        </w:rPr>
        <w:t>Να τεκμηριώσεις κάθε απάντησή σου παραθέτοντας σχετικά αποσπάσματα από το κείμενο:</w:t>
      </w:r>
    </w:p>
    <w:p w:rsidR="00B73459" w:rsidRPr="005B7FB2" w:rsidRDefault="00B73459" w:rsidP="005B7FB2">
      <w:pPr>
        <w:pStyle w:val="a6"/>
        <w:numPr>
          <w:ilvl w:val="0"/>
          <w:numId w:val="2"/>
        </w:numPr>
        <w:spacing w:after="0" w:line="240" w:lineRule="auto"/>
        <w:jc w:val="both"/>
        <w:rPr>
          <w:rFonts w:asciiTheme="minorHAnsi" w:hAnsiTheme="minorHAnsi" w:cstheme="minorHAnsi"/>
          <w:sz w:val="22"/>
          <w:szCs w:val="22"/>
        </w:rPr>
      </w:pPr>
      <w:r w:rsidRPr="005B7FB2">
        <w:rPr>
          <w:rFonts w:asciiTheme="minorHAnsi" w:hAnsiTheme="minorHAnsi" w:cstheme="minorHAnsi"/>
          <w:sz w:val="22"/>
          <w:szCs w:val="22"/>
        </w:rPr>
        <w:t>Η έννοια της ευθύνης έχει πάντα αρνητική σημασιοδότηση γιατί συνδέεται με την έννοια των υποχρεώσεων και των ποινών.</w:t>
      </w:r>
    </w:p>
    <w:p w:rsidR="00B73459" w:rsidRPr="005B7FB2" w:rsidRDefault="00B33A1F" w:rsidP="005B7FB2">
      <w:pPr>
        <w:pStyle w:val="a6"/>
        <w:numPr>
          <w:ilvl w:val="0"/>
          <w:numId w:val="2"/>
        </w:numPr>
        <w:spacing w:after="0" w:line="240" w:lineRule="auto"/>
        <w:jc w:val="both"/>
        <w:rPr>
          <w:rFonts w:asciiTheme="minorHAnsi" w:hAnsiTheme="minorHAnsi" w:cstheme="minorHAnsi"/>
          <w:sz w:val="22"/>
          <w:szCs w:val="22"/>
        </w:rPr>
      </w:pPr>
      <w:r w:rsidRPr="005B7FB2">
        <w:rPr>
          <w:rFonts w:asciiTheme="minorHAnsi" w:hAnsiTheme="minorHAnsi" w:cstheme="minorHAnsi"/>
          <w:sz w:val="22"/>
          <w:szCs w:val="22"/>
        </w:rPr>
        <w:t>Κάποιες φορές η ατομική ευθύνη γίνεται συνώνυμη της αυτοπροστασίας, ειδικά σε περιπτώσεις παντελούς έλλειψης κρατικής πρόνοιας.</w:t>
      </w:r>
    </w:p>
    <w:p w:rsidR="00B33A1F" w:rsidRPr="005B7FB2" w:rsidRDefault="00B33A1F" w:rsidP="005B7FB2">
      <w:pPr>
        <w:pStyle w:val="a6"/>
        <w:numPr>
          <w:ilvl w:val="0"/>
          <w:numId w:val="2"/>
        </w:numPr>
        <w:spacing w:after="0" w:line="240" w:lineRule="auto"/>
        <w:jc w:val="both"/>
        <w:rPr>
          <w:rFonts w:asciiTheme="minorHAnsi" w:hAnsiTheme="minorHAnsi" w:cstheme="minorHAnsi"/>
          <w:sz w:val="22"/>
          <w:szCs w:val="22"/>
        </w:rPr>
      </w:pPr>
      <w:r w:rsidRPr="005B7FB2">
        <w:rPr>
          <w:rFonts w:asciiTheme="minorHAnsi" w:hAnsiTheme="minorHAnsi" w:cstheme="minorHAnsi"/>
          <w:sz w:val="22"/>
          <w:szCs w:val="22"/>
        </w:rPr>
        <w:t>Σε περιόδους κρίσης η ατομική ευθύνη γίνεται συνώνυμη της συλλογικής ευθύνης.</w:t>
      </w:r>
    </w:p>
    <w:p w:rsidR="00B33A1F" w:rsidRPr="005B7FB2" w:rsidRDefault="00B33A1F" w:rsidP="005B7FB2">
      <w:pPr>
        <w:pStyle w:val="a6"/>
        <w:numPr>
          <w:ilvl w:val="0"/>
          <w:numId w:val="2"/>
        </w:numPr>
        <w:spacing w:after="0" w:line="240" w:lineRule="auto"/>
        <w:jc w:val="both"/>
        <w:rPr>
          <w:rFonts w:asciiTheme="minorHAnsi" w:hAnsiTheme="minorHAnsi" w:cstheme="minorHAnsi"/>
          <w:sz w:val="22"/>
          <w:szCs w:val="22"/>
        </w:rPr>
      </w:pPr>
      <w:r w:rsidRPr="005B7FB2">
        <w:rPr>
          <w:rFonts w:asciiTheme="minorHAnsi" w:hAnsiTheme="minorHAnsi" w:cstheme="minorHAnsi"/>
          <w:sz w:val="22"/>
          <w:szCs w:val="22"/>
        </w:rPr>
        <w:t>Έχω ατομική ευθύνη σημαίνει ότι δεν ξεπερνάω τα όρια του στενού, ατομικού μου συμφέροντος.</w:t>
      </w:r>
    </w:p>
    <w:p w:rsidR="00B33A1F" w:rsidRPr="005B7FB2" w:rsidRDefault="00B33A1F" w:rsidP="005B7FB2">
      <w:pPr>
        <w:pStyle w:val="a6"/>
        <w:numPr>
          <w:ilvl w:val="0"/>
          <w:numId w:val="2"/>
        </w:numPr>
        <w:spacing w:after="0" w:line="240" w:lineRule="auto"/>
        <w:jc w:val="both"/>
        <w:rPr>
          <w:rFonts w:asciiTheme="minorHAnsi" w:hAnsiTheme="minorHAnsi" w:cstheme="minorHAnsi"/>
          <w:sz w:val="22"/>
          <w:szCs w:val="22"/>
        </w:rPr>
      </w:pPr>
      <w:r w:rsidRPr="005B7FB2">
        <w:rPr>
          <w:rFonts w:asciiTheme="minorHAnsi" w:hAnsiTheme="minorHAnsi" w:cstheme="minorHAnsi"/>
          <w:sz w:val="22"/>
          <w:szCs w:val="22"/>
        </w:rPr>
        <w:t>Η ατομική ευθύνη ταυτίζεται όχι με την κοινωνική συνείδηση, αλλά με τον ατομικισμό.</w:t>
      </w:r>
      <w:r w:rsidR="00755AF4" w:rsidRPr="005B7FB2">
        <w:rPr>
          <w:rFonts w:asciiTheme="minorHAnsi" w:hAnsiTheme="minorHAnsi" w:cstheme="minorHAnsi"/>
          <w:sz w:val="22"/>
          <w:szCs w:val="22"/>
        </w:rPr>
        <w:t xml:space="preserve"> (15μονάδες)</w:t>
      </w:r>
    </w:p>
    <w:p w:rsidR="005B7FB2" w:rsidRPr="0005493F" w:rsidRDefault="005B7FB2" w:rsidP="005B7FB2">
      <w:pPr>
        <w:pStyle w:val="a6"/>
        <w:spacing w:after="0" w:line="240" w:lineRule="auto"/>
        <w:jc w:val="both"/>
        <w:rPr>
          <w:rFonts w:asciiTheme="minorHAnsi" w:hAnsiTheme="minorHAnsi" w:cstheme="minorHAnsi"/>
          <w:sz w:val="16"/>
          <w:szCs w:val="16"/>
        </w:rPr>
      </w:pPr>
    </w:p>
    <w:p w:rsidR="00B33A1F" w:rsidRDefault="00B33A1F" w:rsidP="005B7FB2">
      <w:pPr>
        <w:pStyle w:val="a6"/>
        <w:spacing w:after="160" w:line="240" w:lineRule="auto"/>
        <w:ind w:left="0"/>
        <w:jc w:val="both"/>
        <w:rPr>
          <w:rFonts w:asciiTheme="minorHAnsi" w:hAnsiTheme="minorHAnsi" w:cstheme="minorHAnsi"/>
          <w:sz w:val="22"/>
          <w:szCs w:val="22"/>
        </w:rPr>
      </w:pPr>
      <w:r w:rsidRPr="005B7FB2">
        <w:rPr>
          <w:rFonts w:asciiTheme="minorHAnsi" w:hAnsiTheme="minorHAnsi" w:cstheme="minorHAnsi"/>
          <w:b/>
          <w:sz w:val="22"/>
          <w:szCs w:val="22"/>
        </w:rPr>
        <w:t>Β2.</w:t>
      </w:r>
      <w:r w:rsidRPr="005B7FB2">
        <w:rPr>
          <w:rFonts w:asciiTheme="minorHAnsi" w:hAnsiTheme="minorHAnsi" w:cstheme="minorHAnsi"/>
          <w:sz w:val="22"/>
          <w:szCs w:val="22"/>
        </w:rPr>
        <w:t xml:space="preserve"> Με ποιους τρόπους ο συντάκτης του 1</w:t>
      </w:r>
      <w:r w:rsidRPr="005B7FB2">
        <w:rPr>
          <w:rFonts w:asciiTheme="minorHAnsi" w:hAnsiTheme="minorHAnsi" w:cstheme="minorHAnsi"/>
          <w:sz w:val="22"/>
          <w:szCs w:val="22"/>
          <w:vertAlign w:val="superscript"/>
        </w:rPr>
        <w:t>ου</w:t>
      </w:r>
      <w:r w:rsidRPr="005B7FB2">
        <w:rPr>
          <w:rFonts w:asciiTheme="minorHAnsi" w:hAnsiTheme="minorHAnsi" w:cstheme="minorHAnsi"/>
          <w:sz w:val="22"/>
          <w:szCs w:val="22"/>
        </w:rPr>
        <w:t xml:space="preserve"> κειμένου </w:t>
      </w:r>
      <w:r w:rsidR="00755AF4" w:rsidRPr="005B7FB2">
        <w:rPr>
          <w:rFonts w:asciiTheme="minorHAnsi" w:hAnsiTheme="minorHAnsi" w:cstheme="minorHAnsi"/>
          <w:sz w:val="22"/>
          <w:szCs w:val="22"/>
        </w:rPr>
        <w:t>επιχειρεί να μας πείσει για την ορθότητα των απόψεων του</w:t>
      </w:r>
      <w:r w:rsidR="0005493F">
        <w:rPr>
          <w:rFonts w:asciiTheme="minorHAnsi" w:hAnsiTheme="minorHAnsi" w:cstheme="minorHAnsi"/>
          <w:sz w:val="22"/>
          <w:szCs w:val="22"/>
        </w:rPr>
        <w:t>;</w:t>
      </w:r>
      <w:r w:rsidR="00755AF4" w:rsidRPr="005B7FB2">
        <w:rPr>
          <w:rFonts w:asciiTheme="minorHAnsi" w:hAnsiTheme="minorHAnsi" w:cstheme="minorHAnsi"/>
          <w:sz w:val="22"/>
          <w:szCs w:val="22"/>
        </w:rPr>
        <w:t xml:space="preserve"> Να αξιολογήσετε την αποτελεσματικότητά τους. (10 μονάδες)</w:t>
      </w:r>
    </w:p>
    <w:p w:rsidR="005B7FB2" w:rsidRPr="00517B8D" w:rsidRDefault="005B7FB2" w:rsidP="005B7FB2">
      <w:pPr>
        <w:pStyle w:val="a6"/>
        <w:spacing w:after="160" w:line="240" w:lineRule="auto"/>
        <w:ind w:left="0"/>
        <w:jc w:val="both"/>
        <w:rPr>
          <w:rFonts w:asciiTheme="minorHAnsi" w:hAnsiTheme="minorHAnsi" w:cstheme="minorHAnsi"/>
          <w:sz w:val="16"/>
          <w:szCs w:val="16"/>
        </w:rPr>
      </w:pPr>
    </w:p>
    <w:p w:rsidR="00755AF4" w:rsidRPr="005B7FB2" w:rsidRDefault="00EF53E2" w:rsidP="005B7FB2">
      <w:pPr>
        <w:pStyle w:val="a6"/>
        <w:spacing w:after="0" w:line="240" w:lineRule="auto"/>
        <w:ind w:left="0"/>
        <w:jc w:val="both"/>
        <w:rPr>
          <w:rFonts w:asciiTheme="minorHAnsi" w:hAnsiTheme="minorHAnsi" w:cstheme="minorHAnsi"/>
          <w:sz w:val="22"/>
          <w:szCs w:val="22"/>
        </w:rPr>
      </w:pPr>
      <w:r w:rsidRPr="005B7FB2">
        <w:rPr>
          <w:rFonts w:asciiTheme="minorHAnsi" w:hAnsiTheme="minorHAnsi" w:cstheme="minorHAnsi"/>
          <w:b/>
          <w:sz w:val="22"/>
          <w:szCs w:val="22"/>
        </w:rPr>
        <w:t xml:space="preserve">Β3 α. </w:t>
      </w:r>
      <w:r w:rsidR="00755AF4" w:rsidRPr="005B7FB2">
        <w:rPr>
          <w:rFonts w:asciiTheme="minorHAnsi" w:hAnsiTheme="minorHAnsi" w:cstheme="minorHAnsi"/>
          <w:sz w:val="22"/>
          <w:szCs w:val="22"/>
        </w:rPr>
        <w:t>Τι καυτηριάζει ο γελοιογράφος στο 2</w:t>
      </w:r>
      <w:r w:rsidR="00755AF4" w:rsidRPr="005B7FB2">
        <w:rPr>
          <w:rFonts w:asciiTheme="minorHAnsi" w:hAnsiTheme="minorHAnsi" w:cstheme="minorHAnsi"/>
          <w:sz w:val="22"/>
          <w:szCs w:val="22"/>
          <w:vertAlign w:val="superscript"/>
        </w:rPr>
        <w:t>ο</w:t>
      </w:r>
      <w:r w:rsidR="00755AF4" w:rsidRPr="005B7FB2">
        <w:rPr>
          <w:rFonts w:asciiTheme="minorHAnsi" w:hAnsiTheme="minorHAnsi" w:cstheme="minorHAnsi"/>
          <w:sz w:val="22"/>
          <w:szCs w:val="22"/>
        </w:rPr>
        <w:t xml:space="preserve"> κείμενο; Με τι τρόπους το επιτυγχάνει; (</w:t>
      </w:r>
      <w:r w:rsidRPr="005B7FB2">
        <w:rPr>
          <w:rFonts w:asciiTheme="minorHAnsi" w:hAnsiTheme="minorHAnsi" w:cstheme="minorHAnsi"/>
          <w:sz w:val="22"/>
          <w:szCs w:val="22"/>
        </w:rPr>
        <w:t>5</w:t>
      </w:r>
      <w:r w:rsidR="00755AF4" w:rsidRPr="005B7FB2">
        <w:rPr>
          <w:rFonts w:asciiTheme="minorHAnsi" w:hAnsiTheme="minorHAnsi" w:cstheme="minorHAnsi"/>
          <w:sz w:val="22"/>
          <w:szCs w:val="22"/>
        </w:rPr>
        <w:t xml:space="preserve"> μονάδες)</w:t>
      </w:r>
    </w:p>
    <w:p w:rsidR="0005493F" w:rsidRDefault="00EF53E2" w:rsidP="0005493F">
      <w:pPr>
        <w:shd w:val="clear" w:color="auto" w:fill="FFFFFF"/>
        <w:spacing w:after="0" w:line="240" w:lineRule="auto"/>
        <w:jc w:val="both"/>
        <w:textAlignment w:val="baseline"/>
        <w:rPr>
          <w:rFonts w:asciiTheme="minorHAnsi" w:hAnsiTheme="minorHAnsi" w:cstheme="minorHAnsi"/>
          <w:sz w:val="22"/>
          <w:szCs w:val="22"/>
        </w:rPr>
      </w:pPr>
      <w:r w:rsidRPr="005B7FB2">
        <w:rPr>
          <w:rFonts w:asciiTheme="minorHAnsi" w:hAnsiTheme="minorHAnsi" w:cstheme="minorHAnsi"/>
          <w:b/>
          <w:sz w:val="22"/>
          <w:szCs w:val="22"/>
        </w:rPr>
        <w:t xml:space="preserve">     β. </w:t>
      </w:r>
      <w:r w:rsidRPr="005B7FB2">
        <w:rPr>
          <w:rFonts w:asciiTheme="minorHAnsi" w:hAnsiTheme="minorHAnsi" w:cstheme="minorHAnsi"/>
          <w:sz w:val="22"/>
          <w:szCs w:val="22"/>
        </w:rPr>
        <w:t xml:space="preserve">Να συγκρίνετε τα δύο κείμενα ως προς τον επικοινωνιακό τους σκοπό και τις γλωσσικές επιλογές. </w:t>
      </w:r>
    </w:p>
    <w:p w:rsidR="00EF53E2" w:rsidRDefault="0005493F" w:rsidP="005B7FB2">
      <w:pPr>
        <w:shd w:val="clear" w:color="auto" w:fill="FFFFFF"/>
        <w:spacing w:after="100" w:line="240" w:lineRule="auto"/>
        <w:jc w:val="both"/>
        <w:textAlignment w:val="baseline"/>
        <w:rPr>
          <w:rFonts w:asciiTheme="minorHAnsi" w:hAnsiTheme="minorHAnsi" w:cstheme="minorHAnsi"/>
          <w:b/>
          <w:sz w:val="22"/>
          <w:szCs w:val="22"/>
        </w:rPr>
      </w:pPr>
      <w:r>
        <w:rPr>
          <w:rFonts w:asciiTheme="minorHAnsi" w:hAnsiTheme="minorHAnsi" w:cstheme="minorHAnsi"/>
          <w:sz w:val="22"/>
          <w:szCs w:val="22"/>
        </w:rPr>
        <w:t xml:space="preserve">         </w:t>
      </w:r>
      <w:r w:rsidR="00EF53E2" w:rsidRPr="005B7FB2">
        <w:rPr>
          <w:rFonts w:asciiTheme="minorHAnsi" w:hAnsiTheme="minorHAnsi" w:cstheme="minorHAnsi"/>
          <w:sz w:val="22"/>
          <w:szCs w:val="22"/>
        </w:rPr>
        <w:t>Ποιο από τα δύο κρίνετε αποτελεσματικότερο και γιατί; (5 μονάδες)</w:t>
      </w:r>
      <w:r w:rsidR="00EF53E2" w:rsidRPr="005B7FB2">
        <w:rPr>
          <w:rFonts w:asciiTheme="minorHAnsi" w:hAnsiTheme="minorHAnsi" w:cstheme="minorHAnsi"/>
          <w:b/>
          <w:sz w:val="22"/>
          <w:szCs w:val="22"/>
        </w:rPr>
        <w:t xml:space="preserve"> </w:t>
      </w:r>
    </w:p>
    <w:p w:rsidR="00517B8D" w:rsidRPr="00517B8D" w:rsidRDefault="00517B8D" w:rsidP="00517B8D">
      <w:pPr>
        <w:shd w:val="clear" w:color="auto" w:fill="FFFFFF"/>
        <w:spacing w:after="0" w:line="240" w:lineRule="auto"/>
        <w:jc w:val="both"/>
        <w:textAlignment w:val="baseline"/>
        <w:rPr>
          <w:rFonts w:asciiTheme="minorHAnsi" w:hAnsiTheme="minorHAnsi" w:cstheme="minorHAnsi"/>
          <w:b/>
          <w:sz w:val="16"/>
          <w:szCs w:val="16"/>
        </w:rPr>
      </w:pPr>
    </w:p>
    <w:p w:rsidR="00850740" w:rsidRPr="005B7FB2" w:rsidRDefault="00755AF4" w:rsidP="005B7FB2">
      <w:pPr>
        <w:shd w:val="clear" w:color="auto" w:fill="FFFFFF"/>
        <w:spacing w:after="0" w:line="240" w:lineRule="auto"/>
        <w:jc w:val="both"/>
        <w:textAlignment w:val="baseline"/>
        <w:rPr>
          <w:rFonts w:asciiTheme="minorHAnsi" w:eastAsia="Times New Roman" w:hAnsiTheme="minorHAnsi" w:cstheme="minorHAnsi"/>
          <w:color w:val="000000"/>
          <w:sz w:val="22"/>
          <w:szCs w:val="22"/>
          <w:lang w:eastAsia="el-GR"/>
        </w:rPr>
      </w:pPr>
      <w:r w:rsidRPr="005B7FB2">
        <w:rPr>
          <w:rFonts w:asciiTheme="minorHAnsi" w:hAnsiTheme="minorHAnsi" w:cstheme="minorHAnsi"/>
          <w:b/>
          <w:sz w:val="22"/>
          <w:szCs w:val="22"/>
        </w:rPr>
        <w:t>Β4.</w:t>
      </w:r>
      <w:r w:rsidRPr="005B7FB2">
        <w:rPr>
          <w:rFonts w:asciiTheme="minorHAnsi" w:hAnsiTheme="minorHAnsi" w:cstheme="minorHAnsi"/>
          <w:sz w:val="22"/>
          <w:szCs w:val="22"/>
        </w:rPr>
        <w:t xml:space="preserve"> </w:t>
      </w:r>
      <w:r w:rsidRPr="0005493F">
        <w:rPr>
          <w:rFonts w:asciiTheme="minorHAnsi" w:hAnsiTheme="minorHAnsi" w:cstheme="minorHAnsi"/>
          <w:i/>
          <w:sz w:val="22"/>
          <w:szCs w:val="22"/>
        </w:rPr>
        <w:t>«</w:t>
      </w:r>
      <w:r w:rsidRPr="0005493F">
        <w:rPr>
          <w:rFonts w:asciiTheme="minorHAnsi" w:eastAsia="Times New Roman" w:hAnsiTheme="minorHAnsi" w:cstheme="minorHAnsi"/>
          <w:i/>
          <w:color w:val="000000"/>
          <w:sz w:val="22"/>
          <w:szCs w:val="22"/>
          <w:lang w:eastAsia="el-GR"/>
        </w:rPr>
        <w:t>Αναλαμβάνουμε ουσιαστικά την ευθύνη να είμαστε αλληλέγγυες και αλληλέγγυοι: σε αυτούς που είναι πιο ευάλωτοι, σε αυτούς που δεν θέλουμε να γίνουν θύματα, σε αυτούς που εξαρτώνται και από τη δική μας στάση, συμπεριφορά, εργασία, σε αυτούς από την εργασία και αφοσίωση τω</w:t>
      </w:r>
      <w:r w:rsidR="002D48AB" w:rsidRPr="0005493F">
        <w:rPr>
          <w:rFonts w:asciiTheme="minorHAnsi" w:eastAsia="Times New Roman" w:hAnsiTheme="minorHAnsi" w:cstheme="minorHAnsi"/>
          <w:i/>
          <w:color w:val="000000"/>
          <w:sz w:val="22"/>
          <w:szCs w:val="22"/>
          <w:lang w:eastAsia="el-GR"/>
        </w:rPr>
        <w:t>ν οποίων και εμείς εξαρτιόμαστε».</w:t>
      </w:r>
      <w:r w:rsidR="002D48AB" w:rsidRPr="005B7FB2">
        <w:rPr>
          <w:rFonts w:asciiTheme="minorHAnsi" w:eastAsia="Times New Roman" w:hAnsiTheme="minorHAnsi" w:cstheme="minorHAnsi"/>
          <w:color w:val="000000"/>
          <w:sz w:val="22"/>
          <w:szCs w:val="22"/>
          <w:lang w:eastAsia="el-GR"/>
        </w:rPr>
        <w:t xml:space="preserve"> Στο παραπάνω απόσπασμα του πρώτου κειμένου ο συντάκτης χρησιμοποιεί το α΄ πληθυντικό πρόσωπο. Να μετασχηματίσεις το κείμενο χρησιμοποιώντας το γ ́ πληθυντικό πρόσωπο. Τι αλλάζει ως προς το ύφος; (5 μονάδες).</w:t>
      </w:r>
    </w:p>
    <w:p w:rsidR="00850740" w:rsidRPr="0005493F" w:rsidRDefault="00850740" w:rsidP="005B7FB2">
      <w:pPr>
        <w:pStyle w:val="a6"/>
        <w:spacing w:after="0" w:line="240" w:lineRule="auto"/>
        <w:ind w:left="0"/>
        <w:jc w:val="both"/>
        <w:rPr>
          <w:rFonts w:asciiTheme="minorHAnsi" w:hAnsiTheme="minorHAnsi" w:cstheme="minorHAnsi"/>
          <w:b/>
          <w:sz w:val="16"/>
          <w:szCs w:val="16"/>
        </w:rPr>
      </w:pPr>
    </w:p>
    <w:p w:rsidR="00755AF4" w:rsidRPr="00653229" w:rsidRDefault="00755AF4" w:rsidP="005B7FB2">
      <w:pPr>
        <w:pStyle w:val="a6"/>
        <w:spacing w:after="0" w:line="240" w:lineRule="auto"/>
        <w:ind w:left="0"/>
        <w:jc w:val="both"/>
        <w:rPr>
          <w:rFonts w:asciiTheme="minorHAnsi" w:hAnsiTheme="minorHAnsi" w:cstheme="minorHAnsi"/>
          <w:b/>
          <w:color w:val="C00000"/>
          <w:sz w:val="22"/>
          <w:szCs w:val="22"/>
        </w:rPr>
      </w:pPr>
      <w:r w:rsidRPr="00653229">
        <w:rPr>
          <w:rFonts w:asciiTheme="minorHAnsi" w:hAnsiTheme="minorHAnsi" w:cstheme="minorHAnsi"/>
          <w:b/>
          <w:color w:val="C00000"/>
          <w:sz w:val="22"/>
          <w:szCs w:val="22"/>
        </w:rPr>
        <w:t>Θέμα Γ</w:t>
      </w:r>
    </w:p>
    <w:p w:rsidR="00517B8D" w:rsidRDefault="00755AF4" w:rsidP="005B7FB2">
      <w:pPr>
        <w:pStyle w:val="a6"/>
        <w:spacing w:after="0" w:line="240" w:lineRule="auto"/>
        <w:ind w:left="0"/>
        <w:jc w:val="both"/>
        <w:rPr>
          <w:rFonts w:asciiTheme="minorHAnsi" w:hAnsiTheme="minorHAnsi" w:cstheme="minorHAnsi"/>
          <w:sz w:val="22"/>
          <w:szCs w:val="22"/>
        </w:rPr>
      </w:pPr>
      <w:r w:rsidRPr="005B7FB2">
        <w:rPr>
          <w:rFonts w:asciiTheme="minorHAnsi" w:hAnsiTheme="minorHAnsi" w:cstheme="minorHAnsi"/>
          <w:sz w:val="22"/>
          <w:szCs w:val="22"/>
        </w:rPr>
        <w:t>Ποιο είναι το κύριο θέμα που πραγματεύεται ο ποιητής στο 3</w:t>
      </w:r>
      <w:r w:rsidRPr="005B7FB2">
        <w:rPr>
          <w:rFonts w:asciiTheme="minorHAnsi" w:hAnsiTheme="minorHAnsi" w:cstheme="minorHAnsi"/>
          <w:sz w:val="22"/>
          <w:szCs w:val="22"/>
          <w:vertAlign w:val="superscript"/>
        </w:rPr>
        <w:t>ο</w:t>
      </w:r>
      <w:r w:rsidRPr="005B7FB2">
        <w:rPr>
          <w:rFonts w:asciiTheme="minorHAnsi" w:hAnsiTheme="minorHAnsi" w:cstheme="minorHAnsi"/>
          <w:sz w:val="22"/>
          <w:szCs w:val="22"/>
        </w:rPr>
        <w:t xml:space="preserve"> κείμενο; </w:t>
      </w:r>
      <w:r w:rsidR="00EF53E2" w:rsidRPr="005B7FB2">
        <w:rPr>
          <w:rFonts w:asciiTheme="minorHAnsi" w:hAnsiTheme="minorHAnsi" w:cstheme="minorHAnsi"/>
          <w:sz w:val="22"/>
          <w:szCs w:val="22"/>
        </w:rPr>
        <w:t xml:space="preserve">Να στηρίξετε την απάντησή σας στους </w:t>
      </w:r>
      <w:r w:rsidR="00616D64">
        <w:rPr>
          <w:rFonts w:asciiTheme="minorHAnsi" w:hAnsiTheme="minorHAnsi" w:cstheme="minorHAnsi"/>
          <w:sz w:val="22"/>
          <w:szCs w:val="22"/>
        </w:rPr>
        <w:t>κατάλληλους κειμενικούς δείκτες</w:t>
      </w:r>
      <w:r w:rsidR="00EF53E2" w:rsidRPr="005B7FB2">
        <w:rPr>
          <w:rFonts w:asciiTheme="minorHAnsi" w:hAnsiTheme="minorHAnsi" w:cstheme="minorHAnsi"/>
          <w:sz w:val="22"/>
          <w:szCs w:val="22"/>
        </w:rPr>
        <w:t>.</w:t>
      </w:r>
      <w:r w:rsidRPr="005B7FB2">
        <w:rPr>
          <w:rFonts w:asciiTheme="minorHAnsi" w:hAnsiTheme="minorHAnsi" w:cstheme="minorHAnsi"/>
          <w:sz w:val="22"/>
          <w:szCs w:val="22"/>
        </w:rPr>
        <w:t xml:space="preserve"> </w:t>
      </w:r>
      <w:r w:rsidR="002D48AB" w:rsidRPr="005B7FB2">
        <w:rPr>
          <w:rFonts w:asciiTheme="minorHAnsi" w:hAnsiTheme="minorHAnsi" w:cstheme="minorHAnsi"/>
          <w:sz w:val="22"/>
          <w:szCs w:val="22"/>
        </w:rPr>
        <w:t>Ποια είναι η άποψή σ</w:t>
      </w:r>
      <w:r w:rsidR="0005493F">
        <w:rPr>
          <w:rFonts w:asciiTheme="minorHAnsi" w:hAnsiTheme="minorHAnsi" w:cstheme="minorHAnsi"/>
          <w:sz w:val="22"/>
          <w:szCs w:val="22"/>
        </w:rPr>
        <w:t>ας</w:t>
      </w:r>
      <w:r w:rsidR="002D48AB" w:rsidRPr="005B7FB2">
        <w:rPr>
          <w:rFonts w:asciiTheme="minorHAnsi" w:hAnsiTheme="minorHAnsi" w:cstheme="minorHAnsi"/>
          <w:sz w:val="22"/>
          <w:szCs w:val="22"/>
        </w:rPr>
        <w:t xml:space="preserve"> πάνω στο θέμα; (150-200 λέξεις)</w:t>
      </w:r>
      <w:r w:rsidR="004F51F9" w:rsidRPr="005B7FB2">
        <w:rPr>
          <w:rFonts w:asciiTheme="minorHAnsi" w:hAnsiTheme="minorHAnsi" w:cstheme="minorHAnsi"/>
          <w:sz w:val="22"/>
          <w:szCs w:val="22"/>
        </w:rPr>
        <w:t xml:space="preserve"> </w:t>
      </w:r>
    </w:p>
    <w:p w:rsidR="00755AF4" w:rsidRPr="005B7FB2" w:rsidRDefault="004F51F9" w:rsidP="00517B8D">
      <w:pPr>
        <w:pStyle w:val="a6"/>
        <w:spacing w:after="0" w:line="240" w:lineRule="auto"/>
        <w:ind w:left="0"/>
        <w:jc w:val="right"/>
        <w:rPr>
          <w:rFonts w:asciiTheme="minorHAnsi" w:hAnsiTheme="minorHAnsi" w:cstheme="minorHAnsi"/>
          <w:sz w:val="22"/>
          <w:szCs w:val="22"/>
        </w:rPr>
      </w:pPr>
      <w:r w:rsidRPr="005B7FB2">
        <w:rPr>
          <w:rFonts w:asciiTheme="minorHAnsi" w:hAnsiTheme="minorHAnsi" w:cstheme="minorHAnsi"/>
          <w:sz w:val="22"/>
          <w:szCs w:val="22"/>
        </w:rPr>
        <w:t>(15 μονάδες)</w:t>
      </w:r>
    </w:p>
    <w:p w:rsidR="004F51F9" w:rsidRPr="0005493F" w:rsidRDefault="004F51F9" w:rsidP="005B7FB2">
      <w:pPr>
        <w:pStyle w:val="a6"/>
        <w:spacing w:after="0" w:line="240" w:lineRule="auto"/>
        <w:ind w:left="0"/>
        <w:jc w:val="both"/>
        <w:rPr>
          <w:rFonts w:asciiTheme="minorHAnsi" w:hAnsiTheme="minorHAnsi" w:cstheme="minorHAnsi"/>
          <w:b/>
          <w:sz w:val="16"/>
          <w:szCs w:val="16"/>
        </w:rPr>
      </w:pPr>
    </w:p>
    <w:p w:rsidR="002D48AB" w:rsidRPr="00653229" w:rsidRDefault="002D48AB" w:rsidP="005B7FB2">
      <w:pPr>
        <w:pStyle w:val="a6"/>
        <w:spacing w:after="0" w:line="240" w:lineRule="auto"/>
        <w:ind w:left="0"/>
        <w:jc w:val="both"/>
        <w:rPr>
          <w:rFonts w:asciiTheme="minorHAnsi" w:hAnsiTheme="minorHAnsi" w:cstheme="minorHAnsi"/>
          <w:b/>
          <w:color w:val="C00000"/>
          <w:sz w:val="22"/>
          <w:szCs w:val="22"/>
        </w:rPr>
      </w:pPr>
      <w:r w:rsidRPr="00653229">
        <w:rPr>
          <w:rFonts w:asciiTheme="minorHAnsi" w:hAnsiTheme="minorHAnsi" w:cstheme="minorHAnsi"/>
          <w:b/>
          <w:color w:val="C00000"/>
          <w:sz w:val="22"/>
          <w:szCs w:val="22"/>
        </w:rPr>
        <w:t>Θέμα Δ</w:t>
      </w:r>
    </w:p>
    <w:p w:rsidR="008E7D8C" w:rsidRDefault="004F51F9" w:rsidP="00517B8D">
      <w:pPr>
        <w:pStyle w:val="a6"/>
        <w:spacing w:after="0" w:line="240" w:lineRule="auto"/>
        <w:ind w:left="0"/>
        <w:jc w:val="both"/>
        <w:rPr>
          <w:rFonts w:asciiTheme="minorHAnsi" w:hAnsiTheme="minorHAnsi" w:cstheme="minorHAnsi"/>
          <w:sz w:val="22"/>
          <w:szCs w:val="22"/>
        </w:rPr>
      </w:pPr>
      <w:r w:rsidRPr="005B7FB2">
        <w:rPr>
          <w:rFonts w:asciiTheme="minorHAnsi" w:hAnsiTheme="minorHAnsi" w:cstheme="minorHAnsi"/>
          <w:sz w:val="22"/>
          <w:szCs w:val="22"/>
        </w:rPr>
        <w:t>«</w:t>
      </w:r>
      <w:r w:rsidRPr="005B7FB2">
        <w:rPr>
          <w:rFonts w:asciiTheme="minorHAnsi" w:hAnsiTheme="minorHAnsi" w:cstheme="minorHAnsi"/>
          <w:b/>
          <w:sz w:val="22"/>
          <w:szCs w:val="22"/>
        </w:rPr>
        <w:t>Η ατομική ευθύνη δεν είναι ευεργετική μόνο για το άτομο</w:t>
      </w:r>
      <w:r w:rsidRPr="005B7FB2">
        <w:rPr>
          <w:rFonts w:asciiTheme="minorHAnsi" w:hAnsiTheme="minorHAnsi" w:cstheme="minorHAnsi"/>
          <w:sz w:val="22"/>
          <w:szCs w:val="22"/>
        </w:rPr>
        <w:t xml:space="preserve">». Με αυτόν τον τίτλο γράφεις ένα άρθρο στην εφημερίδα της περιοχής σου, η οποία πρόσφατα επλήγη από μια μεγάλη κρίση. Να επισημάνεις πώς αντιλαμβάνεσαι εσύ την ατομική ευθύνη και με ποιους τρόπους μπορεί </w:t>
      </w:r>
      <w:r w:rsidR="0005493F">
        <w:rPr>
          <w:rFonts w:asciiTheme="minorHAnsi" w:hAnsiTheme="minorHAnsi" w:cstheme="minorHAnsi"/>
          <w:sz w:val="22"/>
          <w:szCs w:val="22"/>
        </w:rPr>
        <w:t>να καλλιεργηθεί από το σχολείο. Μπορείς ν</w:t>
      </w:r>
      <w:r w:rsidRPr="005B7FB2">
        <w:rPr>
          <w:rFonts w:asciiTheme="minorHAnsi" w:hAnsiTheme="minorHAnsi" w:cstheme="minorHAnsi"/>
          <w:sz w:val="22"/>
          <w:szCs w:val="22"/>
        </w:rPr>
        <w:t>α αξιοποιήσεις στοιχεία και των τριών κειμένων</w:t>
      </w:r>
      <w:r w:rsidR="0005493F">
        <w:rPr>
          <w:rFonts w:asciiTheme="minorHAnsi" w:hAnsiTheme="minorHAnsi" w:cstheme="minorHAnsi"/>
          <w:sz w:val="22"/>
          <w:szCs w:val="22"/>
        </w:rPr>
        <w:t>.</w:t>
      </w:r>
      <w:r w:rsidRPr="005B7FB2">
        <w:rPr>
          <w:rFonts w:asciiTheme="minorHAnsi" w:hAnsiTheme="minorHAnsi" w:cstheme="minorHAnsi"/>
          <w:sz w:val="22"/>
          <w:szCs w:val="22"/>
        </w:rPr>
        <w:t xml:space="preserve"> </w:t>
      </w:r>
      <w:r w:rsidR="0005493F">
        <w:rPr>
          <w:rFonts w:asciiTheme="minorHAnsi" w:hAnsiTheme="minorHAnsi" w:cstheme="minorHAnsi"/>
          <w:sz w:val="22"/>
          <w:szCs w:val="22"/>
        </w:rPr>
        <w:t>(</w:t>
      </w:r>
      <w:r w:rsidRPr="005B7FB2">
        <w:rPr>
          <w:rFonts w:asciiTheme="minorHAnsi" w:hAnsiTheme="minorHAnsi" w:cstheme="minorHAnsi"/>
          <w:sz w:val="22"/>
          <w:szCs w:val="22"/>
        </w:rPr>
        <w:t>300 λέξεις). (30 μονάδες)</w:t>
      </w:r>
    </w:p>
    <w:p w:rsidR="0005493F" w:rsidRPr="0005493F" w:rsidRDefault="0005493F" w:rsidP="0005493F">
      <w:pPr>
        <w:pStyle w:val="a6"/>
        <w:spacing w:after="0" w:line="240" w:lineRule="auto"/>
        <w:ind w:left="0"/>
        <w:jc w:val="right"/>
        <w:rPr>
          <w:rFonts w:asciiTheme="minorHAnsi" w:hAnsiTheme="minorHAnsi" w:cstheme="minorHAnsi"/>
          <w:i/>
          <w:sz w:val="22"/>
          <w:szCs w:val="22"/>
        </w:rPr>
      </w:pPr>
      <w:r w:rsidRPr="0005493F">
        <w:rPr>
          <w:rFonts w:asciiTheme="minorHAnsi" w:hAnsiTheme="minorHAnsi" w:cstheme="minorHAnsi"/>
          <w:i/>
          <w:sz w:val="22"/>
          <w:szCs w:val="22"/>
        </w:rPr>
        <w:t>Επιμέλεια: Τίνα Χρηστίδη</w:t>
      </w:r>
    </w:p>
    <w:sectPr w:rsidR="0005493F" w:rsidRPr="0005493F" w:rsidSect="005B7FB2">
      <w:footerReference w:type="default" r:id="rId9"/>
      <w:pgSz w:w="11906" w:h="16838"/>
      <w:pgMar w:top="720" w:right="991" w:bottom="72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502" w:rsidRDefault="00877502" w:rsidP="00516331">
      <w:pPr>
        <w:spacing w:after="0" w:line="240" w:lineRule="auto"/>
      </w:pPr>
      <w:r>
        <w:separator/>
      </w:r>
    </w:p>
  </w:endnote>
  <w:endnote w:type="continuationSeparator" w:id="0">
    <w:p w:rsidR="00877502" w:rsidRDefault="00877502" w:rsidP="00516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644184"/>
      <w:docPartObj>
        <w:docPartGallery w:val="Page Numbers (Bottom of Page)"/>
        <w:docPartUnique/>
      </w:docPartObj>
    </w:sdtPr>
    <w:sdtContent>
      <w:p w:rsidR="00516331" w:rsidRDefault="00D576F5">
        <w:pPr>
          <w:pStyle w:val="a5"/>
          <w:jc w:val="center"/>
        </w:pPr>
        <w:r>
          <w:fldChar w:fldCharType="begin"/>
        </w:r>
        <w:r w:rsidR="00516331">
          <w:instrText>PAGE   \* MERGEFORMAT</w:instrText>
        </w:r>
        <w:r>
          <w:fldChar w:fldCharType="separate"/>
        </w:r>
        <w:r w:rsidR="00616D64">
          <w:rPr>
            <w:noProof/>
          </w:rPr>
          <w:t>2</w:t>
        </w:r>
        <w:r>
          <w:fldChar w:fldCharType="end"/>
        </w:r>
      </w:p>
    </w:sdtContent>
  </w:sdt>
  <w:p w:rsidR="00516331" w:rsidRDefault="005163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502" w:rsidRDefault="00877502" w:rsidP="00516331">
      <w:pPr>
        <w:spacing w:after="0" w:line="240" w:lineRule="auto"/>
      </w:pPr>
      <w:r>
        <w:separator/>
      </w:r>
    </w:p>
  </w:footnote>
  <w:footnote w:type="continuationSeparator" w:id="0">
    <w:p w:rsidR="00877502" w:rsidRDefault="00877502" w:rsidP="005163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D1302"/>
    <w:multiLevelType w:val="multilevel"/>
    <w:tmpl w:val="D99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92C0A61"/>
    <w:multiLevelType w:val="hybridMultilevel"/>
    <w:tmpl w:val="98463CF4"/>
    <w:lvl w:ilvl="0" w:tplc="DE74A4C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FA592F"/>
    <w:rsid w:val="0005493F"/>
    <w:rsid w:val="000F214A"/>
    <w:rsid w:val="002D48AB"/>
    <w:rsid w:val="003F3E6A"/>
    <w:rsid w:val="004330D7"/>
    <w:rsid w:val="004F51F9"/>
    <w:rsid w:val="00516331"/>
    <w:rsid w:val="00517B8D"/>
    <w:rsid w:val="00581C22"/>
    <w:rsid w:val="005B7FB2"/>
    <w:rsid w:val="00616D64"/>
    <w:rsid w:val="00653229"/>
    <w:rsid w:val="006D1FA9"/>
    <w:rsid w:val="00755AF4"/>
    <w:rsid w:val="007C4BF5"/>
    <w:rsid w:val="007E5249"/>
    <w:rsid w:val="00850740"/>
    <w:rsid w:val="00877502"/>
    <w:rsid w:val="008E7D8C"/>
    <w:rsid w:val="00926C13"/>
    <w:rsid w:val="00AD5CA7"/>
    <w:rsid w:val="00B33A1F"/>
    <w:rsid w:val="00B73459"/>
    <w:rsid w:val="00BA487A"/>
    <w:rsid w:val="00D122E8"/>
    <w:rsid w:val="00D576F5"/>
    <w:rsid w:val="00EC1855"/>
    <w:rsid w:val="00EF53E2"/>
    <w:rsid w:val="00F00D22"/>
    <w:rsid w:val="00FA59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592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A592F"/>
    <w:rPr>
      <w:rFonts w:ascii="Tahoma" w:hAnsi="Tahoma" w:cs="Tahoma"/>
      <w:sz w:val="16"/>
      <w:szCs w:val="16"/>
    </w:rPr>
  </w:style>
  <w:style w:type="paragraph" w:styleId="a4">
    <w:name w:val="header"/>
    <w:basedOn w:val="a"/>
    <w:link w:val="Char0"/>
    <w:uiPriority w:val="99"/>
    <w:unhideWhenUsed/>
    <w:rsid w:val="00516331"/>
    <w:pPr>
      <w:tabs>
        <w:tab w:val="center" w:pos="4153"/>
        <w:tab w:val="right" w:pos="8306"/>
      </w:tabs>
      <w:spacing w:after="0" w:line="240" w:lineRule="auto"/>
    </w:pPr>
  </w:style>
  <w:style w:type="character" w:customStyle="1" w:styleId="Char0">
    <w:name w:val="Κεφαλίδα Char"/>
    <w:basedOn w:val="a0"/>
    <w:link w:val="a4"/>
    <w:uiPriority w:val="99"/>
    <w:rsid w:val="00516331"/>
  </w:style>
  <w:style w:type="paragraph" w:styleId="a5">
    <w:name w:val="footer"/>
    <w:basedOn w:val="a"/>
    <w:link w:val="Char1"/>
    <w:uiPriority w:val="99"/>
    <w:unhideWhenUsed/>
    <w:rsid w:val="00516331"/>
    <w:pPr>
      <w:tabs>
        <w:tab w:val="center" w:pos="4153"/>
        <w:tab w:val="right" w:pos="8306"/>
      </w:tabs>
      <w:spacing w:after="0" w:line="240" w:lineRule="auto"/>
    </w:pPr>
  </w:style>
  <w:style w:type="character" w:customStyle="1" w:styleId="Char1">
    <w:name w:val="Υποσέλιδο Char"/>
    <w:basedOn w:val="a0"/>
    <w:link w:val="a5"/>
    <w:uiPriority w:val="99"/>
    <w:rsid w:val="00516331"/>
  </w:style>
  <w:style w:type="paragraph" w:styleId="Web">
    <w:name w:val="Normal (Web)"/>
    <w:basedOn w:val="a"/>
    <w:uiPriority w:val="99"/>
    <w:semiHidden/>
    <w:unhideWhenUsed/>
    <w:rsid w:val="00B73459"/>
  </w:style>
  <w:style w:type="paragraph" w:styleId="a6">
    <w:name w:val="List Paragraph"/>
    <w:basedOn w:val="a"/>
    <w:uiPriority w:val="34"/>
    <w:qFormat/>
    <w:rsid w:val="00B33A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592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A592F"/>
    <w:rPr>
      <w:rFonts w:ascii="Tahoma" w:hAnsi="Tahoma" w:cs="Tahoma"/>
      <w:sz w:val="16"/>
      <w:szCs w:val="16"/>
    </w:rPr>
  </w:style>
  <w:style w:type="paragraph" w:styleId="a4">
    <w:name w:val="header"/>
    <w:basedOn w:val="a"/>
    <w:link w:val="Char0"/>
    <w:uiPriority w:val="99"/>
    <w:unhideWhenUsed/>
    <w:rsid w:val="00516331"/>
    <w:pPr>
      <w:tabs>
        <w:tab w:val="center" w:pos="4153"/>
        <w:tab w:val="right" w:pos="8306"/>
      </w:tabs>
      <w:spacing w:after="0" w:line="240" w:lineRule="auto"/>
    </w:pPr>
  </w:style>
  <w:style w:type="character" w:customStyle="1" w:styleId="Char0">
    <w:name w:val="Κεφαλίδα Char"/>
    <w:basedOn w:val="a0"/>
    <w:link w:val="a4"/>
    <w:uiPriority w:val="99"/>
    <w:rsid w:val="00516331"/>
  </w:style>
  <w:style w:type="paragraph" w:styleId="a5">
    <w:name w:val="footer"/>
    <w:basedOn w:val="a"/>
    <w:link w:val="Char1"/>
    <w:uiPriority w:val="99"/>
    <w:unhideWhenUsed/>
    <w:rsid w:val="00516331"/>
    <w:pPr>
      <w:tabs>
        <w:tab w:val="center" w:pos="4153"/>
        <w:tab w:val="right" w:pos="8306"/>
      </w:tabs>
      <w:spacing w:after="0" w:line="240" w:lineRule="auto"/>
    </w:pPr>
  </w:style>
  <w:style w:type="character" w:customStyle="1" w:styleId="Char1">
    <w:name w:val="Υποσέλιδο Char"/>
    <w:basedOn w:val="a0"/>
    <w:link w:val="a5"/>
    <w:uiPriority w:val="99"/>
    <w:rsid w:val="00516331"/>
  </w:style>
  <w:style w:type="paragraph" w:styleId="Web">
    <w:name w:val="Normal (Web)"/>
    <w:basedOn w:val="a"/>
    <w:uiPriority w:val="99"/>
    <w:semiHidden/>
    <w:unhideWhenUsed/>
    <w:rsid w:val="00B73459"/>
  </w:style>
  <w:style w:type="paragraph" w:styleId="a6">
    <w:name w:val="List Paragraph"/>
    <w:basedOn w:val="a"/>
    <w:uiPriority w:val="34"/>
    <w:qFormat/>
    <w:rsid w:val="00B33A1F"/>
    <w:pPr>
      <w:ind w:left="720"/>
      <w:contextualSpacing/>
    </w:pPr>
  </w:style>
</w:styles>
</file>

<file path=word/webSettings.xml><?xml version="1.0" encoding="utf-8"?>
<w:webSettings xmlns:r="http://schemas.openxmlformats.org/officeDocument/2006/relationships" xmlns:w="http://schemas.openxmlformats.org/wordprocessingml/2006/main">
  <w:divs>
    <w:div w:id="452289042">
      <w:bodyDiv w:val="1"/>
      <w:marLeft w:val="0"/>
      <w:marRight w:val="0"/>
      <w:marTop w:val="0"/>
      <w:marBottom w:val="0"/>
      <w:divBdr>
        <w:top w:val="none" w:sz="0" w:space="0" w:color="auto"/>
        <w:left w:val="none" w:sz="0" w:space="0" w:color="auto"/>
        <w:bottom w:val="none" w:sz="0" w:space="0" w:color="auto"/>
        <w:right w:val="none" w:sz="0" w:space="0" w:color="auto"/>
      </w:divBdr>
    </w:div>
    <w:div w:id="1041132955">
      <w:bodyDiv w:val="1"/>
      <w:marLeft w:val="0"/>
      <w:marRight w:val="0"/>
      <w:marTop w:val="0"/>
      <w:marBottom w:val="0"/>
      <w:divBdr>
        <w:top w:val="none" w:sz="0" w:space="0" w:color="auto"/>
        <w:left w:val="none" w:sz="0" w:space="0" w:color="auto"/>
        <w:bottom w:val="none" w:sz="0" w:space="0" w:color="auto"/>
        <w:right w:val="none" w:sz="0" w:space="0" w:color="auto"/>
      </w:divBdr>
    </w:div>
    <w:div w:id="1599482999">
      <w:bodyDiv w:val="1"/>
      <w:marLeft w:val="0"/>
      <w:marRight w:val="0"/>
      <w:marTop w:val="0"/>
      <w:marBottom w:val="0"/>
      <w:divBdr>
        <w:top w:val="none" w:sz="0" w:space="0" w:color="auto"/>
        <w:left w:val="none" w:sz="0" w:space="0" w:color="auto"/>
        <w:bottom w:val="none" w:sz="0" w:space="0" w:color="auto"/>
        <w:right w:val="none" w:sz="0" w:space="0" w:color="auto"/>
      </w:divBdr>
    </w:div>
    <w:div w:id="1855151484">
      <w:bodyDiv w:val="1"/>
      <w:marLeft w:val="0"/>
      <w:marRight w:val="0"/>
      <w:marTop w:val="0"/>
      <w:marBottom w:val="0"/>
      <w:divBdr>
        <w:top w:val="none" w:sz="0" w:space="0" w:color="auto"/>
        <w:left w:val="none" w:sz="0" w:space="0" w:color="auto"/>
        <w:bottom w:val="none" w:sz="0" w:space="0" w:color="auto"/>
        <w:right w:val="none" w:sz="0" w:space="0" w:color="auto"/>
      </w:divBdr>
      <w:divsChild>
        <w:div w:id="827748715">
          <w:marLeft w:val="0"/>
          <w:marRight w:val="0"/>
          <w:marTop w:val="0"/>
          <w:marBottom w:val="0"/>
          <w:divBdr>
            <w:top w:val="none" w:sz="0" w:space="0" w:color="auto"/>
            <w:left w:val="none" w:sz="0" w:space="0" w:color="auto"/>
            <w:bottom w:val="none" w:sz="0" w:space="0" w:color="auto"/>
            <w:right w:val="none" w:sz="0" w:space="0" w:color="auto"/>
          </w:divBdr>
        </w:div>
        <w:div w:id="1353529423">
          <w:marLeft w:val="0"/>
          <w:marRight w:val="0"/>
          <w:marTop w:val="300"/>
          <w:marBottom w:val="0"/>
          <w:divBdr>
            <w:top w:val="none" w:sz="0" w:space="0" w:color="auto"/>
            <w:left w:val="none" w:sz="0" w:space="0" w:color="auto"/>
            <w:bottom w:val="none" w:sz="0" w:space="0" w:color="auto"/>
            <w:right w:val="none" w:sz="0" w:space="0" w:color="auto"/>
          </w:divBdr>
        </w:div>
        <w:div w:id="1746993271">
          <w:marLeft w:val="0"/>
          <w:marRight w:val="0"/>
          <w:marTop w:val="225"/>
          <w:marBottom w:val="0"/>
          <w:divBdr>
            <w:top w:val="none" w:sz="0" w:space="0" w:color="auto"/>
            <w:left w:val="none" w:sz="0" w:space="0" w:color="auto"/>
            <w:bottom w:val="none" w:sz="0" w:space="0" w:color="auto"/>
            <w:right w:val="none" w:sz="0" w:space="0" w:color="auto"/>
          </w:divBdr>
          <w:divsChild>
            <w:div w:id="1875458106">
              <w:marLeft w:val="0"/>
              <w:marRight w:val="0"/>
              <w:marTop w:val="0"/>
              <w:marBottom w:val="0"/>
              <w:divBdr>
                <w:top w:val="none" w:sz="0" w:space="0" w:color="auto"/>
                <w:left w:val="none" w:sz="0" w:space="0" w:color="auto"/>
                <w:bottom w:val="single" w:sz="6" w:space="8" w:color="EEEEEE"/>
                <w:right w:val="none" w:sz="0" w:space="0" w:color="auto"/>
              </w:divBdr>
              <w:divsChild>
                <w:div w:id="1507745021">
                  <w:marLeft w:val="0"/>
                  <w:marRight w:val="0"/>
                  <w:marTop w:val="0"/>
                  <w:marBottom w:val="0"/>
                  <w:divBdr>
                    <w:top w:val="none" w:sz="0" w:space="0" w:color="auto"/>
                    <w:left w:val="none" w:sz="0" w:space="0" w:color="auto"/>
                    <w:bottom w:val="none" w:sz="0" w:space="0" w:color="auto"/>
                    <w:right w:val="none" w:sz="0" w:space="0" w:color="auto"/>
                  </w:divBdr>
                  <w:divsChild>
                    <w:div w:id="2107264595">
                      <w:marLeft w:val="0"/>
                      <w:marRight w:val="0"/>
                      <w:marTop w:val="0"/>
                      <w:marBottom w:val="0"/>
                      <w:divBdr>
                        <w:top w:val="none" w:sz="0" w:space="0" w:color="auto"/>
                        <w:left w:val="none" w:sz="0" w:space="0" w:color="auto"/>
                        <w:bottom w:val="none" w:sz="0" w:space="0" w:color="auto"/>
                        <w:right w:val="none" w:sz="0" w:space="0" w:color="auto"/>
                      </w:divBdr>
                      <w:divsChild>
                        <w:div w:id="758717892">
                          <w:marLeft w:val="0"/>
                          <w:marRight w:val="0"/>
                          <w:marTop w:val="0"/>
                          <w:marBottom w:val="0"/>
                          <w:divBdr>
                            <w:top w:val="none" w:sz="0" w:space="0" w:color="auto"/>
                            <w:left w:val="none" w:sz="0" w:space="0" w:color="auto"/>
                            <w:bottom w:val="none" w:sz="0" w:space="0" w:color="auto"/>
                            <w:right w:val="none" w:sz="0" w:space="0" w:color="auto"/>
                          </w:divBdr>
                          <w:divsChild>
                            <w:div w:id="12624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54014">
              <w:marLeft w:val="0"/>
              <w:marRight w:val="0"/>
              <w:marTop w:val="225"/>
              <w:marBottom w:val="0"/>
              <w:divBdr>
                <w:top w:val="none" w:sz="0" w:space="0" w:color="auto"/>
                <w:left w:val="none" w:sz="0" w:space="0" w:color="auto"/>
                <w:bottom w:val="none" w:sz="0" w:space="0" w:color="auto"/>
                <w:right w:val="none" w:sz="0" w:space="0" w:color="auto"/>
              </w:divBdr>
              <w:divsChild>
                <w:div w:id="1697342818">
                  <w:marLeft w:val="0"/>
                  <w:marRight w:val="0"/>
                  <w:marTop w:val="0"/>
                  <w:marBottom w:val="150"/>
                  <w:divBdr>
                    <w:top w:val="none" w:sz="0" w:space="0" w:color="auto"/>
                    <w:left w:val="none" w:sz="0" w:space="0" w:color="auto"/>
                    <w:bottom w:val="none" w:sz="0" w:space="0" w:color="auto"/>
                    <w:right w:val="none" w:sz="0" w:space="0" w:color="auto"/>
                  </w:divBdr>
                  <w:divsChild>
                    <w:div w:id="634676142">
                      <w:marLeft w:val="0"/>
                      <w:marRight w:val="0"/>
                      <w:marTop w:val="0"/>
                      <w:marBottom w:val="0"/>
                      <w:divBdr>
                        <w:top w:val="none" w:sz="0" w:space="0" w:color="auto"/>
                        <w:left w:val="none" w:sz="0" w:space="0" w:color="auto"/>
                        <w:bottom w:val="none" w:sz="0" w:space="0" w:color="auto"/>
                        <w:right w:val="none" w:sz="0" w:space="0" w:color="auto"/>
                      </w:divBdr>
                      <w:divsChild>
                        <w:div w:id="410273564">
                          <w:marLeft w:val="0"/>
                          <w:marRight w:val="0"/>
                          <w:marTop w:val="0"/>
                          <w:marBottom w:val="0"/>
                          <w:divBdr>
                            <w:top w:val="none" w:sz="0" w:space="0" w:color="auto"/>
                            <w:left w:val="none" w:sz="0" w:space="0" w:color="auto"/>
                            <w:bottom w:val="none" w:sz="0" w:space="0" w:color="auto"/>
                            <w:right w:val="none" w:sz="0" w:space="0" w:color="auto"/>
                          </w:divBdr>
                        </w:div>
                      </w:divsChild>
                    </w:div>
                    <w:div w:id="1543010272">
                      <w:marLeft w:val="0"/>
                      <w:marRight w:val="0"/>
                      <w:marTop w:val="0"/>
                      <w:marBottom w:val="0"/>
                      <w:divBdr>
                        <w:top w:val="none" w:sz="0" w:space="0" w:color="auto"/>
                        <w:left w:val="single" w:sz="6" w:space="6" w:color="DDDDDD"/>
                        <w:bottom w:val="none" w:sz="0" w:space="0" w:color="auto"/>
                        <w:right w:val="none" w:sz="0" w:space="0" w:color="auto"/>
                      </w:divBdr>
                      <w:divsChild>
                        <w:div w:id="1024862493">
                          <w:marLeft w:val="30"/>
                          <w:marRight w:val="30"/>
                          <w:marTop w:val="0"/>
                          <w:marBottom w:val="0"/>
                          <w:divBdr>
                            <w:top w:val="none" w:sz="0" w:space="0" w:color="auto"/>
                            <w:left w:val="none" w:sz="0" w:space="0" w:color="auto"/>
                            <w:bottom w:val="none" w:sz="0" w:space="0" w:color="auto"/>
                            <w:right w:val="none" w:sz="0" w:space="0" w:color="auto"/>
                          </w:divBdr>
                        </w:div>
                        <w:div w:id="108560986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124109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in.gr/author/sotiri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Pages>
  <Words>881</Words>
  <Characters>4761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Toshiba</cp:lastModifiedBy>
  <cp:revision>17</cp:revision>
  <dcterms:created xsi:type="dcterms:W3CDTF">2020-03-18T11:41:00Z</dcterms:created>
  <dcterms:modified xsi:type="dcterms:W3CDTF">2020-04-27T08:45:00Z</dcterms:modified>
</cp:coreProperties>
</file>