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E16F" w14:textId="77777777" w:rsidR="002B4B84" w:rsidRPr="00DF59A3" w:rsidRDefault="002B4B84" w:rsidP="009352E1">
      <w:pPr>
        <w:spacing w:before="195" w:after="100" w:line="240" w:lineRule="auto"/>
        <w:outlineLvl w:val="2"/>
        <w:rPr>
          <w:rFonts w:ascii="PF Junior" w:eastAsia="Times New Roman" w:hAnsi="PF Junior" w:cs="Times New Roman"/>
          <w:b/>
          <w:bCs/>
          <w:sz w:val="32"/>
          <w:szCs w:val="32"/>
          <w:lang w:eastAsia="el-GR"/>
        </w:rPr>
      </w:pPr>
      <w:r w:rsidRPr="00DF59A3">
        <w:rPr>
          <w:rFonts w:ascii="PF Junior" w:eastAsia="Times New Roman" w:hAnsi="PF Junior" w:cs="Times New Roman"/>
          <w:b/>
          <w:bCs/>
          <w:noProof/>
          <w:sz w:val="32"/>
          <w:szCs w:val="32"/>
          <w:lang w:eastAsia="el-GR"/>
        </w:rPr>
        <w:drawing>
          <wp:anchor distT="0" distB="0" distL="114300" distR="114300" simplePos="0" relativeHeight="251658240" behindDoc="0" locked="0" layoutInCell="1" allowOverlap="1" wp14:anchorId="4B9E316D" wp14:editId="0EDAEF8D">
            <wp:simplePos x="0" y="0"/>
            <wp:positionH relativeFrom="column">
              <wp:posOffset>4250690</wp:posOffset>
            </wp:positionH>
            <wp:positionV relativeFrom="paragraph">
              <wp:posOffset>-8890</wp:posOffset>
            </wp:positionV>
            <wp:extent cx="2533650" cy="2533650"/>
            <wp:effectExtent l="19050" t="0" r="0" b="0"/>
            <wp:wrapSquare wrapText="bothSides"/>
            <wp:docPr id="2" name="Εικόνα 2" descr="https://3.bp.blogspot.com/-5jDwFj4gkdY/UpsTEY4ISQI/AAAAAAAAEuA/603xAr7JsOU/s320/flyer1.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5jDwFj4gkdY/UpsTEY4ISQI/AAAAAAAAEuA/603xAr7JsOU/s320/flyer1.jpeg">
                      <a:hlinkClick r:id="rId6"/>
                    </pic:cNvPr>
                    <pic:cNvPicPr>
                      <a:picLocks noChangeAspect="1" noChangeArrowheads="1"/>
                    </pic:cNvPicPr>
                  </pic:nvPicPr>
                  <pic:blipFill>
                    <a:blip r:embed="rId7" cstate="print">
                      <a:lum bright="20000"/>
                    </a:blip>
                    <a:srcRect/>
                    <a:stretch>
                      <a:fillRect/>
                    </a:stretch>
                  </pic:blipFill>
                  <pic:spPr bwMode="auto">
                    <a:xfrm>
                      <a:off x="0" y="0"/>
                      <a:ext cx="2533650" cy="2533650"/>
                    </a:xfrm>
                    <a:prstGeom prst="rect">
                      <a:avLst/>
                    </a:prstGeom>
                    <a:noFill/>
                    <a:ln w="9525">
                      <a:noFill/>
                      <a:miter lim="800000"/>
                      <a:headEnd/>
                      <a:tailEnd/>
                    </a:ln>
                  </pic:spPr>
                </pic:pic>
              </a:graphicData>
            </a:graphic>
          </wp:anchor>
        </w:drawing>
      </w:r>
      <w:r w:rsidR="00193E66" w:rsidRPr="00DF59A3">
        <w:rPr>
          <w:rFonts w:ascii="PF Junior" w:eastAsia="Times New Roman" w:hAnsi="PF Junior" w:cs="Times New Roman"/>
          <w:b/>
          <w:bCs/>
          <w:sz w:val="32"/>
          <w:szCs w:val="32"/>
          <w:lang w:eastAsia="el-GR"/>
        </w:rPr>
        <w:t xml:space="preserve">Κείμενο 1: </w:t>
      </w:r>
      <w:r w:rsidRPr="00DF59A3">
        <w:rPr>
          <w:rFonts w:ascii="PF Junior" w:eastAsia="Times New Roman" w:hAnsi="PF Junior" w:cs="Times New Roman"/>
          <w:b/>
          <w:bCs/>
          <w:sz w:val="32"/>
          <w:szCs w:val="32"/>
          <w:lang w:eastAsia="el-GR"/>
        </w:rPr>
        <w:t>Σύγχρονη δουλεία</w:t>
      </w:r>
    </w:p>
    <w:p w14:paraId="40924587" w14:textId="77777777" w:rsidR="002B4B84" w:rsidRPr="002B4B84" w:rsidRDefault="002B4B84" w:rsidP="002B4B84">
      <w:pPr>
        <w:spacing w:after="0" w:line="240" w:lineRule="auto"/>
        <w:ind w:firstLine="720"/>
        <w:jc w:val="both"/>
        <w:outlineLvl w:val="2"/>
        <w:rPr>
          <w:rFonts w:eastAsia="Times New Roman" w:cstheme="minorHAnsi"/>
          <w:lang w:eastAsia="el-GR"/>
        </w:rPr>
      </w:pPr>
      <w:r w:rsidRPr="002B4B84">
        <w:rPr>
          <w:rFonts w:eastAsia="Times New Roman" w:cstheme="minorHAnsi"/>
          <w:lang w:eastAsia="el-GR"/>
        </w:rPr>
        <w:t>Μολονότι η δουλεία επισήμως έχει καταργηθεί και όλοι οι άνθρωποι υποτίθεται ότι είναι ελεύθεροι, ανεπισήμως ποτέ δεν καταργήθηκε. Εξακολουθεί να υπάρχει  είτε με τον παραδοσιακό τρόπο, όπως ήταν δηλαδή σε παλαιότερες ιστορικές περιόδους, είτε με το σύγχρονο, όπως διαμορφώθηκε από τις  σημερινές κοινωνικές και οικονομικές ανάγκες.</w:t>
      </w:r>
      <w:r w:rsidRPr="000C04CA">
        <w:rPr>
          <w:rFonts w:eastAsia="Times New Roman" w:cstheme="minorHAnsi"/>
          <w:lang w:eastAsia="el-GR"/>
        </w:rPr>
        <w:t xml:space="preserve"> </w:t>
      </w:r>
      <w:r w:rsidRPr="002B4B84">
        <w:rPr>
          <w:rFonts w:eastAsia="Times New Roman" w:cstheme="minorHAnsi"/>
          <w:lang w:eastAsia="el-GR"/>
        </w:rPr>
        <w:t>Πώς μπορούμε να ορίσουμε τη δουλεία;</w:t>
      </w:r>
    </w:p>
    <w:p w14:paraId="46821C97" w14:textId="77777777" w:rsidR="00EB64EB" w:rsidRDefault="002B4B84" w:rsidP="000C04CA">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lang w:eastAsia="el-GR"/>
        </w:rPr>
        <w:t xml:space="preserve">Δουλεία είναι η κατάσταση, κατά την οποία κάποιος </w:t>
      </w:r>
      <w:r w:rsidRPr="002B4B84">
        <w:rPr>
          <w:rFonts w:eastAsia="Times New Roman" w:cstheme="minorHAnsi"/>
          <w:b/>
          <w:lang w:eastAsia="el-GR"/>
        </w:rPr>
        <w:t>έχει χάσει την ελεύθερη βούλησή του και την ελευθερία των κινήσεών του</w:t>
      </w:r>
      <w:r w:rsidRPr="002B4B84">
        <w:rPr>
          <w:rFonts w:eastAsia="Times New Roman" w:cstheme="minorHAnsi"/>
          <w:lang w:eastAsia="el-GR"/>
        </w:rPr>
        <w:t xml:space="preserve">, έχει γίνει </w:t>
      </w:r>
      <w:r w:rsidRPr="002B4B84">
        <w:rPr>
          <w:rFonts w:eastAsia="Times New Roman" w:cstheme="minorHAnsi"/>
          <w:b/>
          <w:lang w:eastAsia="el-GR"/>
        </w:rPr>
        <w:t>αντικείμενο εκμετάλλευσης άλλων που τον ελέγχουν με την απειλή της βίας ή και με τη βία καθεαυτή</w:t>
      </w:r>
      <w:r w:rsidRPr="002B4B84">
        <w:rPr>
          <w:rFonts w:eastAsia="Times New Roman" w:cstheme="minorHAnsi"/>
          <w:lang w:eastAsia="el-GR"/>
        </w:rPr>
        <w:t xml:space="preserve">, δεν </w:t>
      </w:r>
      <w:r w:rsidRPr="002B4B84">
        <w:rPr>
          <w:rFonts w:eastAsia="Times New Roman" w:cstheme="minorHAnsi"/>
          <w:b/>
          <w:lang w:eastAsia="el-GR"/>
        </w:rPr>
        <w:t>τον πληρώνουν για την εργασία του και του παρέχουν μόνο τροφή</w:t>
      </w:r>
      <w:r w:rsidRPr="002B4B84">
        <w:rPr>
          <w:rFonts w:eastAsia="Times New Roman" w:cstheme="minorHAnsi"/>
          <w:lang w:eastAsia="el-GR"/>
        </w:rPr>
        <w:t xml:space="preserve"> για να συντηρηθεί.</w:t>
      </w:r>
      <w:bookmarkStart w:id="0" w:name="more"/>
      <w:bookmarkEnd w:id="0"/>
      <w:r w:rsidRPr="002B4B84">
        <w:rPr>
          <w:rFonts w:eastAsia="Times New Roman" w:cstheme="minorHAnsi"/>
          <w:lang w:eastAsia="el-GR"/>
        </w:rPr>
        <w:t> </w:t>
      </w:r>
    </w:p>
    <w:p w14:paraId="088FB0D0" w14:textId="77777777" w:rsidR="002B4B84" w:rsidRPr="002B4B84" w:rsidRDefault="002B4B84" w:rsidP="000C04CA">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lang w:eastAsia="el-GR"/>
        </w:rPr>
        <w:t>29. 800.000 σκλάβοι υπάρχουν σήμερα σε όλο τον κόσμο – περισσότεροι από όσο ο συνολικός αριθμός αυτών που οδηγήθηκαν από την Αφρική στην Αμερική για να γίνουν σκλάβοι μεταξύ του 17ου και 19ου αιώνα. Κάποιοι από αυτούς τους σκλάβους ζουν κρυμμένοι και στη δική μας κοινωνία.</w:t>
      </w:r>
      <w:r w:rsidRPr="000C04CA">
        <w:rPr>
          <w:rFonts w:eastAsia="Times New Roman" w:cstheme="minorHAnsi"/>
          <w:lang w:eastAsia="el-GR"/>
        </w:rPr>
        <w:t xml:space="preserve"> </w:t>
      </w:r>
      <w:r w:rsidRPr="002B4B84">
        <w:rPr>
          <w:rFonts w:eastAsia="Times New Roman" w:cstheme="minorHAnsi"/>
          <w:lang w:eastAsia="el-GR"/>
        </w:rPr>
        <w:t xml:space="preserve">Διότι </w:t>
      </w:r>
      <w:r w:rsidRPr="002B4B84">
        <w:rPr>
          <w:rFonts w:eastAsia="Times New Roman" w:cstheme="minorHAnsi"/>
          <w:b/>
          <w:lang w:eastAsia="el-GR"/>
        </w:rPr>
        <w:t>η δουλεία είναι ένα κρυμμένο έγκλημα</w:t>
      </w:r>
      <w:r w:rsidRPr="002B4B84">
        <w:rPr>
          <w:rFonts w:eastAsia="Times New Roman" w:cstheme="minorHAnsi"/>
          <w:lang w:eastAsia="el-GR"/>
        </w:rPr>
        <w:t xml:space="preserve">. Η διαφορά της από τα άλλα εγκλήματα είναι ότι </w:t>
      </w:r>
      <w:r w:rsidRPr="002B4B84">
        <w:rPr>
          <w:rFonts w:eastAsia="Times New Roman" w:cstheme="minorHAnsi"/>
          <w:b/>
          <w:lang w:eastAsia="el-GR"/>
        </w:rPr>
        <w:t>το θύμα είναι παγιδευμένο για μήνες, για χρόνια ή και για πάντα, χωρίς να μπορεί να καταγγείλει το θύτη του</w:t>
      </w:r>
      <w:r w:rsidRPr="002B4B84">
        <w:rPr>
          <w:rFonts w:eastAsia="Times New Roman" w:cstheme="minorHAnsi"/>
          <w:lang w:eastAsia="el-GR"/>
        </w:rPr>
        <w:t xml:space="preserve">, όπως κάνει ένα θύμα ληστείας, κλοπής ή επίθεσης. Οι δουλέμποροι κρατούν τους σκλάβους μακριά από τη δημόσια ζωή, κρυμμένους από τα μάτια του κόσμου, σε εργοστάσια, σε ορυχεία, σε αγροκτήματα, σε σπίτια, πίσω από κλειστές πόρτες, </w:t>
      </w:r>
      <w:r w:rsidRPr="002B4B84">
        <w:rPr>
          <w:rFonts w:eastAsia="Times New Roman" w:cstheme="minorHAnsi"/>
          <w:b/>
          <w:lang w:eastAsia="el-GR"/>
        </w:rPr>
        <w:t>παντού στον κόσμο και στις πλούσιες και στις φτωχές χώρες</w:t>
      </w:r>
      <w:r w:rsidRPr="002B4B84">
        <w:rPr>
          <w:rFonts w:eastAsia="Times New Roman" w:cstheme="minorHAnsi"/>
          <w:lang w:eastAsia="el-GR"/>
        </w:rPr>
        <w:t>.</w:t>
      </w:r>
      <w:r w:rsidRPr="000C04CA">
        <w:rPr>
          <w:rFonts w:eastAsia="Times New Roman" w:cstheme="minorHAnsi"/>
          <w:lang w:eastAsia="el-GR"/>
        </w:rPr>
        <w:t xml:space="preserve"> </w:t>
      </w:r>
      <w:r w:rsidRPr="002B4B84">
        <w:rPr>
          <w:rFonts w:eastAsia="Times New Roman" w:cstheme="minorHAnsi"/>
          <w:lang w:eastAsia="el-GR"/>
        </w:rPr>
        <w:t>Πολλά προϊόντα που αγαπούν οι καταναλωτικές κοινωνίες, όπως διαμάντια από την Αφρική, τούβλα από τη Βραζιλία, γαρίδες από τη ΝΑ Ασία, μπάλες ποδοσφαίρου, λουλούδια, σοκολάτες, παράγονται από την καταναγκαστική εργασία των κρυμμένων αυτών σκλάβων.</w:t>
      </w:r>
      <w:r w:rsidRPr="000C04CA">
        <w:rPr>
          <w:rFonts w:eastAsia="Times New Roman" w:cstheme="minorHAnsi"/>
          <w:lang w:eastAsia="el-GR"/>
        </w:rPr>
        <w:t xml:space="preserve"> </w:t>
      </w:r>
      <w:r w:rsidRPr="002B4B84">
        <w:rPr>
          <w:rFonts w:eastAsia="Times New Roman" w:cstheme="minorHAnsi"/>
          <w:lang w:eastAsia="el-GR"/>
        </w:rPr>
        <w:t>Η δουλεία στην εποχή μας έχει τις εξής μορφές:</w:t>
      </w:r>
    </w:p>
    <w:p w14:paraId="0B7EDAE1"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Δουλεία από χρέη</w:t>
      </w:r>
      <w:r w:rsidRPr="002B4B84">
        <w:rPr>
          <w:rFonts w:eastAsia="Times New Roman" w:cstheme="minorHAnsi"/>
          <w:lang w:eastAsia="el-GR"/>
        </w:rPr>
        <w:t>: εκατομμύρια άνθρωποι σε όλο τον κόσμο, κυρίως όμως στη ΝΑ Ασία, παίρνουν ή εξαπατώνται  να πάρουν ένα δάνειο που μετά δεν μπορούν να αποπληρώσουν. Σύντομα μεταβάλλονται σε σκλάβους που δουλεύουν δωρεάν με μόνη απολαβή τη βασική ημερήσια διατροφή τους και μια θέση σε ένα κατάλυμα. Όσο σκληρά κι αν δουλεύουν, δεν μπορούν να αποπληρώσουν το δάνειο λόγω των υπέρογκων επιτοκίων και των ποινών που προστίθενται. Το χρέος μπορεί να περάσει κατόπιν και στα παιδιά τους.</w:t>
      </w:r>
    </w:p>
    <w:p w14:paraId="1C9FAFE0"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Παιδιά-σκλάβοι</w:t>
      </w:r>
      <w:r w:rsidRPr="002B4B84">
        <w:rPr>
          <w:rFonts w:eastAsia="Times New Roman" w:cstheme="minorHAnsi"/>
          <w:lang w:eastAsia="el-GR"/>
        </w:rPr>
        <w:t>: υπολογίζονται σε 5,5 εκατομμύρια σε όλο τον κόσμο.</w:t>
      </w:r>
    </w:p>
    <w:p w14:paraId="352AD873"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Υποχρεωτικός γάμος</w:t>
      </w:r>
      <w:r w:rsidRPr="002B4B84">
        <w:rPr>
          <w:rFonts w:eastAsia="Times New Roman" w:cstheme="minorHAnsi"/>
          <w:lang w:eastAsia="el-GR"/>
        </w:rPr>
        <w:t>: γυναίκες και ανήλικα κορίτσια παντρεύονται χωρίς τη θέλησή τους και εξαναγκάζονται σε μια ζωή δουλείας που συνοδεύεται συχνά με φυσική βία. Δεν έχουν καμιά δυνατότητα να ξεφύγουν από μια τέτοια ζωή.</w:t>
      </w:r>
    </w:p>
    <w:p w14:paraId="47BE96D5"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Καταναγκαστική εργασία</w:t>
      </w:r>
      <w:r w:rsidRPr="002B4B84">
        <w:rPr>
          <w:rFonts w:eastAsia="Times New Roman" w:cstheme="minorHAnsi"/>
          <w:lang w:eastAsia="el-GR"/>
        </w:rPr>
        <w:t>: μεμονωμένα άτομα, επιχειρήσεις και κυβερνήσεις  στρατολογούν παράνομα ανθρώπους και τους υποχρεώνουν να δουλέψουν συχνά με την απειλή βίας ή άλλων τιμωριών.</w:t>
      </w:r>
    </w:p>
    <w:p w14:paraId="75AD4829"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Κληρονομική δουλεία</w:t>
      </w:r>
      <w:r w:rsidRPr="002B4B84">
        <w:rPr>
          <w:rFonts w:eastAsia="Times New Roman" w:cstheme="minorHAnsi"/>
          <w:lang w:eastAsia="el-GR"/>
        </w:rPr>
        <w:t>: πρόκειται για άτομα που γεννήθηκαν από «σκλάβους» ή ανήκουν σε ομάδα που η κοινωνία θεωρεί ότι μπορεί να χρησιμοποιήσει ως σκλάβους.</w:t>
      </w:r>
    </w:p>
    <w:p w14:paraId="13B6447C"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b/>
          <w:bCs/>
          <w:lang w:eastAsia="el-GR"/>
        </w:rPr>
        <w:t>Τράφικινγκ</w:t>
      </w:r>
      <w:r w:rsidRPr="002B4B84">
        <w:rPr>
          <w:rFonts w:eastAsia="Times New Roman" w:cstheme="minorHAnsi"/>
          <w:lang w:eastAsia="el-GR"/>
        </w:rPr>
        <w:t>: Δουλέμποροι μετακινούν άτομα από τη μια περιοχή στην άλλη ή από τη μια χώρα στην άλλη με στόχο να τα εξαναγκάσουν να εργαστούν σε συνθήκες δουλείας.</w:t>
      </w:r>
    </w:p>
    <w:p w14:paraId="526DF8A0" w14:textId="77777777" w:rsidR="002B4B84" w:rsidRPr="002B4B84" w:rsidRDefault="002B4B84" w:rsidP="002B4B84">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lang w:eastAsia="el-GR"/>
        </w:rPr>
        <w:t xml:space="preserve">Το </w:t>
      </w:r>
      <w:r w:rsidRPr="002B4B84">
        <w:rPr>
          <w:rFonts w:eastAsia="Times New Roman" w:cstheme="minorHAnsi"/>
          <w:b/>
          <w:lang w:eastAsia="el-GR"/>
        </w:rPr>
        <w:t>σύγχρονο</w:t>
      </w:r>
      <w:r w:rsidRPr="002B4B84">
        <w:rPr>
          <w:rFonts w:eastAsia="Times New Roman" w:cstheme="minorHAnsi"/>
          <w:lang w:eastAsia="el-GR"/>
        </w:rPr>
        <w:t xml:space="preserve"> </w:t>
      </w:r>
      <w:r w:rsidRPr="002B4B84">
        <w:rPr>
          <w:rFonts w:eastAsia="Times New Roman" w:cstheme="minorHAnsi"/>
          <w:b/>
          <w:lang w:eastAsia="el-GR"/>
        </w:rPr>
        <w:t>δουλεμπόριο</w:t>
      </w:r>
      <w:r w:rsidRPr="002B4B84">
        <w:rPr>
          <w:rFonts w:eastAsia="Times New Roman" w:cstheme="minorHAnsi"/>
          <w:lang w:eastAsia="el-GR"/>
        </w:rPr>
        <w:t xml:space="preserve"> αφήνει </w:t>
      </w:r>
      <w:r w:rsidRPr="002B4B84">
        <w:rPr>
          <w:rFonts w:eastAsia="Times New Roman" w:cstheme="minorHAnsi"/>
          <w:b/>
          <w:lang w:eastAsia="el-GR"/>
        </w:rPr>
        <w:t>κέρδος ετησίως πάνω από 32 δισεκατομμύρια δολάρια</w:t>
      </w:r>
      <w:r w:rsidRPr="002B4B84">
        <w:rPr>
          <w:rFonts w:eastAsia="Times New Roman" w:cstheme="minorHAnsi"/>
          <w:lang w:eastAsia="el-GR"/>
        </w:rPr>
        <w:t>.</w:t>
      </w:r>
    </w:p>
    <w:p w14:paraId="5FE7F913" w14:textId="77777777" w:rsidR="00EB64EB" w:rsidRDefault="002B4B84" w:rsidP="00EB64EB">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lang w:eastAsia="el-GR"/>
        </w:rPr>
        <w:t>Συνολικά τα τρία τέταρτα των σύγχρονων σκλάβων βρίσκονται στην Ασία με την Ινδία να κατέχει την πρώτη θέση παγκοσμίως (13.956.0</w:t>
      </w:r>
      <w:r w:rsidRPr="000C04CA">
        <w:rPr>
          <w:rFonts w:eastAsia="Times New Roman" w:cstheme="minorHAnsi"/>
          <w:lang w:eastAsia="el-GR"/>
        </w:rPr>
        <w:t>10 σκλάβοι). Ακολουθούν: Κίνα (</w:t>
      </w:r>
      <w:r w:rsidRPr="002B4B84">
        <w:rPr>
          <w:rFonts w:eastAsia="Times New Roman" w:cstheme="minorHAnsi"/>
          <w:lang w:eastAsia="el-GR"/>
        </w:rPr>
        <w:t>2.949.243), Π</w:t>
      </w:r>
      <w:r w:rsidRPr="000C04CA">
        <w:rPr>
          <w:rFonts w:eastAsia="Times New Roman" w:cstheme="minorHAnsi"/>
          <w:lang w:eastAsia="el-GR"/>
        </w:rPr>
        <w:t>ακιστάν (</w:t>
      </w:r>
      <w:r w:rsidRPr="002B4B84">
        <w:rPr>
          <w:rFonts w:eastAsia="Times New Roman" w:cstheme="minorHAnsi"/>
          <w:lang w:eastAsia="el-GR"/>
        </w:rPr>
        <w:t>2.127.132), Νιγηρία (701.032),  Αιθιοπία (651.110),  Ρωσία (516.217), Ταϊλάνδη (472</w:t>
      </w:r>
      <w:r w:rsidRPr="000C04CA">
        <w:rPr>
          <w:rFonts w:eastAsia="Times New Roman" w:cstheme="minorHAnsi"/>
          <w:lang w:eastAsia="el-GR"/>
        </w:rPr>
        <w:t>.811),  Δημοκρατία του Κονγκό (</w:t>
      </w:r>
      <w:r w:rsidRPr="002B4B84">
        <w:rPr>
          <w:rFonts w:eastAsia="Times New Roman" w:cstheme="minorHAnsi"/>
          <w:lang w:eastAsia="el-GR"/>
        </w:rPr>
        <w:t>462.327), Μιανμάρ (384.037), Μπαγκλαντές (343.192). Στις δέκα αυτές χώρες ζουν τα 22 από τα 29,8 εκατομμύρια των σύγχρονων σκλάβων.</w:t>
      </w:r>
      <w:r w:rsidR="00EB64EB">
        <w:rPr>
          <w:rFonts w:eastAsia="Times New Roman" w:cstheme="minorHAnsi"/>
          <w:lang w:eastAsia="el-GR"/>
        </w:rPr>
        <w:t xml:space="preserve"> </w:t>
      </w:r>
      <w:r w:rsidRPr="002B4B84">
        <w:rPr>
          <w:rFonts w:eastAsia="Times New Roman" w:cstheme="minorHAnsi"/>
          <w:lang w:eastAsia="el-GR"/>
        </w:rPr>
        <w:t>Αν όμως λάβει κανείς υπόψη το ποσοστό των σκλάβων σε σχέση με τον πληθυσμό μιας χώρας, τότε την πρώτη θέση κατέχει η Μαυριτανία, με το 4 % των κατ</w:t>
      </w:r>
      <w:r w:rsidR="000C04CA" w:rsidRPr="000C04CA">
        <w:rPr>
          <w:rFonts w:eastAsia="Times New Roman" w:cstheme="minorHAnsi"/>
          <w:lang w:eastAsia="el-GR"/>
        </w:rPr>
        <w:t>οίκων (</w:t>
      </w:r>
      <w:r w:rsidRPr="002B4B84">
        <w:rPr>
          <w:rFonts w:eastAsia="Times New Roman" w:cstheme="minorHAnsi"/>
          <w:lang w:eastAsia="el-GR"/>
        </w:rPr>
        <w:t>κατ’ άλλους το 20%)  να ζουν εκεί σε καθεστώς δουλείας.</w:t>
      </w:r>
      <w:r w:rsidR="00EB64EB">
        <w:rPr>
          <w:rFonts w:eastAsia="Times New Roman" w:cstheme="minorHAnsi"/>
          <w:lang w:eastAsia="el-GR"/>
        </w:rPr>
        <w:t xml:space="preserve"> </w:t>
      </w:r>
    </w:p>
    <w:p w14:paraId="614B3DC5" w14:textId="77777777" w:rsidR="002B4B84" w:rsidRPr="002B4B84" w:rsidRDefault="002B4B84" w:rsidP="00EB64EB">
      <w:pPr>
        <w:shd w:val="clear" w:color="auto" w:fill="FFFFFF"/>
        <w:spacing w:after="0" w:line="240" w:lineRule="auto"/>
        <w:ind w:firstLine="720"/>
        <w:jc w:val="both"/>
        <w:rPr>
          <w:rFonts w:eastAsia="Times New Roman" w:cstheme="minorHAnsi"/>
          <w:lang w:eastAsia="el-GR"/>
        </w:rPr>
      </w:pPr>
      <w:r w:rsidRPr="002B4B84">
        <w:rPr>
          <w:rFonts w:eastAsia="Times New Roman" w:cstheme="minorHAnsi"/>
          <w:lang w:eastAsia="el-GR"/>
        </w:rPr>
        <w:t xml:space="preserve">Θα αναφερθούμε ιδιαίτερα στη </w:t>
      </w:r>
      <w:r w:rsidRPr="002B4B84">
        <w:rPr>
          <w:rFonts w:eastAsia="Times New Roman" w:cstheme="minorHAnsi"/>
          <w:b/>
          <w:lang w:eastAsia="el-GR"/>
        </w:rPr>
        <w:t>Μαυριτανία</w:t>
      </w:r>
      <w:r w:rsidRPr="002B4B84">
        <w:rPr>
          <w:rFonts w:eastAsia="Times New Roman" w:cstheme="minorHAnsi"/>
          <w:lang w:eastAsia="el-GR"/>
        </w:rPr>
        <w:t>, επειδή στη χώρα αυτή η δουλεία είναι κληρονομική και αποτελεί τρόπο ζωής ενός μεγάλου μέρους του πληθυσμού της.</w:t>
      </w:r>
      <w:r w:rsidR="00EF02F0" w:rsidRPr="000C04CA">
        <w:rPr>
          <w:rFonts w:eastAsia="Times New Roman" w:cstheme="minorHAnsi"/>
          <w:lang w:eastAsia="el-GR"/>
        </w:rPr>
        <w:t xml:space="preserve"> </w:t>
      </w:r>
      <w:r w:rsidR="00D92CDE">
        <w:rPr>
          <w:rFonts w:eastAsia="Times New Roman" w:cstheme="minorHAnsi"/>
          <w:lang w:eastAsia="el-GR"/>
        </w:rPr>
        <w:t>[...].</w:t>
      </w:r>
      <w:r w:rsidRPr="002B4B84">
        <w:rPr>
          <w:rFonts w:eastAsia="Times New Roman" w:cstheme="minorHAnsi"/>
          <w:lang w:eastAsia="el-GR"/>
        </w:rPr>
        <w:t xml:space="preserve"> Σε ένα συνολικό πληθυσμό 3,8 εκατομμυρίων οι σκλάβοι ανέ</w:t>
      </w:r>
      <w:r w:rsidR="000C04CA" w:rsidRPr="000C04CA">
        <w:rPr>
          <w:rFonts w:eastAsia="Times New Roman" w:cstheme="minorHAnsi"/>
          <w:lang w:eastAsia="el-GR"/>
        </w:rPr>
        <w:t>ρχονται στις 140.000- 160.000 (</w:t>
      </w:r>
      <w:r w:rsidRPr="002B4B84">
        <w:rPr>
          <w:rFonts w:eastAsia="Times New Roman" w:cstheme="minorHAnsi"/>
          <w:lang w:eastAsia="el-GR"/>
        </w:rPr>
        <w:t>κατ’ άλλους σε 340.000- 600.000).</w:t>
      </w:r>
      <w:r w:rsidRPr="000C04CA">
        <w:rPr>
          <w:rFonts w:eastAsia="Times New Roman" w:cstheme="minorHAnsi"/>
          <w:lang w:eastAsia="el-GR"/>
        </w:rPr>
        <w:t xml:space="preserve"> </w:t>
      </w:r>
      <w:r w:rsidRPr="002B4B84">
        <w:rPr>
          <w:rFonts w:eastAsia="Times New Roman" w:cstheme="minorHAnsi"/>
          <w:lang w:eastAsia="el-GR"/>
        </w:rPr>
        <w:t xml:space="preserve">Οι αφέντες τους τούς θεωρούν κινητή περιουσία  και ασκούν απόλυτη εξουσία πάνω τους. Η δουλεία εδώ είναι κληρονομική και έχει την αρχή της πολλές γενιές πίσω. Σκλάβοι είναι οι μαύροι Μαυριτανοί, αυτοί δηλαδή που έχουν μαύρο δέρμα, και αφέντες οι λευκοί Μαυριτανοί ή αλλιώς εκείνοι που δεν έχουν τόσο μαύρο δέρμα. </w:t>
      </w:r>
      <w:r w:rsidR="00D92CDE">
        <w:rPr>
          <w:rFonts w:eastAsia="Times New Roman" w:cstheme="minorHAnsi"/>
          <w:lang w:eastAsia="el-GR"/>
        </w:rPr>
        <w:t>[...].</w:t>
      </w:r>
      <w:r w:rsidR="00EB64EB">
        <w:rPr>
          <w:rFonts w:eastAsia="Times New Roman" w:cstheme="minorHAnsi"/>
          <w:lang w:eastAsia="el-GR"/>
        </w:rPr>
        <w:t xml:space="preserve"> </w:t>
      </w:r>
      <w:r w:rsidRPr="002B4B84">
        <w:rPr>
          <w:rFonts w:eastAsia="Times New Roman" w:cstheme="minorHAnsi"/>
          <w:lang w:eastAsia="el-GR"/>
        </w:rPr>
        <w:t>Οι σκλάβοι εδώ ζουν και σε αστικές και σε αγροτικές περιοχές. Συνήθως δεν είναι αντικείμενο αγοραπωλησίας, αλλά οι αφέντες τους μπορούν να τους χαρίσουν ως δώρο σε άλλους αφέντες. Σκλάβοι είναι και όσοι γεννηθούν από σκλάβους.</w:t>
      </w:r>
      <w:r w:rsidRPr="000C04CA">
        <w:rPr>
          <w:rFonts w:eastAsia="Times New Roman" w:cstheme="minorHAnsi"/>
          <w:lang w:eastAsia="el-GR"/>
        </w:rPr>
        <w:t xml:space="preserve"> </w:t>
      </w:r>
      <w:r w:rsidRPr="002B4B84">
        <w:rPr>
          <w:rFonts w:eastAsia="Times New Roman" w:cstheme="minorHAnsi"/>
          <w:lang w:eastAsia="el-GR"/>
        </w:rPr>
        <w:t>Το τραγικό στη συγκεκριμένη περίπτωση είναι ότι οι σκλάβοι της Μαυριτανίας αποδέχονται με φυσικότητα τη θέση τους και δεν διανοούνται ένα διαφορετικό τρόπο ζωής.</w:t>
      </w:r>
      <w:r w:rsidRPr="000C04CA">
        <w:rPr>
          <w:rFonts w:eastAsia="Times New Roman" w:cstheme="minorHAnsi"/>
          <w:lang w:eastAsia="el-GR"/>
        </w:rPr>
        <w:t xml:space="preserve"> </w:t>
      </w:r>
      <w:r w:rsidRPr="002B4B84">
        <w:rPr>
          <w:rFonts w:eastAsia="Times New Roman" w:cstheme="minorHAnsi"/>
          <w:lang w:eastAsia="el-GR"/>
        </w:rPr>
        <w:t xml:space="preserve">Στην εξαιρετικά αραιοκατοικημένη αυτή χώρα οι περισσότεροι σκλάβοι ζουν απομονωμένοι σε περιοχές που δεν έχουν καμιά επαφή με τον υπόλοιπο κόσμο. Δεν γνωρίζουν άλλο τρόπο ζωής και δεν καταλαβαίνουν τι σημαίνει να είναι κανείς ελεύθερος. Πιστεύουν ότι είναι μέλη της οικογένειας του αφέντη τους και τον εμπιστεύονται, άσχετα αν ο αφέντης επιφυλάσσει διαφορετική μεταχείριση γι' αυτούς και </w:t>
      </w:r>
      <w:r w:rsidRPr="002B4B84">
        <w:rPr>
          <w:rFonts w:eastAsia="Times New Roman" w:cstheme="minorHAnsi"/>
          <w:lang w:eastAsia="el-GR"/>
        </w:rPr>
        <w:lastRenderedPageBreak/>
        <w:t>διαφορετική για τους συγγενείς του.</w:t>
      </w:r>
      <w:r w:rsidR="00EB64EB">
        <w:rPr>
          <w:rFonts w:eastAsia="Times New Roman" w:cstheme="minorHAnsi"/>
          <w:lang w:eastAsia="el-GR"/>
        </w:rPr>
        <w:t xml:space="preserve"> </w:t>
      </w:r>
      <w:r w:rsidRPr="002B4B84">
        <w:rPr>
          <w:rFonts w:eastAsia="Times New Roman" w:cstheme="minorHAnsi"/>
          <w:lang w:eastAsia="el-GR"/>
        </w:rPr>
        <w:t>Ο αφέντης μπορεί να τους δέρνει και να τους εξαναγκάζει σε σκληρή καθημερινή δουλειά. Μπορεί να βιάζει τις σκλάβες του, οι οποίες μετά γεννούν τα παιδιά του που γίνονται κι αυτά σκλάβοι. Μπορεί να κάνει ό,τι θέλει με τους σκλάβους του. Εκείνοι δεν καταλαβαίνουν ότι αυτό είναι κακό. Αντίθετα πιστεύουν ότι όλα αυτά είναι φυσικά πράγματα και ότι τη δουλεία την αποδέχεται και το Κοράνι, όπως τους λένε οι ιμάμηδες.  Αμόρφωτοι καθώς είναι αγνοούν ότι το Κοράνι δεν λέει κάτι τέτοιο. Αν ένας σκλάβος επιθυμήσει την ελευθερία του, οι άλλοι τον κατακρίνουν και η μικρή κοινωνία, στην οποία ανήκει, τον απορρίπτει και δεν τον συγχωρεί.</w:t>
      </w:r>
    </w:p>
    <w:p w14:paraId="1E8D8FAD" w14:textId="77777777" w:rsidR="002B4B84" w:rsidRPr="002B4B84" w:rsidRDefault="004B130C" w:rsidP="002B4B84">
      <w:pPr>
        <w:shd w:val="clear" w:color="auto" w:fill="FFFFFF"/>
        <w:spacing w:after="0" w:line="240" w:lineRule="auto"/>
        <w:ind w:firstLine="720"/>
        <w:jc w:val="both"/>
        <w:rPr>
          <w:rFonts w:eastAsia="Times New Roman" w:cstheme="minorHAnsi"/>
          <w:lang w:eastAsia="el-GR"/>
        </w:rPr>
      </w:pPr>
      <w:r>
        <w:rPr>
          <w:rFonts w:eastAsia="Times New Roman" w:cstheme="minorHAnsi"/>
          <w:noProof/>
          <w:lang w:eastAsia="el-GR"/>
        </w:rPr>
        <w:drawing>
          <wp:anchor distT="0" distB="0" distL="114300" distR="114300" simplePos="0" relativeHeight="251665408" behindDoc="0" locked="0" layoutInCell="1" allowOverlap="1" wp14:anchorId="0024BC9C" wp14:editId="1C644B9F">
            <wp:simplePos x="0" y="0"/>
            <wp:positionH relativeFrom="column">
              <wp:posOffset>4536440</wp:posOffset>
            </wp:positionH>
            <wp:positionV relativeFrom="paragraph">
              <wp:posOffset>989330</wp:posOffset>
            </wp:positionV>
            <wp:extent cx="2028825" cy="1743075"/>
            <wp:effectExtent l="19050" t="0" r="9525" b="0"/>
            <wp:wrapSquare wrapText="bothSides"/>
            <wp:docPr id="9" name="Εικόνα 6" descr="https://1.bp.blogspot.com/-Qfmtr42cRTc/UpsTJFtqeUI/AAAAAAAAEuI/nJ4LuWve0bM/s400/photo126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Qfmtr42cRTc/UpsTJFtqeUI/AAAAAAAAEuI/nJ4LuWve0bM/s400/photo1261.jpg">
                      <a:hlinkClick r:id="rId8"/>
                    </pic:cNvPr>
                    <pic:cNvPicPr>
                      <a:picLocks noChangeAspect="1" noChangeArrowheads="1"/>
                    </pic:cNvPicPr>
                  </pic:nvPicPr>
                  <pic:blipFill>
                    <a:blip r:embed="rId9" cstate="print"/>
                    <a:srcRect t="11811" b="7087"/>
                    <a:stretch>
                      <a:fillRect/>
                    </a:stretch>
                  </pic:blipFill>
                  <pic:spPr bwMode="auto">
                    <a:xfrm>
                      <a:off x="0" y="0"/>
                      <a:ext cx="2028825" cy="1743075"/>
                    </a:xfrm>
                    <a:prstGeom prst="rect">
                      <a:avLst/>
                    </a:prstGeom>
                    <a:noFill/>
                    <a:ln w="9525">
                      <a:noFill/>
                      <a:miter lim="800000"/>
                      <a:headEnd/>
                      <a:tailEnd/>
                    </a:ln>
                  </pic:spPr>
                </pic:pic>
              </a:graphicData>
            </a:graphic>
          </wp:anchor>
        </w:drawing>
      </w:r>
      <w:r w:rsidR="002B4B84" w:rsidRPr="002B4B84">
        <w:rPr>
          <w:rFonts w:eastAsia="Times New Roman" w:cstheme="minorHAnsi"/>
          <w:lang w:eastAsia="el-GR"/>
        </w:rPr>
        <w:t>Οι σκλάβοι της Μαυριτανίας δεν έχουν δυστυχώς εναλλακτικές λύσεις. Κι αν ακόμα κάποιοι από αυτούς θελήσουν να φύγουν για να απαλλαγούν από την εξουσία του αφέντη τους, δεν έχουν πού να πάνε. Δεν ξέρουν γράμματα, μερικοί από αυτούς δεν έχουν δει ποτέ στη ζωή τους χρήμα. «</w:t>
      </w:r>
      <w:r w:rsidR="002B4B84" w:rsidRPr="002B4B84">
        <w:rPr>
          <w:rFonts w:eastAsia="Times New Roman" w:cstheme="minorHAnsi"/>
          <w:b/>
          <w:lang w:eastAsia="el-GR"/>
        </w:rPr>
        <w:t>Ήθελα να φύγω</w:t>
      </w:r>
      <w:r w:rsidR="002B4B84" w:rsidRPr="002B4B84">
        <w:rPr>
          <w:rFonts w:eastAsia="Times New Roman" w:cstheme="minorHAnsi"/>
          <w:lang w:eastAsia="el-GR"/>
        </w:rPr>
        <w:t>», λέει κάποιος πρώην σκλάβος, «</w:t>
      </w:r>
      <w:r w:rsidR="002B4B84" w:rsidRPr="002B4B84">
        <w:rPr>
          <w:rFonts w:eastAsia="Times New Roman" w:cstheme="minorHAnsi"/>
          <w:b/>
          <w:lang w:eastAsia="el-GR"/>
        </w:rPr>
        <w:t>αλλά δεν ήξερα τι να κάνω. Είχα ακούσει γι’ αυτό που λέγεται χρήμα, αλλά δεν το είχα δει ποτέ μου</w:t>
      </w:r>
      <w:r w:rsidR="002B4B84" w:rsidRPr="002B4B84">
        <w:rPr>
          <w:rFonts w:eastAsia="Times New Roman" w:cstheme="minorHAnsi"/>
          <w:lang w:eastAsia="el-GR"/>
        </w:rPr>
        <w:t>». Μακριά από τον αφέντη η ζωή γι’ αυτούς τους ανθρώπους φαντάζει ακόμα πιο δύσκολη και πιο επικίνδυνη. Κάποιοι που έφυγαν, ξαναγύρισαν, γιατί τους θέρισε η πείνα.</w:t>
      </w:r>
      <w:r w:rsidR="002B4B84" w:rsidRPr="000C04CA">
        <w:rPr>
          <w:rFonts w:eastAsia="Times New Roman" w:cstheme="minorHAnsi"/>
          <w:lang w:eastAsia="el-GR"/>
        </w:rPr>
        <w:t xml:space="preserve"> </w:t>
      </w:r>
      <w:r w:rsidR="002B4B84" w:rsidRPr="002B4B84">
        <w:rPr>
          <w:rFonts w:eastAsia="Times New Roman" w:cstheme="minorHAnsi"/>
          <w:lang w:eastAsia="el-GR"/>
        </w:rPr>
        <w:t>Η δουλεία στη Μαυριτανία  δεν φαίνεται, είναι κρυμμένη στην έρημο. Η φτώχεια είναι εδώ ο κανόνας και πολλοί αφέντες είναι κι εκείνοι φτωχοί άνθρωποι. Δεν είναι ασυνήθιστο ένας λευκός Μαυριτανός να ζει σε μια σκηνή μόλις λίγο μεγαλύτερη από αυτήν που ζουν οι σκλάβοι του.</w:t>
      </w:r>
      <w:r w:rsidR="002B4B84" w:rsidRPr="000C04CA">
        <w:rPr>
          <w:rFonts w:eastAsia="Times New Roman" w:cstheme="minorHAnsi"/>
          <w:lang w:eastAsia="el-GR"/>
        </w:rPr>
        <w:t xml:space="preserve"> </w:t>
      </w:r>
      <w:r w:rsidR="002B4B84" w:rsidRPr="002B4B84">
        <w:rPr>
          <w:rFonts w:eastAsia="Times New Roman" w:cstheme="minorHAnsi"/>
          <w:lang w:eastAsia="el-GR"/>
        </w:rPr>
        <w:t>Η κυβέρνηση φυσικά αρνείται ότι υπάρχουν σκλάβοι στη χώρα. Ωστόσο, αντί να φυλακίζει τους δουλοκτήτες, φυλακίζει εκείνους που μάχονται να καταργηθεί η δουλεία.</w:t>
      </w:r>
      <w:r w:rsidR="002B4B84" w:rsidRPr="000C04CA">
        <w:rPr>
          <w:rFonts w:eastAsia="Times New Roman" w:cstheme="minorHAnsi"/>
          <w:b/>
          <w:bCs/>
          <w:noProof/>
          <w:lang w:eastAsia="el-GR"/>
        </w:rPr>
        <w:t xml:space="preserve"> </w:t>
      </w:r>
    </w:p>
    <w:p w14:paraId="37CDA2E9" w14:textId="77777777" w:rsidR="00F0611D" w:rsidRPr="006655ED" w:rsidRDefault="00FA3D24" w:rsidP="006655ED">
      <w:pPr>
        <w:shd w:val="clear" w:color="auto" w:fill="FFFFFF"/>
        <w:spacing w:after="100" w:line="240" w:lineRule="auto"/>
        <w:jc w:val="right"/>
        <w:rPr>
          <w:rFonts w:eastAsia="Times New Roman" w:cstheme="minorHAnsi"/>
          <w:b/>
          <w:bCs/>
          <w:color w:val="632035"/>
          <w:lang w:eastAsia="el-GR"/>
        </w:rPr>
      </w:pPr>
      <w:r>
        <w:rPr>
          <w:rFonts w:eastAsia="Times New Roman" w:cstheme="minorHAnsi"/>
          <w:b/>
          <w:bCs/>
          <w:color w:val="632035"/>
          <w:lang w:eastAsia="el-GR"/>
        </w:rPr>
        <w:t xml:space="preserve">Καίτη Βασιλάκου, </w:t>
      </w:r>
      <w:hyperlink r:id="rId10" w:history="1">
        <w:r w:rsidR="000C04CA" w:rsidRPr="002B4B84">
          <w:rPr>
            <w:rFonts w:eastAsia="Times New Roman" w:cstheme="minorHAnsi"/>
            <w:b/>
            <w:bCs/>
            <w:color w:val="BF277E"/>
            <w:u w:val="single"/>
            <w:lang w:eastAsia="el-GR"/>
          </w:rPr>
          <w:t>http://www.elzoni.gr/html/ent/323/ent.40323.asp</w:t>
        </w:r>
      </w:hyperlink>
    </w:p>
    <w:p w14:paraId="66EF8DEC" w14:textId="77777777" w:rsidR="00F0611D" w:rsidRPr="00D922F9" w:rsidRDefault="00F0611D" w:rsidP="006844F5">
      <w:pPr>
        <w:spacing w:after="0" w:line="240" w:lineRule="auto"/>
        <w:rPr>
          <w:rFonts w:ascii="PF Libera" w:hAnsi="PF Libera" w:cstheme="minorHAnsi"/>
          <w:b/>
          <w:sz w:val="40"/>
          <w:szCs w:val="40"/>
        </w:rPr>
      </w:pPr>
      <w:r w:rsidRPr="00DF59A3">
        <w:rPr>
          <w:rFonts w:ascii="PF Junior" w:hAnsi="PF Junior" w:cstheme="minorHAnsi"/>
          <w:b/>
          <w:sz w:val="32"/>
          <w:szCs w:val="32"/>
        </w:rPr>
        <w:t>Κείμενο 2: Σκίτσα</w:t>
      </w:r>
      <w:r w:rsidR="006844F5" w:rsidRPr="00DF59A3">
        <w:rPr>
          <w:rFonts w:ascii="PF Junior" w:hAnsi="PF Junior" w:cstheme="minorHAnsi"/>
          <w:b/>
          <w:sz w:val="32"/>
          <w:szCs w:val="32"/>
        </w:rPr>
        <w:t>, φ</w:t>
      </w:r>
      <w:r w:rsidRPr="00DF59A3">
        <w:rPr>
          <w:rFonts w:ascii="PF Junior" w:hAnsi="PF Junior" w:cstheme="minorHAnsi"/>
          <w:b/>
          <w:sz w:val="32"/>
          <w:szCs w:val="32"/>
        </w:rPr>
        <w:t>ωτογραφία</w:t>
      </w:r>
      <w:r w:rsidR="006844F5" w:rsidRPr="00DF59A3">
        <w:rPr>
          <w:rFonts w:ascii="PF Junior" w:hAnsi="PF Junior" w:cstheme="minorHAnsi"/>
          <w:b/>
          <w:sz w:val="32"/>
          <w:szCs w:val="32"/>
        </w:rPr>
        <w:t xml:space="preserve"> και βίντεο: Ομιλία </w:t>
      </w:r>
      <w:r w:rsidR="006844F5" w:rsidRPr="00DF59A3">
        <w:rPr>
          <w:rFonts w:ascii="PF Junior" w:hAnsi="PF Junior" w:cstheme="minorHAnsi"/>
          <w:b/>
          <w:sz w:val="32"/>
          <w:szCs w:val="32"/>
          <w:lang w:val="en-US"/>
        </w:rPr>
        <w:t>TED</w:t>
      </w:r>
      <w:r w:rsidR="006844F5" w:rsidRPr="00DF59A3">
        <w:rPr>
          <w:rFonts w:ascii="PF Junior" w:hAnsi="PF Junior" w:cstheme="minorHAnsi"/>
          <w:b/>
          <w:sz w:val="32"/>
          <w:szCs w:val="32"/>
        </w:rPr>
        <w:t xml:space="preserve"> της Lisa Kristine </w:t>
      </w:r>
      <w:hyperlink r:id="rId11" w:tgtFrame="_blank" w:history="1">
        <w:r w:rsidR="006844F5" w:rsidRPr="00077B26">
          <w:rPr>
            <w:rFonts w:ascii="Segoe UI" w:eastAsia="Times New Roman" w:hAnsi="Segoe UI" w:cs="Segoe UI"/>
            <w:color w:val="0000FF"/>
            <w:sz w:val="23"/>
            <w:u w:val="single"/>
            <w:lang w:eastAsia="el-GR"/>
          </w:rPr>
          <w:t>https://www.ted.com/talks/lisa_kristine_photos_that_bear_witness_to_modern_slavery?language=en</w:t>
        </w:r>
      </w:hyperlink>
    </w:p>
    <w:p w14:paraId="0F24894E" w14:textId="77777777" w:rsidR="00F0611D" w:rsidRDefault="006844F5" w:rsidP="00193E66">
      <w:pPr>
        <w:spacing w:after="0" w:line="240" w:lineRule="auto"/>
        <w:ind w:firstLine="426"/>
        <w:jc w:val="both"/>
        <w:rPr>
          <w:rFonts w:ascii="PF Libera" w:hAnsi="PF Libera" w:cstheme="minorHAnsi"/>
          <w:b/>
          <w:sz w:val="36"/>
          <w:szCs w:val="36"/>
        </w:rPr>
      </w:pPr>
      <w:r>
        <w:rPr>
          <w:rFonts w:ascii="PF Libera" w:hAnsi="PF Libera" w:cstheme="minorHAnsi"/>
          <w:b/>
          <w:noProof/>
          <w:sz w:val="36"/>
          <w:szCs w:val="36"/>
          <w:lang w:eastAsia="el-GR"/>
        </w:rPr>
        <w:drawing>
          <wp:anchor distT="0" distB="0" distL="114300" distR="114300" simplePos="0" relativeHeight="251661312" behindDoc="0" locked="0" layoutInCell="1" allowOverlap="1" wp14:anchorId="4EB5C6EA" wp14:editId="2E9CD10E">
            <wp:simplePos x="0" y="0"/>
            <wp:positionH relativeFrom="column">
              <wp:posOffset>3412490</wp:posOffset>
            </wp:positionH>
            <wp:positionV relativeFrom="paragraph">
              <wp:posOffset>146050</wp:posOffset>
            </wp:positionV>
            <wp:extent cx="3305175" cy="1885950"/>
            <wp:effectExtent l="19050" t="0" r="9525" b="0"/>
            <wp:wrapNone/>
            <wp:docPr id="7" name="Εικόνα 6" descr="https://1.bp.blogspot.com/-Qfmtr42cRTc/UpsTJFtqeUI/AAAAAAAAEuI/nJ4LuWve0bM/s400/photo126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Qfmtr42cRTc/UpsTJFtqeUI/AAAAAAAAEuI/nJ4LuWve0bM/s400/photo1261.jpg">
                      <a:hlinkClick r:id="rId8"/>
                    </pic:cNvPr>
                    <pic:cNvPicPr>
                      <a:picLocks noChangeAspect="1" noChangeArrowheads="1"/>
                    </pic:cNvPicPr>
                  </pic:nvPicPr>
                  <pic:blipFill>
                    <a:blip r:embed="rId12" cstate="print"/>
                    <a:srcRect l="3081" r="2568" b="38165"/>
                    <a:stretch>
                      <a:fillRect/>
                    </a:stretch>
                  </pic:blipFill>
                  <pic:spPr bwMode="auto">
                    <a:xfrm>
                      <a:off x="0" y="0"/>
                      <a:ext cx="3305175" cy="1885950"/>
                    </a:xfrm>
                    <a:prstGeom prst="rect">
                      <a:avLst/>
                    </a:prstGeom>
                    <a:noFill/>
                    <a:ln w="9525">
                      <a:noFill/>
                      <a:miter lim="800000"/>
                      <a:headEnd/>
                      <a:tailEnd/>
                    </a:ln>
                  </pic:spPr>
                </pic:pic>
              </a:graphicData>
            </a:graphic>
          </wp:anchor>
        </w:drawing>
      </w:r>
      <w:r w:rsidR="00D92CDE">
        <w:rPr>
          <w:rFonts w:ascii="PF Libera" w:hAnsi="PF Libera" w:cstheme="minorHAnsi"/>
          <w:b/>
          <w:noProof/>
          <w:sz w:val="36"/>
          <w:szCs w:val="36"/>
          <w:lang w:eastAsia="el-GR"/>
        </w:rPr>
        <w:drawing>
          <wp:anchor distT="0" distB="0" distL="114300" distR="114300" simplePos="0" relativeHeight="251663360" behindDoc="0" locked="0" layoutInCell="1" allowOverlap="1" wp14:anchorId="510CDBF4" wp14:editId="755EFF9F">
            <wp:simplePos x="0" y="0"/>
            <wp:positionH relativeFrom="column">
              <wp:posOffset>-45085</wp:posOffset>
            </wp:positionH>
            <wp:positionV relativeFrom="paragraph">
              <wp:posOffset>57150</wp:posOffset>
            </wp:positionV>
            <wp:extent cx="3381375" cy="1971675"/>
            <wp:effectExtent l="19050" t="0" r="9525" b="0"/>
            <wp:wrapNone/>
            <wp:docPr id="8" name="Εικόνα 6" descr="https://1.bp.blogspot.com/-Qfmtr42cRTc/UpsTJFtqeUI/AAAAAAAAEuI/nJ4LuWve0bM/s400/photo126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Qfmtr42cRTc/UpsTJFtqeUI/AAAAAAAAEuI/nJ4LuWve0bM/s400/photo1261.jpg">
                      <a:hlinkClick r:id="rId8"/>
                    </pic:cNvPr>
                    <pic:cNvPicPr>
                      <a:picLocks noChangeAspect="1" noChangeArrowheads="1"/>
                    </pic:cNvPicPr>
                  </pic:nvPicPr>
                  <pic:blipFill>
                    <a:blip r:embed="rId13" cstate="print"/>
                    <a:stretch>
                      <a:fillRect/>
                    </a:stretch>
                  </pic:blipFill>
                  <pic:spPr bwMode="auto">
                    <a:xfrm>
                      <a:off x="0" y="0"/>
                      <a:ext cx="3381375" cy="1971675"/>
                    </a:xfrm>
                    <a:prstGeom prst="rect">
                      <a:avLst/>
                    </a:prstGeom>
                    <a:noFill/>
                    <a:ln w="9525">
                      <a:noFill/>
                      <a:miter lim="800000"/>
                      <a:headEnd/>
                      <a:tailEnd/>
                    </a:ln>
                  </pic:spPr>
                </pic:pic>
              </a:graphicData>
            </a:graphic>
          </wp:anchor>
        </w:drawing>
      </w:r>
    </w:p>
    <w:p w14:paraId="07B41E67" w14:textId="77777777" w:rsidR="00F0611D" w:rsidRDefault="00F0611D" w:rsidP="00193E66">
      <w:pPr>
        <w:spacing w:after="0" w:line="240" w:lineRule="auto"/>
        <w:ind w:firstLine="426"/>
        <w:jc w:val="both"/>
        <w:rPr>
          <w:rFonts w:ascii="PF Libera" w:hAnsi="PF Libera" w:cstheme="minorHAnsi"/>
          <w:b/>
          <w:sz w:val="36"/>
          <w:szCs w:val="36"/>
        </w:rPr>
      </w:pPr>
    </w:p>
    <w:p w14:paraId="23FEF736" w14:textId="77777777" w:rsidR="00F0611D" w:rsidRDefault="00F0611D" w:rsidP="00193E66">
      <w:pPr>
        <w:spacing w:after="0" w:line="240" w:lineRule="auto"/>
        <w:ind w:firstLine="426"/>
        <w:jc w:val="both"/>
        <w:rPr>
          <w:rFonts w:ascii="PF Libera" w:hAnsi="PF Libera" w:cstheme="minorHAnsi"/>
          <w:b/>
          <w:sz w:val="36"/>
          <w:szCs w:val="36"/>
        </w:rPr>
      </w:pPr>
    </w:p>
    <w:p w14:paraId="075EA963" w14:textId="77777777" w:rsidR="00F0611D" w:rsidRDefault="00F0611D" w:rsidP="00193E66">
      <w:pPr>
        <w:spacing w:after="0" w:line="240" w:lineRule="auto"/>
        <w:ind w:firstLine="426"/>
        <w:jc w:val="both"/>
        <w:rPr>
          <w:rFonts w:ascii="PF Libera" w:hAnsi="PF Libera" w:cstheme="minorHAnsi"/>
          <w:b/>
          <w:sz w:val="36"/>
          <w:szCs w:val="36"/>
        </w:rPr>
      </w:pPr>
    </w:p>
    <w:p w14:paraId="5594FB7A" w14:textId="77777777" w:rsidR="00F0611D" w:rsidRDefault="00F0611D" w:rsidP="00193E66">
      <w:pPr>
        <w:spacing w:after="0" w:line="240" w:lineRule="auto"/>
        <w:ind w:firstLine="426"/>
        <w:jc w:val="both"/>
        <w:rPr>
          <w:rFonts w:ascii="PF Libera" w:hAnsi="PF Libera" w:cstheme="minorHAnsi"/>
          <w:b/>
          <w:sz w:val="36"/>
          <w:szCs w:val="36"/>
        </w:rPr>
      </w:pPr>
    </w:p>
    <w:p w14:paraId="4F806038" w14:textId="77777777" w:rsidR="00F0611D" w:rsidRDefault="00F0611D" w:rsidP="00193E66">
      <w:pPr>
        <w:spacing w:after="0" w:line="240" w:lineRule="auto"/>
        <w:ind w:firstLine="426"/>
        <w:jc w:val="both"/>
        <w:rPr>
          <w:rFonts w:ascii="PF Libera" w:hAnsi="PF Libera" w:cstheme="minorHAnsi"/>
          <w:b/>
          <w:sz w:val="36"/>
          <w:szCs w:val="36"/>
        </w:rPr>
      </w:pPr>
    </w:p>
    <w:p w14:paraId="0AF82993" w14:textId="77777777" w:rsidR="00F0611D" w:rsidRPr="006655ED" w:rsidRDefault="00F0611D" w:rsidP="00D922F9">
      <w:pPr>
        <w:spacing w:after="0" w:line="240" w:lineRule="auto"/>
        <w:jc w:val="both"/>
        <w:rPr>
          <w:rFonts w:ascii="PF Libera" w:hAnsi="PF Libera" w:cstheme="minorHAnsi"/>
          <w:b/>
          <w:sz w:val="36"/>
          <w:szCs w:val="36"/>
        </w:rPr>
      </w:pPr>
    </w:p>
    <w:p w14:paraId="6E8D9446" w14:textId="77777777" w:rsidR="00DF59A3" w:rsidRDefault="00DF59A3" w:rsidP="00D922F9">
      <w:pPr>
        <w:spacing w:after="0" w:line="240" w:lineRule="auto"/>
        <w:jc w:val="both"/>
        <w:rPr>
          <w:rFonts w:ascii="PF Junior" w:hAnsi="PF Junior" w:cstheme="minorHAnsi"/>
          <w:b/>
          <w:sz w:val="32"/>
          <w:szCs w:val="32"/>
        </w:rPr>
      </w:pPr>
    </w:p>
    <w:p w14:paraId="6D5FAF16" w14:textId="0DA42E36" w:rsidR="00193E66" w:rsidRPr="00DF59A3" w:rsidRDefault="00193E66" w:rsidP="00D922F9">
      <w:pPr>
        <w:spacing w:after="0" w:line="240" w:lineRule="auto"/>
        <w:jc w:val="both"/>
        <w:rPr>
          <w:rFonts w:ascii="PF Junior" w:hAnsi="PF Junior" w:cstheme="minorHAnsi"/>
          <w:b/>
          <w:sz w:val="32"/>
          <w:szCs w:val="32"/>
        </w:rPr>
      </w:pPr>
      <w:r w:rsidRPr="00DF59A3">
        <w:rPr>
          <w:rFonts w:ascii="PF Junior" w:hAnsi="PF Junior" w:cstheme="minorHAnsi"/>
          <w:b/>
          <w:sz w:val="32"/>
          <w:szCs w:val="32"/>
        </w:rPr>
        <w:t xml:space="preserve">Κείμενο </w:t>
      </w:r>
      <w:r w:rsidR="00F0611D" w:rsidRPr="00DF59A3">
        <w:rPr>
          <w:rFonts w:ascii="PF Junior" w:hAnsi="PF Junior" w:cstheme="minorHAnsi"/>
          <w:b/>
          <w:sz w:val="32"/>
          <w:szCs w:val="32"/>
        </w:rPr>
        <w:t>3</w:t>
      </w:r>
      <w:r w:rsidR="00D922F9" w:rsidRPr="00DF59A3">
        <w:rPr>
          <w:rFonts w:ascii="PF Junior" w:hAnsi="PF Junior" w:cstheme="minorHAnsi"/>
          <w:b/>
          <w:sz w:val="32"/>
          <w:szCs w:val="32"/>
        </w:rPr>
        <w:t xml:space="preserve">: </w:t>
      </w:r>
      <w:r w:rsidRPr="00DF59A3">
        <w:rPr>
          <w:rFonts w:ascii="PF Junior" w:hAnsi="PF Junior" w:cstheme="minorHAnsi"/>
          <w:b/>
          <w:sz w:val="32"/>
          <w:szCs w:val="32"/>
        </w:rPr>
        <w:t>Τάσου Λειβαδίτη, «Αν θέλεις να λέγεσαι άνθρωπος»</w:t>
      </w:r>
    </w:p>
    <w:p w14:paraId="0ACCD229"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6EA72969" w14:textId="77777777" w:rsidR="00193E66" w:rsidRPr="00193E66" w:rsidRDefault="00193E66" w:rsidP="00193E66">
      <w:pPr>
        <w:spacing w:after="0" w:line="240" w:lineRule="auto"/>
        <w:ind w:firstLine="426"/>
        <w:jc w:val="both"/>
        <w:rPr>
          <w:rFonts w:cstheme="minorHAnsi"/>
        </w:rPr>
      </w:pPr>
      <w:r w:rsidRPr="00193E66">
        <w:rPr>
          <w:rFonts w:cstheme="minorHAnsi"/>
        </w:rPr>
        <w:t>δεν θα πάψεις ούτε στιγμή ν’ αγωνίζεσαι για την ειρήνη και για το δίκιο.</w:t>
      </w:r>
    </w:p>
    <w:p w14:paraId="1DEC9C08" w14:textId="77777777" w:rsidR="00193E66" w:rsidRPr="00193E66" w:rsidRDefault="00193E66" w:rsidP="00F0611D">
      <w:pPr>
        <w:spacing w:after="0" w:line="240" w:lineRule="auto"/>
        <w:ind w:firstLine="426"/>
        <w:jc w:val="both"/>
        <w:rPr>
          <w:rFonts w:cstheme="minorHAnsi"/>
        </w:rPr>
      </w:pPr>
      <w:r w:rsidRPr="00193E66">
        <w:rPr>
          <w:rFonts w:cstheme="minorHAnsi"/>
        </w:rPr>
        <w:t>Θα βγεις στους δρόμους, θα φωνάξεις, τα χείλια σου θα</w:t>
      </w:r>
      <w:r w:rsidR="00F0611D">
        <w:rPr>
          <w:rFonts w:cstheme="minorHAnsi"/>
        </w:rPr>
        <w:t xml:space="preserve"> </w:t>
      </w:r>
      <w:r w:rsidRPr="00193E66">
        <w:rPr>
          <w:rFonts w:cstheme="minorHAnsi"/>
        </w:rPr>
        <w:t>ματώσουν απ’ τις φωνές</w:t>
      </w:r>
    </w:p>
    <w:p w14:paraId="192A8E30" w14:textId="77777777" w:rsidR="00193E66" w:rsidRPr="00193E66" w:rsidRDefault="00193E66" w:rsidP="00193E66">
      <w:pPr>
        <w:spacing w:after="0" w:line="240" w:lineRule="auto"/>
        <w:ind w:firstLine="426"/>
        <w:jc w:val="both"/>
        <w:rPr>
          <w:rFonts w:cstheme="minorHAnsi"/>
        </w:rPr>
      </w:pPr>
      <w:r w:rsidRPr="00193E66">
        <w:rPr>
          <w:rFonts w:cstheme="minorHAnsi"/>
        </w:rPr>
        <w:t>το πρόσωπό σου θα ματώσει από τις σφαίρες — μα ούτε βήμα πίσω.</w:t>
      </w:r>
    </w:p>
    <w:p w14:paraId="109D9285" w14:textId="77777777" w:rsidR="00193E66" w:rsidRPr="00193E66" w:rsidRDefault="00193E66" w:rsidP="00193E66">
      <w:pPr>
        <w:spacing w:after="0" w:line="240" w:lineRule="auto"/>
        <w:ind w:firstLine="426"/>
        <w:jc w:val="both"/>
        <w:rPr>
          <w:rFonts w:cstheme="minorHAnsi"/>
        </w:rPr>
      </w:pPr>
      <w:r w:rsidRPr="00193E66">
        <w:rPr>
          <w:rFonts w:cstheme="minorHAnsi"/>
        </w:rPr>
        <w:t>Κάθε κραυγή σου μια πετριά στα τζάμια των πολεμοκάπηλων</w:t>
      </w:r>
    </w:p>
    <w:p w14:paraId="080AABF2" w14:textId="77777777" w:rsidR="00193E66" w:rsidRPr="00193E66" w:rsidRDefault="00193E66" w:rsidP="00193E66">
      <w:pPr>
        <w:spacing w:after="0" w:line="240" w:lineRule="auto"/>
        <w:ind w:firstLine="426"/>
        <w:jc w:val="both"/>
        <w:rPr>
          <w:rFonts w:cstheme="minorHAnsi"/>
        </w:rPr>
      </w:pPr>
      <w:r w:rsidRPr="00193E66">
        <w:rPr>
          <w:rFonts w:cstheme="minorHAnsi"/>
        </w:rPr>
        <w:t>Κάθε χειρονομία σου σα να γκρεμίζεις την αδικία.</w:t>
      </w:r>
    </w:p>
    <w:p w14:paraId="1C731C29" w14:textId="77777777" w:rsidR="00193E66" w:rsidRPr="00193E66" w:rsidRDefault="00193E66" w:rsidP="00193E66">
      <w:pPr>
        <w:spacing w:after="0" w:line="240" w:lineRule="auto"/>
        <w:ind w:firstLine="426"/>
        <w:jc w:val="both"/>
        <w:rPr>
          <w:rFonts w:cstheme="minorHAnsi"/>
        </w:rPr>
      </w:pPr>
      <w:r w:rsidRPr="00193E66">
        <w:rPr>
          <w:rFonts w:cstheme="minorHAnsi"/>
        </w:rPr>
        <w:t>Και πρόσεξε: μη ξεχαστείς ούτε στιγμή.</w:t>
      </w:r>
    </w:p>
    <w:p w14:paraId="070C220C" w14:textId="77777777" w:rsidR="00193E66" w:rsidRPr="00193E66" w:rsidRDefault="00193E66" w:rsidP="00193E66">
      <w:pPr>
        <w:spacing w:after="0" w:line="240" w:lineRule="auto"/>
        <w:ind w:firstLine="426"/>
        <w:jc w:val="both"/>
        <w:rPr>
          <w:rFonts w:cstheme="minorHAnsi"/>
        </w:rPr>
      </w:pPr>
      <w:r w:rsidRPr="00193E66">
        <w:rPr>
          <w:rFonts w:cstheme="minorHAnsi"/>
        </w:rPr>
        <w:t>Έτσι λίγο να θυμηθείς τα παιδικά σου χρόνια</w:t>
      </w:r>
    </w:p>
    <w:p w14:paraId="7782CEF8" w14:textId="77777777" w:rsidR="00193E66" w:rsidRPr="00193E66" w:rsidRDefault="00193E66" w:rsidP="00193E66">
      <w:pPr>
        <w:spacing w:after="0" w:line="240" w:lineRule="auto"/>
        <w:ind w:firstLine="426"/>
        <w:jc w:val="both"/>
        <w:rPr>
          <w:rFonts w:cstheme="minorHAnsi"/>
        </w:rPr>
      </w:pPr>
      <w:r w:rsidRPr="00193E66">
        <w:rPr>
          <w:rFonts w:cstheme="minorHAnsi"/>
        </w:rPr>
        <w:t>α</w:t>
      </w:r>
      <w:r>
        <w:rPr>
          <w:rFonts w:cstheme="minorHAnsi"/>
        </w:rPr>
        <w:t>φή</w:t>
      </w:r>
      <w:r w:rsidRPr="00193E66">
        <w:rPr>
          <w:rFonts w:cstheme="minorHAnsi"/>
        </w:rPr>
        <w:t>νεις χιλιάδες παιδιά να κομματιάζονται την ώρα που παίζουν ανύποπτα στις πολιτείες</w:t>
      </w:r>
    </w:p>
    <w:p w14:paraId="704AEB2A" w14:textId="77777777" w:rsidR="00193E66" w:rsidRPr="00193E66" w:rsidRDefault="00193E66" w:rsidP="00193E66">
      <w:pPr>
        <w:spacing w:after="0" w:line="240" w:lineRule="auto"/>
        <w:ind w:firstLine="426"/>
        <w:jc w:val="both"/>
        <w:rPr>
          <w:rFonts w:cstheme="minorHAnsi"/>
        </w:rPr>
      </w:pPr>
      <w:r w:rsidRPr="00193E66">
        <w:rPr>
          <w:rFonts w:cstheme="minorHAnsi"/>
        </w:rPr>
        <w:t>μια στιγμή αν κοιτάξεις το ηλιοβασίλεμα</w:t>
      </w:r>
    </w:p>
    <w:p w14:paraId="052C99D4" w14:textId="77777777" w:rsidR="00193E66" w:rsidRPr="00193E66" w:rsidRDefault="00193E66" w:rsidP="00193E66">
      <w:pPr>
        <w:spacing w:after="0" w:line="240" w:lineRule="auto"/>
        <w:ind w:firstLine="426"/>
        <w:jc w:val="both"/>
        <w:rPr>
          <w:rFonts w:cstheme="minorHAnsi"/>
        </w:rPr>
      </w:pPr>
      <w:r w:rsidRPr="00193E66">
        <w:rPr>
          <w:rFonts w:cstheme="minorHAnsi"/>
        </w:rPr>
        <w:t>αύριο οι άνθρωποι θα χάνουνται στη νύχτα του πολέμου</w:t>
      </w:r>
    </w:p>
    <w:p w14:paraId="1B161F54" w14:textId="77777777" w:rsidR="00193E66" w:rsidRPr="00193E66" w:rsidRDefault="00193E66" w:rsidP="00193E66">
      <w:pPr>
        <w:spacing w:after="0" w:line="240" w:lineRule="auto"/>
        <w:ind w:firstLine="426"/>
        <w:jc w:val="both"/>
        <w:rPr>
          <w:rFonts w:cstheme="minorHAnsi"/>
        </w:rPr>
      </w:pPr>
      <w:r w:rsidRPr="00193E66">
        <w:rPr>
          <w:rFonts w:cstheme="minorHAnsi"/>
        </w:rPr>
        <w:t>έτσι και σταματήσεις μια στιγμή να ονειρευτείς</w:t>
      </w:r>
    </w:p>
    <w:p w14:paraId="3ABC8DAB" w14:textId="77777777" w:rsidR="00193E66" w:rsidRPr="00193E66" w:rsidRDefault="00193E66" w:rsidP="00193E66">
      <w:pPr>
        <w:spacing w:after="0" w:line="240" w:lineRule="auto"/>
        <w:ind w:firstLine="426"/>
        <w:jc w:val="both"/>
        <w:rPr>
          <w:rFonts w:cstheme="minorHAnsi"/>
        </w:rPr>
      </w:pPr>
      <w:r w:rsidRPr="00193E66">
        <w:rPr>
          <w:rFonts w:cstheme="minorHAnsi"/>
        </w:rPr>
        <w:t>εκατομμύρια ανθρώπινα όνειρα θα γίνουν στάχτη κάτω απ' τις οβίδες.</w:t>
      </w:r>
    </w:p>
    <w:p w14:paraId="6E939CC7" w14:textId="77777777" w:rsidR="00193E66" w:rsidRPr="00193E66" w:rsidRDefault="00193E66" w:rsidP="00193E66">
      <w:pPr>
        <w:spacing w:after="0" w:line="240" w:lineRule="auto"/>
        <w:ind w:firstLine="426"/>
        <w:jc w:val="both"/>
        <w:rPr>
          <w:rFonts w:cstheme="minorHAnsi"/>
        </w:rPr>
      </w:pPr>
      <w:r w:rsidRPr="00193E66">
        <w:rPr>
          <w:rFonts w:cstheme="minorHAnsi"/>
        </w:rPr>
        <w:t>Δεν έχεις καιρό</w:t>
      </w:r>
    </w:p>
    <w:p w14:paraId="2FF27F52" w14:textId="77777777" w:rsidR="00193E66" w:rsidRPr="00193E66" w:rsidRDefault="00193E66" w:rsidP="00193E66">
      <w:pPr>
        <w:spacing w:after="0" w:line="240" w:lineRule="auto"/>
        <w:ind w:firstLine="426"/>
        <w:jc w:val="both"/>
        <w:rPr>
          <w:rFonts w:cstheme="minorHAnsi"/>
        </w:rPr>
      </w:pPr>
      <w:r w:rsidRPr="00193E66">
        <w:rPr>
          <w:rFonts w:cstheme="minorHAnsi"/>
        </w:rPr>
        <w:t>δεν έχεις καιρό για τον εαυτό σου</w:t>
      </w:r>
    </w:p>
    <w:p w14:paraId="050B3E8A"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1B6AEE21" w14:textId="77777777" w:rsidR="00193E66" w:rsidRPr="00193E66" w:rsidRDefault="00193E66" w:rsidP="00193E66">
      <w:pPr>
        <w:spacing w:after="0" w:line="240" w:lineRule="auto"/>
        <w:ind w:firstLine="426"/>
        <w:jc w:val="both"/>
        <w:rPr>
          <w:rFonts w:cstheme="minorHAnsi"/>
        </w:rPr>
      </w:pPr>
    </w:p>
    <w:p w14:paraId="703E3217"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1D148ED9" w14:textId="77777777" w:rsidR="00193E66" w:rsidRPr="00193E66" w:rsidRDefault="00193E66" w:rsidP="00F0611D">
      <w:pPr>
        <w:spacing w:after="0" w:line="240" w:lineRule="auto"/>
        <w:ind w:firstLine="426"/>
        <w:jc w:val="both"/>
        <w:rPr>
          <w:rFonts w:cstheme="minorHAnsi"/>
        </w:rPr>
      </w:pPr>
      <w:r w:rsidRPr="00193E66">
        <w:rPr>
          <w:rFonts w:cstheme="minorHAnsi"/>
        </w:rPr>
        <w:t>μπορεί να χρειαστεί ν’ αφίσεις τη μάνα σου, την αγαπημένη</w:t>
      </w:r>
      <w:r w:rsidR="00F0611D">
        <w:rPr>
          <w:rFonts w:cstheme="minorHAnsi"/>
        </w:rPr>
        <w:t xml:space="preserve"> </w:t>
      </w:r>
      <w:r w:rsidRPr="00193E66">
        <w:rPr>
          <w:rFonts w:cstheme="minorHAnsi"/>
        </w:rPr>
        <w:t>ή το παιδί σου.</w:t>
      </w:r>
    </w:p>
    <w:p w14:paraId="38B8E34A" w14:textId="77777777" w:rsidR="00193E66" w:rsidRPr="00193E66" w:rsidRDefault="00193E66" w:rsidP="00193E66">
      <w:pPr>
        <w:spacing w:after="0" w:line="240" w:lineRule="auto"/>
        <w:ind w:firstLine="426"/>
        <w:jc w:val="both"/>
        <w:rPr>
          <w:rFonts w:cstheme="minorHAnsi"/>
        </w:rPr>
      </w:pPr>
      <w:r w:rsidRPr="00193E66">
        <w:rPr>
          <w:rFonts w:cstheme="minorHAnsi"/>
        </w:rPr>
        <w:t>Δε θα διστάσεις.</w:t>
      </w:r>
    </w:p>
    <w:p w14:paraId="27F45A29" w14:textId="77777777" w:rsidR="00193E66" w:rsidRPr="00193E66" w:rsidRDefault="00193E66" w:rsidP="00193E66">
      <w:pPr>
        <w:spacing w:after="0" w:line="240" w:lineRule="auto"/>
        <w:ind w:firstLine="426"/>
        <w:jc w:val="both"/>
        <w:rPr>
          <w:rFonts w:cstheme="minorHAnsi"/>
        </w:rPr>
      </w:pPr>
      <w:r w:rsidRPr="00193E66">
        <w:rPr>
          <w:rFonts w:cstheme="minorHAnsi"/>
        </w:rPr>
        <w:t>Θ’ απαρνηθείς τη λάμπα σου και το ψωμί σου</w:t>
      </w:r>
    </w:p>
    <w:p w14:paraId="6433AD49" w14:textId="77777777" w:rsidR="00193E66" w:rsidRPr="00193E66" w:rsidRDefault="00193E66" w:rsidP="00193E66">
      <w:pPr>
        <w:spacing w:after="0" w:line="240" w:lineRule="auto"/>
        <w:ind w:firstLine="426"/>
        <w:jc w:val="both"/>
        <w:rPr>
          <w:rFonts w:cstheme="minorHAnsi"/>
        </w:rPr>
      </w:pPr>
      <w:r w:rsidRPr="00193E66">
        <w:rPr>
          <w:rFonts w:cstheme="minorHAnsi"/>
        </w:rPr>
        <w:lastRenderedPageBreak/>
        <w:t>θ’ απαρνηθείς τη βραδινή ξεκούραση στο σπιτικό κατώφλι</w:t>
      </w:r>
    </w:p>
    <w:p w14:paraId="2D8BB3EB" w14:textId="77777777" w:rsidR="00193E66" w:rsidRPr="00193E66" w:rsidRDefault="00193E66" w:rsidP="00193E66">
      <w:pPr>
        <w:spacing w:after="0" w:line="240" w:lineRule="auto"/>
        <w:ind w:firstLine="426"/>
        <w:jc w:val="both"/>
        <w:rPr>
          <w:rFonts w:cstheme="minorHAnsi"/>
        </w:rPr>
      </w:pPr>
      <w:r w:rsidRPr="00193E66">
        <w:rPr>
          <w:rFonts w:cstheme="minorHAnsi"/>
        </w:rPr>
        <w:t>για τον τραχύ δρόμο που πάει στο αύριο.</w:t>
      </w:r>
    </w:p>
    <w:p w14:paraId="63821583" w14:textId="77777777" w:rsidR="00193E66" w:rsidRPr="00193E66" w:rsidRDefault="00193E66" w:rsidP="00193E66">
      <w:pPr>
        <w:spacing w:after="0" w:line="240" w:lineRule="auto"/>
        <w:ind w:firstLine="426"/>
        <w:jc w:val="both"/>
        <w:rPr>
          <w:rFonts w:cstheme="minorHAnsi"/>
        </w:rPr>
      </w:pPr>
      <w:r w:rsidRPr="00193E66">
        <w:rPr>
          <w:rFonts w:cstheme="minorHAnsi"/>
        </w:rPr>
        <w:t>Μπροστά σε τίποτα δε θα δειλιάσεις κι ούτε θα φοβηθείς.</w:t>
      </w:r>
    </w:p>
    <w:p w14:paraId="108025F3" w14:textId="77777777" w:rsidR="00193E66" w:rsidRPr="00193E66" w:rsidRDefault="00193E66" w:rsidP="00193E66">
      <w:pPr>
        <w:spacing w:after="0" w:line="240" w:lineRule="auto"/>
        <w:ind w:firstLine="426"/>
        <w:jc w:val="both"/>
        <w:rPr>
          <w:rFonts w:cstheme="minorHAnsi"/>
        </w:rPr>
      </w:pPr>
      <w:r w:rsidRPr="00193E66">
        <w:rPr>
          <w:rFonts w:cstheme="minorHAnsi"/>
        </w:rPr>
        <w:t>Το ξέρω, είναι όμορφο ν’ ακούς μια φυσαρμόνικα το βράδι,</w:t>
      </w:r>
    </w:p>
    <w:p w14:paraId="1F3C8936" w14:textId="77777777" w:rsidR="00193E66" w:rsidRPr="00193E66" w:rsidRDefault="00193E66" w:rsidP="00193E66">
      <w:pPr>
        <w:spacing w:after="0" w:line="240" w:lineRule="auto"/>
        <w:ind w:firstLine="426"/>
        <w:jc w:val="both"/>
        <w:rPr>
          <w:rFonts w:cstheme="minorHAnsi"/>
        </w:rPr>
      </w:pPr>
      <w:r w:rsidRPr="00193E66">
        <w:rPr>
          <w:rFonts w:cstheme="minorHAnsi"/>
        </w:rPr>
        <w:t>να κοιτάς έν’ άστρο, να ονειρεύεσαι</w:t>
      </w:r>
    </w:p>
    <w:p w14:paraId="70689D5A" w14:textId="77777777" w:rsidR="00193E66" w:rsidRPr="00193E66" w:rsidRDefault="00193E66" w:rsidP="00193E66">
      <w:pPr>
        <w:spacing w:after="0" w:line="240" w:lineRule="auto"/>
        <w:ind w:firstLine="426"/>
        <w:jc w:val="both"/>
        <w:rPr>
          <w:rFonts w:cstheme="minorHAnsi"/>
        </w:rPr>
      </w:pPr>
      <w:r w:rsidRPr="00193E66">
        <w:rPr>
          <w:rFonts w:cstheme="minorHAnsi"/>
        </w:rPr>
        <w:t>είναι όμορφο σκυμένος πάνω απ’ το κόκκινο στόμα της αγάπης σου</w:t>
      </w:r>
    </w:p>
    <w:p w14:paraId="7869837F" w14:textId="77777777" w:rsidR="00193E66" w:rsidRPr="00193E66" w:rsidRDefault="00193E66" w:rsidP="00193E66">
      <w:pPr>
        <w:spacing w:after="0" w:line="240" w:lineRule="auto"/>
        <w:ind w:firstLine="426"/>
        <w:jc w:val="both"/>
        <w:rPr>
          <w:rFonts w:cstheme="minorHAnsi"/>
        </w:rPr>
      </w:pPr>
      <w:r w:rsidRPr="00193E66">
        <w:rPr>
          <w:rFonts w:cstheme="minorHAnsi"/>
        </w:rPr>
        <w:t>να την ακούς να σου λέει τα όνειρά της για το μέλλον.</w:t>
      </w:r>
    </w:p>
    <w:p w14:paraId="02E69E72" w14:textId="77777777" w:rsidR="00193E66" w:rsidRPr="00193E66" w:rsidRDefault="00193E66" w:rsidP="00193E66">
      <w:pPr>
        <w:spacing w:after="0" w:line="240" w:lineRule="auto"/>
        <w:ind w:firstLine="426"/>
        <w:jc w:val="both"/>
        <w:rPr>
          <w:rFonts w:cstheme="minorHAnsi"/>
        </w:rPr>
      </w:pPr>
      <w:r w:rsidRPr="00193E66">
        <w:rPr>
          <w:rFonts w:cstheme="minorHAnsi"/>
        </w:rPr>
        <w:t>Μα εσύ πρέπει να τ’ αποχαιρετήσεις όλ’ αυτά και να ξεκινήσεις</w:t>
      </w:r>
    </w:p>
    <w:p w14:paraId="64591FE7" w14:textId="77777777" w:rsidR="00193E66" w:rsidRDefault="00193E66" w:rsidP="00193E66">
      <w:pPr>
        <w:spacing w:after="0" w:line="240" w:lineRule="auto"/>
        <w:ind w:firstLine="426"/>
        <w:jc w:val="both"/>
        <w:rPr>
          <w:rFonts w:cstheme="minorHAnsi"/>
        </w:rPr>
      </w:pPr>
      <w:r w:rsidRPr="00193E66">
        <w:rPr>
          <w:rFonts w:cstheme="minorHAnsi"/>
        </w:rPr>
        <w:t xml:space="preserve">γιατί εσύ είσαι υπεύθυνος για όλες τις φυσαρμόνικες του κόσμου, </w:t>
      </w:r>
    </w:p>
    <w:p w14:paraId="4A29CC5E" w14:textId="77777777" w:rsidR="00193E66" w:rsidRPr="00193E66" w:rsidRDefault="00193E66" w:rsidP="00193E66">
      <w:pPr>
        <w:spacing w:after="0" w:line="240" w:lineRule="auto"/>
        <w:ind w:firstLine="426"/>
        <w:jc w:val="both"/>
        <w:rPr>
          <w:rFonts w:cstheme="minorHAnsi"/>
        </w:rPr>
      </w:pPr>
      <w:r w:rsidRPr="00193E66">
        <w:rPr>
          <w:rFonts w:cstheme="minorHAnsi"/>
        </w:rPr>
        <w:t>για όλα τ’ άστρα, για όλες τις λάμπες και για όλα τα όνειρα</w:t>
      </w:r>
    </w:p>
    <w:p w14:paraId="40920EC3"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3E4D15CC" w14:textId="77777777" w:rsidR="00193E66" w:rsidRPr="00193E66" w:rsidRDefault="00193E66" w:rsidP="00193E66">
      <w:pPr>
        <w:spacing w:after="0" w:line="240" w:lineRule="auto"/>
        <w:ind w:firstLine="426"/>
        <w:jc w:val="both"/>
        <w:rPr>
          <w:rFonts w:cstheme="minorHAnsi"/>
        </w:rPr>
      </w:pPr>
    </w:p>
    <w:p w14:paraId="2E4A0D79"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69F3B70B" w14:textId="77777777" w:rsidR="00193E66" w:rsidRPr="00193E66" w:rsidRDefault="00193E66" w:rsidP="00193E66">
      <w:pPr>
        <w:spacing w:after="0" w:line="240" w:lineRule="auto"/>
        <w:ind w:firstLine="426"/>
        <w:jc w:val="both"/>
        <w:rPr>
          <w:rFonts w:cstheme="minorHAnsi"/>
        </w:rPr>
      </w:pPr>
      <w:r w:rsidRPr="00193E66">
        <w:rPr>
          <w:rFonts w:cstheme="minorHAnsi"/>
        </w:rPr>
        <w:t>μπορεί να χρειαστεί να σε κλείσουν φυλακή για είκοσι ή και περισσότερα χρόνια</w:t>
      </w:r>
    </w:p>
    <w:p w14:paraId="45C203E7" w14:textId="77777777" w:rsidR="00193E66" w:rsidRPr="00193E66" w:rsidRDefault="00193E66" w:rsidP="001450E1">
      <w:pPr>
        <w:spacing w:after="0" w:line="240" w:lineRule="auto"/>
        <w:ind w:firstLine="426"/>
        <w:jc w:val="both"/>
        <w:rPr>
          <w:rFonts w:cstheme="minorHAnsi"/>
        </w:rPr>
      </w:pPr>
      <w:r w:rsidRPr="00193E66">
        <w:rPr>
          <w:rFonts w:cstheme="minorHAnsi"/>
        </w:rPr>
        <w:t>μα εσύ και μες στη φυλακή θα θυμάσαι πάντοτε την άνοιξη,</w:t>
      </w:r>
      <w:r w:rsidR="001450E1">
        <w:rPr>
          <w:rFonts w:cstheme="minorHAnsi"/>
        </w:rPr>
        <w:t xml:space="preserve"> </w:t>
      </w:r>
      <w:r w:rsidRPr="00193E66">
        <w:rPr>
          <w:rFonts w:cstheme="minorHAnsi"/>
        </w:rPr>
        <w:t>τη μάνα σου και τον κόσμο.</w:t>
      </w:r>
    </w:p>
    <w:p w14:paraId="3F1C85C4" w14:textId="77777777" w:rsidR="00193E66" w:rsidRPr="00193E66" w:rsidRDefault="00193E66" w:rsidP="00193E66">
      <w:pPr>
        <w:spacing w:after="0" w:line="240" w:lineRule="auto"/>
        <w:ind w:firstLine="426"/>
        <w:jc w:val="both"/>
        <w:rPr>
          <w:rFonts w:cstheme="minorHAnsi"/>
        </w:rPr>
      </w:pPr>
      <w:r w:rsidRPr="00193E66">
        <w:rPr>
          <w:rFonts w:cstheme="minorHAnsi"/>
        </w:rPr>
        <w:t>Εσύ και μες απ’ το τετραγωνικό μέτρο του κελλιού σου</w:t>
      </w:r>
    </w:p>
    <w:p w14:paraId="444489AB" w14:textId="77777777" w:rsidR="00193E66" w:rsidRPr="00193E66" w:rsidRDefault="00193E66" w:rsidP="00193E66">
      <w:pPr>
        <w:spacing w:after="0" w:line="240" w:lineRule="auto"/>
        <w:ind w:firstLine="426"/>
        <w:jc w:val="both"/>
        <w:rPr>
          <w:rFonts w:cstheme="minorHAnsi"/>
        </w:rPr>
      </w:pPr>
      <w:r w:rsidRPr="00193E66">
        <w:rPr>
          <w:rFonts w:cstheme="minorHAnsi"/>
        </w:rPr>
        <w:t>θα συνεχίζεις τον δρόμο σου πάνω στη γη.</w:t>
      </w:r>
    </w:p>
    <w:p w14:paraId="14623A51" w14:textId="77777777" w:rsidR="00193E66" w:rsidRPr="00193E66" w:rsidRDefault="00193E66" w:rsidP="00193E66">
      <w:pPr>
        <w:spacing w:after="0" w:line="240" w:lineRule="auto"/>
        <w:ind w:firstLine="426"/>
        <w:jc w:val="both"/>
        <w:rPr>
          <w:rFonts w:cstheme="minorHAnsi"/>
        </w:rPr>
      </w:pPr>
      <w:r w:rsidRPr="00193E66">
        <w:rPr>
          <w:rFonts w:cstheme="minorHAnsi"/>
        </w:rPr>
        <w:t>Κι’ όταν μες στην απέραντη σιωπή, τη νύχτα</w:t>
      </w:r>
    </w:p>
    <w:p w14:paraId="1763FD0F" w14:textId="77777777" w:rsidR="00193E66" w:rsidRPr="00193E66" w:rsidRDefault="00193E66" w:rsidP="00193E66">
      <w:pPr>
        <w:spacing w:after="0" w:line="240" w:lineRule="auto"/>
        <w:ind w:firstLine="426"/>
        <w:jc w:val="both"/>
        <w:rPr>
          <w:rFonts w:cstheme="minorHAnsi"/>
        </w:rPr>
      </w:pPr>
      <w:r w:rsidRPr="00193E66">
        <w:rPr>
          <w:rFonts w:cstheme="minorHAnsi"/>
        </w:rPr>
        <w:t>θα χτυπάς τον τοίχο του κελλιού σου με το δάχτυλο</w:t>
      </w:r>
    </w:p>
    <w:p w14:paraId="71EFF4CC" w14:textId="77777777" w:rsidR="00193E66" w:rsidRPr="00193E66" w:rsidRDefault="00193E66" w:rsidP="00193E66">
      <w:pPr>
        <w:spacing w:after="0" w:line="240" w:lineRule="auto"/>
        <w:ind w:firstLine="426"/>
        <w:jc w:val="both"/>
        <w:rPr>
          <w:rFonts w:cstheme="minorHAnsi"/>
        </w:rPr>
      </w:pPr>
      <w:r w:rsidRPr="00193E66">
        <w:rPr>
          <w:rFonts w:cstheme="minorHAnsi"/>
        </w:rPr>
        <w:t>απ’ τ’ άλλο μέρος του τοίχου θα σου απαντάει η Ισπανία.</w:t>
      </w:r>
    </w:p>
    <w:p w14:paraId="1D8F39D6" w14:textId="77777777" w:rsidR="00193E66" w:rsidRPr="00193E66" w:rsidRDefault="00193E66" w:rsidP="00F0611D">
      <w:pPr>
        <w:spacing w:after="0" w:line="240" w:lineRule="auto"/>
        <w:ind w:firstLine="426"/>
        <w:jc w:val="both"/>
        <w:rPr>
          <w:rFonts w:cstheme="minorHAnsi"/>
        </w:rPr>
      </w:pPr>
      <w:r w:rsidRPr="00193E66">
        <w:rPr>
          <w:rFonts w:cstheme="minorHAnsi"/>
        </w:rPr>
        <w:t>Εσύ, κι ας βλέπεις να περνάν τα χρόνια σου και ν’ ασπρίζουν τα μαλλιά σου</w:t>
      </w:r>
      <w:r w:rsidR="00F0611D">
        <w:rPr>
          <w:rFonts w:cstheme="minorHAnsi"/>
        </w:rPr>
        <w:t xml:space="preserve"> </w:t>
      </w:r>
      <w:r w:rsidRPr="00193E66">
        <w:rPr>
          <w:rFonts w:cstheme="minorHAnsi"/>
        </w:rPr>
        <w:t>δε θα γερνάς.</w:t>
      </w:r>
    </w:p>
    <w:p w14:paraId="1AAA86CF" w14:textId="77777777" w:rsidR="00193E66" w:rsidRPr="00193E66" w:rsidRDefault="00193E66" w:rsidP="00193E66">
      <w:pPr>
        <w:spacing w:after="0" w:line="240" w:lineRule="auto"/>
        <w:ind w:firstLine="426"/>
        <w:jc w:val="both"/>
        <w:rPr>
          <w:rFonts w:cstheme="minorHAnsi"/>
        </w:rPr>
      </w:pPr>
      <w:r w:rsidRPr="00193E66">
        <w:rPr>
          <w:rFonts w:cstheme="minorHAnsi"/>
        </w:rPr>
        <w:t>Εσύ και μες στη φυλακή κάθε πρωί θα ξημερώνεσαι πιο νέος</w:t>
      </w:r>
    </w:p>
    <w:p w14:paraId="1B02724B" w14:textId="77777777" w:rsidR="00193E66" w:rsidRPr="00193E66" w:rsidRDefault="00193E66" w:rsidP="00193E66">
      <w:pPr>
        <w:spacing w:after="0" w:line="240" w:lineRule="auto"/>
        <w:ind w:firstLine="426"/>
        <w:jc w:val="both"/>
        <w:rPr>
          <w:rFonts w:cstheme="minorHAnsi"/>
        </w:rPr>
      </w:pPr>
      <w:r w:rsidRPr="00193E66">
        <w:rPr>
          <w:rFonts w:cstheme="minorHAnsi"/>
        </w:rPr>
        <w:t>Αφού όλο και νέοι αγώνες θ’ αρχίζουνε στον κόσμο</w:t>
      </w:r>
    </w:p>
    <w:p w14:paraId="47E75879"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113A00C3" w14:textId="77777777" w:rsidR="00193E66" w:rsidRPr="00193E66" w:rsidRDefault="00193E66" w:rsidP="00193E66">
      <w:pPr>
        <w:spacing w:after="0" w:line="240" w:lineRule="auto"/>
        <w:ind w:firstLine="426"/>
        <w:jc w:val="both"/>
        <w:rPr>
          <w:rFonts w:cstheme="minorHAnsi"/>
        </w:rPr>
      </w:pPr>
    </w:p>
    <w:p w14:paraId="793BF468" w14:textId="77777777" w:rsidR="00193E66" w:rsidRPr="00193E66" w:rsidRDefault="00193E66" w:rsidP="00193E66">
      <w:pPr>
        <w:spacing w:after="0" w:line="240" w:lineRule="auto"/>
        <w:ind w:firstLine="426"/>
        <w:jc w:val="both"/>
        <w:rPr>
          <w:rFonts w:cstheme="minorHAnsi"/>
        </w:rPr>
      </w:pPr>
      <w:r w:rsidRPr="00193E66">
        <w:rPr>
          <w:rFonts w:cstheme="minorHAnsi"/>
        </w:rPr>
        <w:t>Αν θέλεις να λέγεσαι άνθρωπος</w:t>
      </w:r>
    </w:p>
    <w:p w14:paraId="0C1C2322" w14:textId="77777777" w:rsidR="00193E66" w:rsidRPr="00193E66" w:rsidRDefault="00193E66" w:rsidP="00193E66">
      <w:pPr>
        <w:spacing w:after="0" w:line="240" w:lineRule="auto"/>
        <w:ind w:firstLine="426"/>
        <w:jc w:val="both"/>
        <w:rPr>
          <w:rFonts w:cstheme="minorHAnsi"/>
        </w:rPr>
      </w:pPr>
      <w:r w:rsidRPr="00193E66">
        <w:rPr>
          <w:rFonts w:cstheme="minorHAnsi"/>
        </w:rPr>
        <w:t>θα πρέπει να μπορείς να πεθάνεις ένα οποιοδήποτε πρωινό.</w:t>
      </w:r>
    </w:p>
    <w:p w14:paraId="2E7C91D0" w14:textId="77777777" w:rsidR="00193E66" w:rsidRPr="00193E66" w:rsidRDefault="00193E66" w:rsidP="00193E66">
      <w:pPr>
        <w:spacing w:after="0" w:line="240" w:lineRule="auto"/>
        <w:ind w:firstLine="426"/>
        <w:jc w:val="both"/>
        <w:rPr>
          <w:rFonts w:cstheme="minorHAnsi"/>
        </w:rPr>
      </w:pPr>
      <w:r w:rsidRPr="00193E66">
        <w:rPr>
          <w:rFonts w:cstheme="minorHAnsi"/>
        </w:rPr>
        <w:t>Αποβραδίς στην απομόνωση θα γράψεις ένα μεγάλο τρυφερό γράμμα στη μάνα σου</w:t>
      </w:r>
    </w:p>
    <w:p w14:paraId="7BF2B6D2" w14:textId="77777777" w:rsidR="00193E66" w:rsidRPr="00193E66" w:rsidRDefault="00193E66" w:rsidP="00193E66">
      <w:pPr>
        <w:spacing w:after="0" w:line="240" w:lineRule="auto"/>
        <w:ind w:firstLine="426"/>
        <w:jc w:val="both"/>
        <w:rPr>
          <w:rFonts w:cstheme="minorHAnsi"/>
        </w:rPr>
      </w:pPr>
      <w:r w:rsidRPr="00193E66">
        <w:rPr>
          <w:rFonts w:cstheme="minorHAnsi"/>
        </w:rPr>
        <w:t>θα γράψεις στον τοίχο την ημερομηνία, τ’ αρχικά του ονόματός σου και μια λέξη: Ειρήνη</w:t>
      </w:r>
    </w:p>
    <w:p w14:paraId="295C8376" w14:textId="77777777" w:rsidR="00193E66" w:rsidRPr="00193E66" w:rsidRDefault="00193E66" w:rsidP="00193E66">
      <w:pPr>
        <w:spacing w:after="0" w:line="240" w:lineRule="auto"/>
        <w:ind w:firstLine="426"/>
        <w:jc w:val="both"/>
        <w:rPr>
          <w:rFonts w:cstheme="minorHAnsi"/>
        </w:rPr>
      </w:pPr>
      <w:r w:rsidRPr="00193E66">
        <w:rPr>
          <w:rFonts w:cstheme="minorHAnsi"/>
        </w:rPr>
        <w:t>σα να ’γραφες όλη την ιστορία της ζωής σου.</w:t>
      </w:r>
    </w:p>
    <w:p w14:paraId="5D2C125E" w14:textId="77777777" w:rsidR="00193E66" w:rsidRPr="00193E66" w:rsidRDefault="00193E66" w:rsidP="00193E66">
      <w:pPr>
        <w:spacing w:after="0" w:line="240" w:lineRule="auto"/>
        <w:ind w:firstLine="426"/>
        <w:jc w:val="both"/>
        <w:rPr>
          <w:rFonts w:cstheme="minorHAnsi"/>
        </w:rPr>
      </w:pPr>
      <w:r w:rsidRPr="00193E66">
        <w:rPr>
          <w:rFonts w:cstheme="minorHAnsi"/>
        </w:rPr>
        <w:t>Να μπορείς να πεθάνεις ένα οποιοδήποτε πρωινό</w:t>
      </w:r>
    </w:p>
    <w:p w14:paraId="7EC98B71" w14:textId="77777777" w:rsidR="00193E66" w:rsidRPr="00193E66" w:rsidRDefault="00193E66" w:rsidP="00193E66">
      <w:pPr>
        <w:spacing w:after="0" w:line="240" w:lineRule="auto"/>
        <w:ind w:firstLine="426"/>
        <w:jc w:val="both"/>
        <w:rPr>
          <w:rFonts w:cstheme="minorHAnsi"/>
        </w:rPr>
      </w:pPr>
      <w:r w:rsidRPr="00193E66">
        <w:rPr>
          <w:rFonts w:cstheme="minorHAnsi"/>
        </w:rPr>
        <w:t>να μπορείς να σταθείς μπροστά στα έξη ντουφέκια</w:t>
      </w:r>
    </w:p>
    <w:p w14:paraId="14F77274" w14:textId="77777777" w:rsidR="00193E66" w:rsidRPr="00193E66" w:rsidRDefault="00193E66" w:rsidP="00193E66">
      <w:pPr>
        <w:spacing w:after="0" w:line="240" w:lineRule="auto"/>
        <w:ind w:firstLine="426"/>
        <w:jc w:val="both"/>
        <w:rPr>
          <w:rFonts w:cstheme="minorHAnsi"/>
        </w:rPr>
      </w:pPr>
      <w:r w:rsidRPr="00193E66">
        <w:rPr>
          <w:rFonts w:cstheme="minorHAnsi"/>
        </w:rPr>
        <w:t>σα να στεκόσουνα μπροστά σ’ ολάκ</w:t>
      </w:r>
      <w:r w:rsidR="006655ED">
        <w:rPr>
          <w:rFonts w:cstheme="minorHAnsi"/>
        </w:rPr>
        <w:t>ε</w:t>
      </w:r>
      <w:r w:rsidRPr="00193E66">
        <w:rPr>
          <w:rFonts w:cstheme="minorHAnsi"/>
        </w:rPr>
        <w:t>ρο το μέλλον.</w:t>
      </w:r>
    </w:p>
    <w:p w14:paraId="73EE7E1D" w14:textId="77777777" w:rsidR="00193E66" w:rsidRPr="00193E66" w:rsidRDefault="00193E66" w:rsidP="00193E66">
      <w:pPr>
        <w:spacing w:after="0" w:line="240" w:lineRule="auto"/>
        <w:ind w:firstLine="426"/>
        <w:jc w:val="both"/>
        <w:rPr>
          <w:rFonts w:cstheme="minorHAnsi"/>
        </w:rPr>
      </w:pPr>
      <w:r w:rsidRPr="00193E66">
        <w:rPr>
          <w:rFonts w:cstheme="minorHAnsi"/>
        </w:rPr>
        <w:t>Να μπορείς, απάνω απ’ την ομοβροντία που σε σκοτώνει</w:t>
      </w:r>
    </w:p>
    <w:p w14:paraId="1F6924A9" w14:textId="77777777" w:rsidR="00193E66" w:rsidRPr="00193E66" w:rsidRDefault="00193E66" w:rsidP="00193E66">
      <w:pPr>
        <w:spacing w:after="0" w:line="240" w:lineRule="auto"/>
        <w:ind w:firstLine="426"/>
        <w:jc w:val="both"/>
        <w:rPr>
          <w:rFonts w:cstheme="minorHAnsi"/>
        </w:rPr>
      </w:pPr>
      <w:r w:rsidRPr="00193E66">
        <w:rPr>
          <w:rFonts w:cstheme="minorHAnsi"/>
        </w:rPr>
        <w:t>εσύ ν’ ακούς τα εκατομμύρια των απλών ανθρώπων που τραγουδώντας πολεμάνε για την ειρήνη.</w:t>
      </w:r>
    </w:p>
    <w:p w14:paraId="1FB02044" w14:textId="77777777" w:rsidR="00193E66" w:rsidRPr="00DF59A3" w:rsidRDefault="00193E66" w:rsidP="00F0611D">
      <w:pPr>
        <w:spacing w:after="0" w:line="240" w:lineRule="auto"/>
        <w:ind w:firstLine="426"/>
        <w:jc w:val="both"/>
        <w:rPr>
          <w:rFonts w:cstheme="minorHAnsi"/>
        </w:rPr>
      </w:pPr>
      <w:r w:rsidRPr="00193E66">
        <w:rPr>
          <w:rFonts w:cstheme="minorHAnsi"/>
        </w:rPr>
        <w:t>Αν θέλεις να λέγεσαι άνθρωπος.</w:t>
      </w:r>
    </w:p>
    <w:p w14:paraId="42D2A55F" w14:textId="77777777" w:rsidR="00D922F9" w:rsidRPr="009352E1" w:rsidRDefault="00E45DC2" w:rsidP="009C32C0">
      <w:pPr>
        <w:spacing w:after="0" w:line="240" w:lineRule="auto"/>
        <w:jc w:val="center"/>
        <w:rPr>
          <w:rFonts w:ascii="PF Junior" w:hAnsi="PF Junior" w:cstheme="minorHAnsi"/>
          <w:b/>
          <w:sz w:val="44"/>
          <w:szCs w:val="44"/>
        </w:rPr>
      </w:pPr>
      <w:r w:rsidRPr="009352E1">
        <w:rPr>
          <w:rFonts w:ascii="PF Junior" w:hAnsi="PF Junior" w:cstheme="minorHAnsi"/>
          <w:b/>
          <w:sz w:val="44"/>
          <w:szCs w:val="44"/>
        </w:rPr>
        <w:t>ΘΕΜΑΤΑ</w:t>
      </w:r>
    </w:p>
    <w:p w14:paraId="261F1118" w14:textId="77777777" w:rsidR="00565992" w:rsidRPr="009C32C0" w:rsidRDefault="00E45DC2" w:rsidP="00F0611D">
      <w:pPr>
        <w:spacing w:after="0" w:line="240" w:lineRule="auto"/>
        <w:ind w:firstLine="426"/>
        <w:jc w:val="both"/>
        <w:rPr>
          <w:rFonts w:cstheme="minorHAnsi"/>
        </w:rPr>
      </w:pPr>
      <w:r w:rsidRPr="009C32C0">
        <w:rPr>
          <w:rFonts w:cstheme="minorHAnsi"/>
          <w:b/>
        </w:rPr>
        <w:t>Α. Πύκνωση:</w:t>
      </w:r>
      <w:r w:rsidR="00565992" w:rsidRPr="009C32C0">
        <w:rPr>
          <w:rFonts w:cstheme="minorHAnsi"/>
        </w:rPr>
        <w:t xml:space="preserve"> Να συνοψίσετε σε 60-80 λέξεις τις συνθήκες ζωής των σκλάβων της Μαυριτανίας, όπως αυτές παρουσιάζονται στό Κείμενο 1.</w:t>
      </w:r>
      <w:r w:rsidR="00EB64EB" w:rsidRPr="009C32C0">
        <w:rPr>
          <w:rFonts w:cstheme="minorHAnsi"/>
        </w:rPr>
        <w:t xml:space="preserve"> </w:t>
      </w:r>
      <w:r w:rsidR="00462B54" w:rsidRPr="009C32C0">
        <w:rPr>
          <w:rFonts w:cstheme="minorHAnsi"/>
        </w:rPr>
        <w:t xml:space="preserve">                                                                                                                             </w:t>
      </w:r>
      <w:r w:rsidR="00EB64EB" w:rsidRPr="009C32C0">
        <w:rPr>
          <w:rFonts w:cstheme="minorHAnsi"/>
        </w:rPr>
        <w:t>(Μονάδες 15)</w:t>
      </w:r>
    </w:p>
    <w:p w14:paraId="10DF888F" w14:textId="77777777" w:rsidR="00EE2517" w:rsidRPr="009C32C0" w:rsidRDefault="00EB64EB" w:rsidP="00EE2517">
      <w:pPr>
        <w:spacing w:after="0" w:line="240" w:lineRule="auto"/>
        <w:ind w:firstLine="426"/>
        <w:jc w:val="both"/>
        <w:rPr>
          <w:rFonts w:cstheme="minorHAnsi"/>
        </w:rPr>
      </w:pPr>
      <w:r w:rsidRPr="009C32C0">
        <w:rPr>
          <w:rFonts w:cstheme="minorHAnsi"/>
          <w:b/>
        </w:rPr>
        <w:t>Β1.</w:t>
      </w:r>
      <w:r w:rsidRPr="009C32C0">
        <w:rPr>
          <w:rFonts w:cstheme="minorHAnsi"/>
        </w:rPr>
        <w:t xml:space="preserve"> </w:t>
      </w:r>
      <w:r w:rsidR="00EE2517" w:rsidRPr="009C32C0">
        <w:rPr>
          <w:rFonts w:cstheme="minorHAnsi"/>
          <w:b/>
        </w:rPr>
        <w:t>α)</w:t>
      </w:r>
      <w:r w:rsidR="00EE2517" w:rsidRPr="009C32C0">
        <w:rPr>
          <w:rFonts w:cstheme="minorHAnsi"/>
        </w:rPr>
        <w:t xml:space="preserve"> Σε ποιο </w:t>
      </w:r>
      <w:r w:rsidR="00EE2517" w:rsidRPr="009C32C0">
        <w:rPr>
          <w:rFonts w:cstheme="minorHAnsi"/>
          <w:b/>
        </w:rPr>
        <w:t>αναγνωστικό κοινό</w:t>
      </w:r>
      <w:r w:rsidR="00EE2517" w:rsidRPr="009C32C0">
        <w:rPr>
          <w:rFonts w:cstheme="minorHAnsi"/>
        </w:rPr>
        <w:t xml:space="preserve"> νομίζετε πως απευθύνεται η συντάκτρια του κειμένου και ποιος είναι ο σκοπός της; </w:t>
      </w:r>
      <w:r w:rsidR="00EE2517" w:rsidRPr="009C32C0">
        <w:rPr>
          <w:rFonts w:cstheme="minorHAnsi"/>
          <w:b/>
        </w:rPr>
        <w:t>β)</w:t>
      </w:r>
      <w:r w:rsidR="00EE2517" w:rsidRPr="009C32C0">
        <w:rPr>
          <w:rFonts w:cstheme="minorHAnsi"/>
        </w:rPr>
        <w:t xml:space="preserve"> Με </w:t>
      </w:r>
      <w:r w:rsidR="00EE2517" w:rsidRPr="009C32C0">
        <w:rPr>
          <w:rFonts w:cstheme="minorHAnsi"/>
          <w:b/>
        </w:rPr>
        <w:t xml:space="preserve">ποιους τρόπους </w:t>
      </w:r>
      <w:r w:rsidR="001450E1" w:rsidRPr="009C32C0">
        <w:rPr>
          <w:rFonts w:cstheme="minorHAnsi"/>
          <w:b/>
        </w:rPr>
        <w:t>υποστηρίζει</w:t>
      </w:r>
      <w:r w:rsidR="00EE2517" w:rsidRPr="009C32C0">
        <w:rPr>
          <w:rFonts w:cstheme="minorHAnsi"/>
        </w:rPr>
        <w:t xml:space="preserve"> </w:t>
      </w:r>
      <w:r w:rsidR="001450E1" w:rsidRPr="009C32C0">
        <w:rPr>
          <w:rFonts w:cstheme="minorHAnsi"/>
        </w:rPr>
        <w:t>τη θέση</w:t>
      </w:r>
      <w:r w:rsidR="00EE2517" w:rsidRPr="009C32C0">
        <w:rPr>
          <w:rFonts w:cstheme="minorHAnsi"/>
        </w:rPr>
        <w:t xml:space="preserve"> της; Σας φαίνεται </w:t>
      </w:r>
      <w:r w:rsidR="00EE2517" w:rsidRPr="009C32C0">
        <w:rPr>
          <w:rFonts w:cstheme="minorHAnsi"/>
          <w:b/>
        </w:rPr>
        <w:t>πειστικός</w:t>
      </w:r>
      <w:r w:rsidR="00EE2517" w:rsidRPr="009C32C0">
        <w:rPr>
          <w:rFonts w:cstheme="minorHAnsi"/>
        </w:rPr>
        <w:t xml:space="preserve"> ο λόγος της; Να τεκμηριώσετε την απάντησή σας με δύο αναφορές στο κείμενο.                                                                   (Μονάδες 15)</w:t>
      </w:r>
    </w:p>
    <w:p w14:paraId="6A868A52" w14:textId="77777777" w:rsidR="00462B54" w:rsidRPr="009C32C0" w:rsidRDefault="00EE2517" w:rsidP="00EE2517">
      <w:pPr>
        <w:spacing w:after="0" w:line="240" w:lineRule="auto"/>
        <w:ind w:firstLine="426"/>
        <w:jc w:val="both"/>
        <w:rPr>
          <w:rFonts w:cstheme="minorHAnsi"/>
        </w:rPr>
      </w:pPr>
      <w:r w:rsidRPr="009C32C0">
        <w:rPr>
          <w:rFonts w:cstheme="minorHAnsi"/>
          <w:b/>
        </w:rPr>
        <w:t>Β2.</w:t>
      </w:r>
      <w:r w:rsidRPr="009C32C0">
        <w:rPr>
          <w:rFonts w:cstheme="minorHAnsi"/>
        </w:rPr>
        <w:t xml:space="preserve"> </w:t>
      </w:r>
      <w:r w:rsidR="00462B54" w:rsidRPr="009C32C0">
        <w:rPr>
          <w:rFonts w:cstheme="minorHAnsi"/>
        </w:rPr>
        <w:t xml:space="preserve"> </w:t>
      </w:r>
      <w:r w:rsidR="00462B54" w:rsidRPr="009C32C0">
        <w:rPr>
          <w:rFonts w:cstheme="minorHAnsi"/>
          <w:b/>
        </w:rPr>
        <w:t>α)</w:t>
      </w:r>
      <w:r w:rsidR="00462B54" w:rsidRPr="009C32C0">
        <w:rPr>
          <w:rFonts w:cstheme="minorHAnsi"/>
        </w:rPr>
        <w:t xml:space="preserve"> Να αναδιατυπώσετε τη φράση : «</w:t>
      </w:r>
      <w:r w:rsidR="00462B54" w:rsidRPr="009C32C0">
        <w:rPr>
          <w:rFonts w:eastAsia="Times New Roman" w:cstheme="minorHAnsi"/>
          <w:b/>
          <w:u w:val="single"/>
          <w:lang w:eastAsia="el-GR"/>
        </w:rPr>
        <w:t>πιστεύουν</w:t>
      </w:r>
      <w:r w:rsidR="00462B54" w:rsidRPr="009C32C0">
        <w:rPr>
          <w:rFonts w:eastAsia="Times New Roman" w:cstheme="minorHAnsi"/>
          <w:lang w:eastAsia="el-GR"/>
        </w:rPr>
        <w:t xml:space="preserve"> ότι όλα αυτά είναι φυσικά πράγματα και ότι τη δουλεία την </w:t>
      </w:r>
      <w:r w:rsidR="00462B54" w:rsidRPr="009C32C0">
        <w:rPr>
          <w:rFonts w:eastAsia="Times New Roman" w:cstheme="minorHAnsi"/>
          <w:b/>
          <w:u w:val="single"/>
          <w:lang w:eastAsia="el-GR"/>
        </w:rPr>
        <w:t>αποδέχεται</w:t>
      </w:r>
      <w:r w:rsidR="00462B54" w:rsidRPr="009C32C0">
        <w:rPr>
          <w:rFonts w:eastAsia="Times New Roman" w:cstheme="minorHAnsi"/>
          <w:lang w:eastAsia="el-GR"/>
        </w:rPr>
        <w:t xml:space="preserve"> και το Κοράνι, όπως τους </w:t>
      </w:r>
      <w:r w:rsidR="00462B54" w:rsidRPr="009C32C0">
        <w:rPr>
          <w:rFonts w:eastAsia="Times New Roman" w:cstheme="minorHAnsi"/>
          <w:b/>
          <w:u w:val="single"/>
          <w:lang w:eastAsia="el-GR"/>
        </w:rPr>
        <w:t>λένε</w:t>
      </w:r>
      <w:r w:rsidR="00462B54" w:rsidRPr="009C32C0">
        <w:rPr>
          <w:rFonts w:eastAsia="Times New Roman" w:cstheme="minorHAnsi"/>
          <w:lang w:eastAsia="el-GR"/>
        </w:rPr>
        <w:t xml:space="preserve"> οι ιμάμηδες»</w:t>
      </w:r>
      <w:r w:rsidR="00462B54" w:rsidRPr="009C32C0">
        <w:rPr>
          <w:rFonts w:cstheme="minorHAnsi"/>
        </w:rPr>
        <w:t>, αντικαθιστώντας τις υπογραμμισμένες λέξεις χωρίς να αλλάξει το νόημά της.</w:t>
      </w:r>
    </w:p>
    <w:p w14:paraId="46756AB8" w14:textId="77777777" w:rsidR="00462B54" w:rsidRPr="009C32C0" w:rsidRDefault="00462B54" w:rsidP="00EE2517">
      <w:pPr>
        <w:spacing w:after="0" w:line="240" w:lineRule="auto"/>
        <w:ind w:firstLine="426"/>
        <w:jc w:val="both"/>
        <w:rPr>
          <w:rFonts w:cstheme="minorHAnsi"/>
        </w:rPr>
      </w:pPr>
      <w:r w:rsidRPr="009C32C0">
        <w:rPr>
          <w:rFonts w:cstheme="minorHAnsi"/>
          <w:b/>
        </w:rPr>
        <w:t xml:space="preserve">        β)</w:t>
      </w:r>
      <w:r w:rsidRPr="009C32C0">
        <w:rPr>
          <w:rFonts w:cstheme="minorHAnsi"/>
        </w:rPr>
        <w:t xml:space="preserve"> Να εντοπίσετε στο κείμενο </w:t>
      </w:r>
      <w:r w:rsidRPr="009C32C0">
        <w:rPr>
          <w:rFonts w:cstheme="minorHAnsi"/>
          <w:b/>
        </w:rPr>
        <w:t>δύο φράσεις με μεταφορική</w:t>
      </w:r>
      <w:r w:rsidRPr="009C32C0">
        <w:rPr>
          <w:rFonts w:cstheme="minorHAnsi"/>
        </w:rPr>
        <w:t xml:space="preserve"> σημασία.</w:t>
      </w:r>
    </w:p>
    <w:p w14:paraId="218BE325" w14:textId="77777777" w:rsidR="00EE2517" w:rsidRPr="009C32C0" w:rsidRDefault="00462B54" w:rsidP="00EE2517">
      <w:pPr>
        <w:spacing w:after="0" w:line="240" w:lineRule="auto"/>
        <w:ind w:firstLine="426"/>
        <w:jc w:val="both"/>
        <w:rPr>
          <w:rFonts w:cstheme="minorHAnsi"/>
        </w:rPr>
      </w:pPr>
      <w:r w:rsidRPr="009C32C0">
        <w:rPr>
          <w:rFonts w:cstheme="minorHAnsi"/>
          <w:b/>
        </w:rPr>
        <w:t xml:space="preserve">         γ)</w:t>
      </w:r>
      <w:r w:rsidR="001450E1" w:rsidRPr="009C32C0">
        <w:rPr>
          <w:rFonts w:cstheme="minorHAnsi"/>
        </w:rPr>
        <w:t xml:space="preserve"> </w:t>
      </w:r>
      <w:r w:rsidR="001450E1" w:rsidRPr="009C32C0">
        <w:rPr>
          <w:rFonts w:cstheme="minorHAnsi"/>
          <w:b/>
        </w:rPr>
        <w:t>σκλάβος, τροφή:</w:t>
      </w:r>
      <w:r w:rsidR="001450E1" w:rsidRPr="009C32C0">
        <w:rPr>
          <w:rFonts w:cstheme="minorHAnsi"/>
        </w:rPr>
        <w:t xml:space="preserve"> </w:t>
      </w:r>
      <w:r w:rsidRPr="009C32C0">
        <w:rPr>
          <w:rFonts w:cstheme="minorHAnsi"/>
        </w:rPr>
        <w:t xml:space="preserve">Για </w:t>
      </w:r>
      <w:r w:rsidR="001450E1" w:rsidRPr="009C32C0">
        <w:rPr>
          <w:rFonts w:cstheme="minorHAnsi"/>
        </w:rPr>
        <w:t>κάθε λέξη</w:t>
      </w:r>
      <w:r w:rsidRPr="009C32C0">
        <w:rPr>
          <w:rFonts w:cstheme="minorHAnsi"/>
        </w:rPr>
        <w:t xml:space="preserve"> να γράψετε δύο προτάσεις/περιόδους: στη μία η λέξη να χρησιμοποιείται </w:t>
      </w:r>
      <w:r w:rsidRPr="009C32C0">
        <w:rPr>
          <w:rFonts w:cstheme="minorHAnsi"/>
          <w:b/>
        </w:rPr>
        <w:t>δηλωτικά</w:t>
      </w:r>
      <w:r w:rsidRPr="009C32C0">
        <w:rPr>
          <w:rFonts w:cstheme="minorHAnsi"/>
        </w:rPr>
        <w:t xml:space="preserve"> και στην άλλη </w:t>
      </w:r>
      <w:r w:rsidRPr="009C32C0">
        <w:rPr>
          <w:rFonts w:cstheme="minorHAnsi"/>
          <w:b/>
        </w:rPr>
        <w:t>συνυποδηλωτικά</w:t>
      </w:r>
      <w:r w:rsidRPr="009C32C0">
        <w:rPr>
          <w:rFonts w:cstheme="minorHAnsi"/>
        </w:rPr>
        <w:t xml:space="preserve">.                                                    </w:t>
      </w:r>
      <w:r w:rsidR="001450E1" w:rsidRPr="009C32C0">
        <w:rPr>
          <w:rFonts w:cstheme="minorHAnsi"/>
        </w:rPr>
        <w:t xml:space="preserve">                     </w:t>
      </w:r>
      <w:r w:rsidRPr="009C32C0">
        <w:rPr>
          <w:rFonts w:cstheme="minorHAnsi"/>
        </w:rPr>
        <w:t xml:space="preserve"> (Μονάδες 15)</w:t>
      </w:r>
    </w:p>
    <w:p w14:paraId="0E95D52A" w14:textId="77777777" w:rsidR="00EB64EB" w:rsidRPr="009C32C0" w:rsidRDefault="00E45DC2" w:rsidP="001450E1">
      <w:pPr>
        <w:spacing w:after="0" w:line="240" w:lineRule="auto"/>
        <w:ind w:firstLine="426"/>
        <w:jc w:val="both"/>
        <w:rPr>
          <w:rFonts w:cstheme="minorHAnsi"/>
        </w:rPr>
      </w:pPr>
      <w:r w:rsidRPr="009C32C0">
        <w:rPr>
          <w:rFonts w:cstheme="minorHAnsi"/>
          <w:b/>
        </w:rPr>
        <w:t>Β</w:t>
      </w:r>
      <w:r w:rsidR="00EB64EB" w:rsidRPr="009C32C0">
        <w:rPr>
          <w:rFonts w:cstheme="minorHAnsi"/>
          <w:b/>
        </w:rPr>
        <w:t>3</w:t>
      </w:r>
      <w:r w:rsidRPr="009C32C0">
        <w:rPr>
          <w:rFonts w:cstheme="minorHAnsi"/>
          <w:b/>
        </w:rPr>
        <w:t>. Σύγκριση:</w:t>
      </w:r>
      <w:r w:rsidR="001450E1" w:rsidRPr="009C32C0">
        <w:rPr>
          <w:rFonts w:cstheme="minorHAnsi"/>
        </w:rPr>
        <w:t xml:space="preserve"> Πώς </w:t>
      </w:r>
      <w:r w:rsidR="001450E1" w:rsidRPr="009C32C0">
        <w:rPr>
          <w:rFonts w:cstheme="minorHAnsi"/>
          <w:b/>
        </w:rPr>
        <w:t xml:space="preserve">συνομιλούν οι εικόνες με </w:t>
      </w:r>
      <w:r w:rsidR="009352E1" w:rsidRPr="009C32C0">
        <w:rPr>
          <w:rFonts w:cstheme="minorHAnsi"/>
          <w:b/>
        </w:rPr>
        <w:t>το</w:t>
      </w:r>
      <w:r w:rsidR="00565992" w:rsidRPr="009C32C0">
        <w:rPr>
          <w:rFonts w:cstheme="minorHAnsi"/>
          <w:b/>
        </w:rPr>
        <w:t xml:space="preserve"> κείμενο 1</w:t>
      </w:r>
      <w:r w:rsidR="001450E1" w:rsidRPr="009C32C0">
        <w:rPr>
          <w:rFonts w:cstheme="minorHAnsi"/>
        </w:rPr>
        <w:t xml:space="preserve">;                                                                </w:t>
      </w:r>
      <w:r w:rsidR="009C32C0">
        <w:rPr>
          <w:rFonts w:cstheme="minorHAnsi"/>
        </w:rPr>
        <w:t xml:space="preserve">  </w:t>
      </w:r>
      <w:r w:rsidR="001450E1" w:rsidRPr="009C32C0">
        <w:rPr>
          <w:rFonts w:cstheme="minorHAnsi"/>
        </w:rPr>
        <w:t xml:space="preserve"> </w:t>
      </w:r>
      <w:r w:rsidR="00EB64EB" w:rsidRPr="009C32C0">
        <w:rPr>
          <w:rFonts w:cstheme="minorHAnsi"/>
        </w:rPr>
        <w:t>(Μονάδες 10)</w:t>
      </w:r>
    </w:p>
    <w:p w14:paraId="251F741E" w14:textId="77777777" w:rsidR="00EB64EB" w:rsidRPr="009C32C0" w:rsidRDefault="00F364DC" w:rsidP="00462B54">
      <w:pPr>
        <w:spacing w:after="0" w:line="240" w:lineRule="auto"/>
        <w:ind w:firstLine="426"/>
        <w:jc w:val="both"/>
        <w:rPr>
          <w:rFonts w:cstheme="minorHAnsi"/>
        </w:rPr>
      </w:pPr>
      <w:r w:rsidRPr="009C32C0">
        <w:rPr>
          <w:rFonts w:cstheme="minorHAnsi"/>
          <w:b/>
        </w:rPr>
        <w:t xml:space="preserve">Γ. </w:t>
      </w:r>
      <w:r w:rsidR="00E45DC2" w:rsidRPr="009C32C0">
        <w:rPr>
          <w:rFonts w:cstheme="minorHAnsi"/>
          <w:b/>
        </w:rPr>
        <w:t>Ερμηνευτικό σχόλιο:</w:t>
      </w:r>
      <w:r w:rsidR="00E45DC2" w:rsidRPr="009C32C0">
        <w:rPr>
          <w:rFonts w:cstheme="minorHAnsi"/>
        </w:rPr>
        <w:t xml:space="preserve"> Στο ποίημα του Τάσου Λειβαδίτη με αλλεπάλληλες </w:t>
      </w:r>
      <w:r w:rsidR="00E45DC2" w:rsidRPr="009C32C0">
        <w:rPr>
          <w:rFonts w:cstheme="minorHAnsi"/>
          <w:b/>
        </w:rPr>
        <w:t>εικόνες</w:t>
      </w:r>
      <w:r w:rsidR="00E45DC2" w:rsidRPr="009C32C0">
        <w:rPr>
          <w:rFonts w:cstheme="minorHAnsi"/>
        </w:rPr>
        <w:t xml:space="preserve"> τίθεται </w:t>
      </w:r>
      <w:r w:rsidR="00E45DC2" w:rsidRPr="009C32C0">
        <w:rPr>
          <w:rFonts w:cstheme="minorHAnsi"/>
          <w:b/>
        </w:rPr>
        <w:t xml:space="preserve">το ζήτημα της επιλογής του ανθρώπου για τις πράξεις του </w:t>
      </w:r>
      <w:r w:rsidR="00E45DC2" w:rsidRPr="009C32C0">
        <w:rPr>
          <w:rFonts w:cstheme="minorHAnsi"/>
        </w:rPr>
        <w:t>(</w:t>
      </w:r>
      <w:r w:rsidR="00E45DC2" w:rsidRPr="009C32C0">
        <w:rPr>
          <w:rFonts w:cstheme="minorHAnsi"/>
          <w:b/>
        </w:rPr>
        <w:t>πειρασμοί</w:t>
      </w:r>
      <w:r w:rsidR="00E45DC2" w:rsidRPr="009C32C0">
        <w:rPr>
          <w:rFonts w:cstheme="minorHAnsi"/>
        </w:rPr>
        <w:t xml:space="preserve"> και </w:t>
      </w:r>
      <w:r w:rsidR="00E45DC2" w:rsidRPr="009C32C0">
        <w:rPr>
          <w:rFonts w:cstheme="minorHAnsi"/>
          <w:b/>
        </w:rPr>
        <w:t>χρέος</w:t>
      </w:r>
      <w:r w:rsidR="00E45DC2" w:rsidRPr="009C32C0">
        <w:rPr>
          <w:rFonts w:cstheme="minorHAnsi"/>
        </w:rPr>
        <w:t>). Να σχολιάσετε σε ένα κείμενο 150-200 λέξεων το θέμα που θίγει ο ποιητής και να αναφέρετε με ποιους «</w:t>
      </w:r>
      <w:r w:rsidR="00E45DC2" w:rsidRPr="009C32C0">
        <w:rPr>
          <w:rFonts w:cstheme="minorHAnsi"/>
          <w:b/>
        </w:rPr>
        <w:t>πειρασμούς</w:t>
      </w:r>
      <w:r w:rsidR="00E45DC2" w:rsidRPr="009C32C0">
        <w:rPr>
          <w:rFonts w:cstheme="minorHAnsi"/>
        </w:rPr>
        <w:t xml:space="preserve">», κατά τη γνώμη σας, πρέπει να αναμετρηθεί σήμερα ένας άνθρωπος για </w:t>
      </w:r>
      <w:r w:rsidR="00E45DC2" w:rsidRPr="009C32C0">
        <w:rPr>
          <w:rFonts w:cstheme="minorHAnsi"/>
          <w:b/>
        </w:rPr>
        <w:t>να παραμείνει Άνθρωπος</w:t>
      </w:r>
      <w:r w:rsidR="00E45DC2" w:rsidRPr="009C32C0">
        <w:rPr>
          <w:rFonts w:cstheme="minorHAnsi"/>
        </w:rPr>
        <w:t>;</w:t>
      </w:r>
      <w:r w:rsidR="00462B54" w:rsidRPr="009C32C0">
        <w:rPr>
          <w:rFonts w:cstheme="minorHAnsi"/>
        </w:rPr>
        <w:t xml:space="preserve">                                       </w:t>
      </w:r>
      <w:r w:rsidR="00102C90" w:rsidRPr="009C32C0">
        <w:rPr>
          <w:rFonts w:cstheme="minorHAnsi"/>
        </w:rPr>
        <w:t xml:space="preserve">                 </w:t>
      </w:r>
      <w:r w:rsidR="00462B54" w:rsidRPr="009C32C0">
        <w:rPr>
          <w:rFonts w:cstheme="minorHAnsi"/>
        </w:rPr>
        <w:t xml:space="preserve">   </w:t>
      </w:r>
      <w:r w:rsidR="00EB64EB" w:rsidRPr="009C32C0">
        <w:rPr>
          <w:rFonts w:cstheme="minorHAnsi"/>
        </w:rPr>
        <w:t>(Μονάδες 15)</w:t>
      </w:r>
    </w:p>
    <w:p w14:paraId="42B65DCB" w14:textId="77777777" w:rsidR="00EB64EB" w:rsidRDefault="004B130C" w:rsidP="004B130C">
      <w:pPr>
        <w:spacing w:after="0" w:line="240" w:lineRule="auto"/>
        <w:ind w:firstLine="426"/>
        <w:jc w:val="both"/>
        <w:rPr>
          <w:rFonts w:eastAsia="Times New Roman" w:cs="Arial"/>
          <w:sz w:val="24"/>
          <w:szCs w:val="24"/>
          <w:lang w:eastAsia="el-GR"/>
        </w:rPr>
      </w:pPr>
      <w:r w:rsidRPr="009C32C0">
        <w:rPr>
          <w:rFonts w:cstheme="minorHAnsi"/>
          <w:b/>
        </w:rPr>
        <w:t>Δ. Παραγωγή λόγου</w:t>
      </w:r>
      <w:r w:rsidR="00E45DC2" w:rsidRPr="009C32C0">
        <w:rPr>
          <w:rFonts w:cstheme="minorHAnsi"/>
          <w:b/>
        </w:rPr>
        <w:t>:</w:t>
      </w:r>
      <w:r w:rsidRPr="009C32C0">
        <w:rPr>
          <w:rFonts w:cstheme="minorHAnsi"/>
        </w:rPr>
        <w:t xml:space="preserve"> </w:t>
      </w:r>
      <w:r w:rsidRPr="009C32C0">
        <w:rPr>
          <w:rFonts w:eastAsia="Times New Roman" w:cstheme="minorHAnsi"/>
          <w:lang w:eastAsia="el-GR"/>
        </w:rPr>
        <w:t>Σε μία σύντομη ομιλία σας (300-400 λέξεις) που θα εκφωνήσετε στη Σύνοδο Κορυφής Νέων της Ευρώπης, επηρεασμένοι</w:t>
      </w:r>
      <w:r>
        <w:rPr>
          <w:rFonts w:eastAsia="Times New Roman" w:cs="Arial"/>
          <w:sz w:val="24"/>
          <w:szCs w:val="24"/>
          <w:lang w:eastAsia="el-GR"/>
        </w:rPr>
        <w:t xml:space="preserve"> από την ανάγνωση του Κειμένου 1</w:t>
      </w:r>
      <w:r w:rsidR="0038585C">
        <w:rPr>
          <w:rFonts w:eastAsia="Times New Roman" w:cs="Arial"/>
          <w:sz w:val="24"/>
          <w:szCs w:val="24"/>
          <w:lang w:eastAsia="el-GR"/>
        </w:rPr>
        <w:t xml:space="preserve"> και την ομιλία της </w:t>
      </w:r>
      <w:r w:rsidR="0038585C">
        <w:rPr>
          <w:rFonts w:eastAsia="Times New Roman" w:cs="Arial"/>
          <w:sz w:val="24"/>
          <w:szCs w:val="24"/>
          <w:lang w:val="en-US" w:eastAsia="el-GR"/>
        </w:rPr>
        <w:t>Lisa</w:t>
      </w:r>
      <w:r w:rsidR="0038585C" w:rsidRPr="0038585C">
        <w:rPr>
          <w:rFonts w:eastAsia="Times New Roman" w:cs="Arial"/>
          <w:sz w:val="24"/>
          <w:szCs w:val="24"/>
          <w:lang w:eastAsia="el-GR"/>
        </w:rPr>
        <w:t xml:space="preserve"> </w:t>
      </w:r>
      <w:r w:rsidR="0038585C">
        <w:rPr>
          <w:rFonts w:eastAsia="Times New Roman" w:cs="Arial"/>
          <w:sz w:val="24"/>
          <w:szCs w:val="24"/>
          <w:lang w:val="en-US" w:eastAsia="el-GR"/>
        </w:rPr>
        <w:t>Christine</w:t>
      </w:r>
      <w:r>
        <w:rPr>
          <w:rFonts w:eastAsia="Times New Roman" w:cs="Arial"/>
          <w:sz w:val="24"/>
          <w:szCs w:val="24"/>
          <w:lang w:eastAsia="el-GR"/>
        </w:rPr>
        <w:t xml:space="preserve">, καταθέτετε τις σκέψεις σας σχετικά με το </w:t>
      </w:r>
      <w:r w:rsidRPr="00102C90">
        <w:rPr>
          <w:rFonts w:eastAsia="Times New Roman" w:cs="Arial"/>
          <w:b/>
          <w:sz w:val="24"/>
          <w:szCs w:val="24"/>
          <w:lang w:eastAsia="el-GR"/>
        </w:rPr>
        <w:t>κατά πόσο τα ανθρώπινα δικαιώματα γίνονται σεβαστά</w:t>
      </w:r>
      <w:r>
        <w:rPr>
          <w:rFonts w:eastAsia="Times New Roman" w:cs="Arial"/>
          <w:sz w:val="24"/>
          <w:szCs w:val="24"/>
          <w:lang w:eastAsia="el-GR"/>
        </w:rPr>
        <w:t xml:space="preserve"> σήμερα στον πλανήτη</w:t>
      </w:r>
      <w:r w:rsidR="00AA24C8">
        <w:rPr>
          <w:rFonts w:eastAsia="Times New Roman" w:cs="Arial"/>
          <w:sz w:val="24"/>
          <w:szCs w:val="24"/>
          <w:lang w:eastAsia="el-GR"/>
        </w:rPr>
        <w:t xml:space="preserve">, προβληματιζόμενοι για τον </w:t>
      </w:r>
      <w:r w:rsidR="00AA24C8" w:rsidRPr="00102C90">
        <w:rPr>
          <w:rFonts w:eastAsia="Times New Roman" w:cs="Arial"/>
          <w:b/>
          <w:sz w:val="24"/>
          <w:szCs w:val="24"/>
          <w:lang w:eastAsia="el-GR"/>
        </w:rPr>
        <w:t>ρόλο της νεολαίας στη διασφάλισή</w:t>
      </w:r>
      <w:r w:rsidR="00AA24C8">
        <w:rPr>
          <w:rFonts w:eastAsia="Times New Roman" w:cs="Arial"/>
          <w:sz w:val="24"/>
          <w:szCs w:val="24"/>
          <w:lang w:eastAsia="el-GR"/>
        </w:rPr>
        <w:t xml:space="preserve"> τους.</w:t>
      </w:r>
      <w:r w:rsidR="00EB64EB">
        <w:rPr>
          <w:rFonts w:eastAsia="Times New Roman" w:cs="Arial"/>
          <w:sz w:val="24"/>
          <w:szCs w:val="24"/>
          <w:lang w:eastAsia="el-GR"/>
        </w:rPr>
        <w:t xml:space="preserve"> </w:t>
      </w:r>
    </w:p>
    <w:p w14:paraId="693905BE" w14:textId="77777777" w:rsidR="00565992" w:rsidRPr="00D922F9" w:rsidRDefault="00EB64EB" w:rsidP="001450E1">
      <w:pPr>
        <w:spacing w:after="0" w:line="240" w:lineRule="auto"/>
        <w:ind w:firstLine="426"/>
        <w:jc w:val="right"/>
        <w:rPr>
          <w:rFonts w:cstheme="minorHAnsi"/>
        </w:rPr>
      </w:pPr>
      <w:r>
        <w:rPr>
          <w:rFonts w:eastAsia="Times New Roman" w:cs="Arial"/>
          <w:sz w:val="24"/>
          <w:szCs w:val="24"/>
          <w:lang w:eastAsia="el-GR"/>
        </w:rPr>
        <w:t>(Μονάδες 30)</w:t>
      </w:r>
    </w:p>
    <w:sectPr w:rsidR="00565992" w:rsidRPr="00D922F9" w:rsidSect="006D7861">
      <w:pgSz w:w="11906" w:h="16838"/>
      <w:pgMar w:top="284"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 Junior">
    <w:altName w:val="Calibri"/>
    <w:panose1 w:val="00000000000000000000"/>
    <w:charset w:val="00"/>
    <w:family w:val="modern"/>
    <w:notTrueType/>
    <w:pitch w:val="variable"/>
    <w:sig w:usb0="80000083" w:usb1="00000000" w:usb2="00000000" w:usb3="00000000" w:csb0="00000009" w:csb1="00000000"/>
  </w:font>
  <w:font w:name="PF Libera">
    <w:altName w:val="Calibri"/>
    <w:panose1 w:val="00000000000000000000"/>
    <w:charset w:val="00"/>
    <w:family w:val="modern"/>
    <w:notTrueType/>
    <w:pitch w:val="variable"/>
    <w:sig w:usb0="80000083"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304C"/>
    <w:multiLevelType w:val="hybridMultilevel"/>
    <w:tmpl w:val="0C347EA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7A80620C"/>
    <w:multiLevelType w:val="hybridMultilevel"/>
    <w:tmpl w:val="4198D770"/>
    <w:lvl w:ilvl="0" w:tplc="A9EEC5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4B84"/>
    <w:rsid w:val="00047801"/>
    <w:rsid w:val="000C04CA"/>
    <w:rsid w:val="00102C90"/>
    <w:rsid w:val="001450E1"/>
    <w:rsid w:val="00193E66"/>
    <w:rsid w:val="002504FD"/>
    <w:rsid w:val="002B4B84"/>
    <w:rsid w:val="00317B8B"/>
    <w:rsid w:val="00380110"/>
    <w:rsid w:val="0038585C"/>
    <w:rsid w:val="00462B54"/>
    <w:rsid w:val="004B130C"/>
    <w:rsid w:val="00565992"/>
    <w:rsid w:val="00614BE7"/>
    <w:rsid w:val="006655ED"/>
    <w:rsid w:val="006844F5"/>
    <w:rsid w:val="006D7861"/>
    <w:rsid w:val="007D4D3C"/>
    <w:rsid w:val="007E67C7"/>
    <w:rsid w:val="007F7FAF"/>
    <w:rsid w:val="009352E1"/>
    <w:rsid w:val="009C32C0"/>
    <w:rsid w:val="00AA24C8"/>
    <w:rsid w:val="00B70EE2"/>
    <w:rsid w:val="00CE550E"/>
    <w:rsid w:val="00D922F9"/>
    <w:rsid w:val="00D92CDE"/>
    <w:rsid w:val="00DF4260"/>
    <w:rsid w:val="00DF59A3"/>
    <w:rsid w:val="00E42DFA"/>
    <w:rsid w:val="00E45DC2"/>
    <w:rsid w:val="00EB64EB"/>
    <w:rsid w:val="00EE2517"/>
    <w:rsid w:val="00EF02F0"/>
    <w:rsid w:val="00F0611D"/>
    <w:rsid w:val="00F364DC"/>
    <w:rsid w:val="00FA3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287B"/>
  <w15:docId w15:val="{8EC3CE00-6208-4000-943A-E12D97D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paragraph" w:styleId="Heading3">
    <w:name w:val="heading 3"/>
    <w:basedOn w:val="Normal"/>
    <w:link w:val="Heading3Char"/>
    <w:uiPriority w:val="9"/>
    <w:qFormat/>
    <w:rsid w:val="002B4B8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4B84"/>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semiHidden/>
    <w:unhideWhenUsed/>
    <w:rsid w:val="002B4B84"/>
    <w:rPr>
      <w:color w:val="0000FF"/>
      <w:u w:val="single"/>
    </w:rPr>
  </w:style>
  <w:style w:type="paragraph" w:styleId="BalloonText">
    <w:name w:val="Balloon Text"/>
    <w:basedOn w:val="Normal"/>
    <w:link w:val="BalloonTextChar"/>
    <w:uiPriority w:val="99"/>
    <w:semiHidden/>
    <w:unhideWhenUsed/>
    <w:rsid w:val="002B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84"/>
    <w:rPr>
      <w:rFonts w:ascii="Tahoma" w:hAnsi="Tahoma" w:cs="Tahoma"/>
      <w:sz w:val="16"/>
      <w:szCs w:val="16"/>
    </w:rPr>
  </w:style>
  <w:style w:type="paragraph" w:styleId="ListParagraph">
    <w:name w:val="List Paragraph"/>
    <w:basedOn w:val="Normal"/>
    <w:uiPriority w:val="34"/>
    <w:qFormat/>
    <w:rsid w:val="007D4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73269">
      <w:bodyDiv w:val="1"/>
      <w:marLeft w:val="0"/>
      <w:marRight w:val="0"/>
      <w:marTop w:val="0"/>
      <w:marBottom w:val="0"/>
      <w:divBdr>
        <w:top w:val="none" w:sz="0" w:space="0" w:color="auto"/>
        <w:left w:val="none" w:sz="0" w:space="0" w:color="auto"/>
        <w:bottom w:val="none" w:sz="0" w:space="0" w:color="auto"/>
        <w:right w:val="none" w:sz="0" w:space="0" w:color="auto"/>
      </w:divBdr>
    </w:div>
    <w:div w:id="922110616">
      <w:bodyDiv w:val="1"/>
      <w:marLeft w:val="0"/>
      <w:marRight w:val="0"/>
      <w:marTop w:val="0"/>
      <w:marBottom w:val="0"/>
      <w:divBdr>
        <w:top w:val="none" w:sz="0" w:space="0" w:color="auto"/>
        <w:left w:val="none" w:sz="0" w:space="0" w:color="auto"/>
        <w:bottom w:val="none" w:sz="0" w:space="0" w:color="auto"/>
        <w:right w:val="none" w:sz="0" w:space="0" w:color="auto"/>
      </w:divBdr>
      <w:divsChild>
        <w:div w:id="853571167">
          <w:marLeft w:val="0"/>
          <w:marRight w:val="0"/>
          <w:marTop w:val="0"/>
          <w:marBottom w:val="0"/>
          <w:divBdr>
            <w:top w:val="none" w:sz="0" w:space="0" w:color="auto"/>
            <w:left w:val="none" w:sz="0" w:space="0" w:color="auto"/>
            <w:bottom w:val="none" w:sz="0" w:space="0" w:color="auto"/>
            <w:right w:val="none" w:sz="0" w:space="0" w:color="auto"/>
          </w:divBdr>
        </w:div>
      </w:divsChild>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1453137103">
          <w:marLeft w:val="0"/>
          <w:marRight w:val="0"/>
          <w:marTop w:val="0"/>
          <w:marBottom w:val="300"/>
          <w:divBdr>
            <w:top w:val="none" w:sz="0" w:space="0" w:color="auto"/>
            <w:left w:val="none" w:sz="0" w:space="0" w:color="auto"/>
            <w:bottom w:val="none" w:sz="0" w:space="0" w:color="auto"/>
            <w:right w:val="none" w:sz="0" w:space="0" w:color="auto"/>
          </w:divBdr>
        </w:div>
      </w:divsChild>
    </w:div>
    <w:div w:id="20929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Qfmtr42cRTc/UpsTJFtqeUI/AAAAAAAAEuI/nJ4LuWve0bM/s1600/photo1261.jp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3.bp.blogspot.com/-5jDwFj4gkdY/UpsTEY4ISQI/AAAAAAAAEuA/603xAr7JsOU/s1600/flyer1.jpeg" TargetMode="External"/><Relationship Id="rId11" Type="http://schemas.openxmlformats.org/officeDocument/2006/relationships/hyperlink" Target="https://www.ted.com/talks/lisa_kristine_photos_that_bear_witness_to_modern_slavery?languag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zoni.gr/html/ent/323/ent.40323.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32FCD-95FB-45E3-8B3E-6DAE8AC9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1911</Words>
  <Characters>10321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24</cp:revision>
  <cp:lastPrinted>2019-11-27T02:56:00Z</cp:lastPrinted>
  <dcterms:created xsi:type="dcterms:W3CDTF">2019-11-27T01:13:00Z</dcterms:created>
  <dcterms:modified xsi:type="dcterms:W3CDTF">2020-11-03T00:00:00Z</dcterms:modified>
</cp:coreProperties>
</file>