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7E" w:rsidRPr="00D158DB" w:rsidRDefault="00B20184" w:rsidP="00DF779E">
      <w:pPr>
        <w:spacing w:after="100"/>
        <w:rPr>
          <w:rFonts w:ascii="Autokratorika" w:hAnsi="Autokratorika"/>
          <w:b/>
          <w:sz w:val="40"/>
          <w:szCs w:val="40"/>
        </w:rPr>
      </w:pPr>
      <w:r>
        <w:rPr>
          <w:rFonts w:ascii="Autokratorika" w:hAnsi="Autokratorika"/>
          <w:b/>
          <w:noProof/>
          <w:sz w:val="40"/>
          <w:szCs w:val="40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382.45pt;margin-top:21.9pt;width:126.8pt;height:69pt;z-index:251685888" adj="11371,44656">
            <v:textbox inset="0,0,0,0">
              <w:txbxContent>
                <w:p w:rsidR="00B3436C" w:rsidRPr="007D73AD" w:rsidRDefault="009868E1" w:rsidP="00674152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7D73AD">
                    <w:rPr>
                      <w:b/>
                      <w:sz w:val="32"/>
                      <w:szCs w:val="32"/>
                    </w:rPr>
                    <w:t xml:space="preserve">Η απόφαση </w:t>
                  </w:r>
                </w:p>
                <w:p w:rsidR="00EC4DA5" w:rsidRPr="007D73AD" w:rsidRDefault="005C36BA" w:rsidP="00674152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7D73AD">
                    <w:rPr>
                      <w:b/>
                      <w:sz w:val="32"/>
                      <w:szCs w:val="32"/>
                    </w:rPr>
                    <w:t>της Σπάρτης</w:t>
                  </w:r>
                </w:p>
              </w:txbxContent>
            </v:textbox>
          </v:shape>
        </w:pict>
      </w:r>
      <w:r w:rsidR="000717BB">
        <w:rPr>
          <w:rFonts w:ascii="Autokratorika" w:hAnsi="Autokratorika"/>
          <w:b/>
          <w:sz w:val="40"/>
          <w:szCs w:val="40"/>
        </w:rPr>
        <w:t xml:space="preserve">  </w:t>
      </w:r>
      <w:r w:rsidR="00677533">
        <w:rPr>
          <w:rFonts w:ascii="Autokratorika" w:hAnsi="Autokratorika"/>
          <w:b/>
          <w:sz w:val="40"/>
          <w:szCs w:val="40"/>
        </w:rPr>
        <w:t xml:space="preserve"> </w:t>
      </w:r>
      <w:r w:rsidR="000717BB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>Ξενοφῶντος</w:t>
      </w:r>
      <w:r w:rsidR="00C872BC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>Ἑλληνικά:</w:t>
      </w:r>
      <w:r w:rsidR="000717BB">
        <w:rPr>
          <w:rFonts w:ascii="Autokratorika" w:hAnsi="Autokratorika"/>
          <w:b/>
          <w:sz w:val="40"/>
          <w:szCs w:val="40"/>
        </w:rPr>
        <w:t xml:space="preserve"> βιβλ. 2,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κεφ. </w:t>
      </w:r>
      <w:r w:rsidR="00C872BC" w:rsidRPr="00FC72A9">
        <w:rPr>
          <w:rFonts w:ascii="Autokratorika" w:hAnsi="Autokratorika"/>
          <w:b/>
          <w:sz w:val="40"/>
          <w:szCs w:val="40"/>
        </w:rPr>
        <w:t xml:space="preserve"> 2,</w:t>
      </w:r>
      <w:r w:rsidR="00AF095E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παρ. </w:t>
      </w:r>
      <w:r w:rsidR="009868E1">
        <w:rPr>
          <w:rFonts w:ascii="Autokratorika" w:hAnsi="Autokratorika"/>
          <w:b/>
          <w:sz w:val="40"/>
          <w:szCs w:val="40"/>
        </w:rPr>
        <w:t>20 - 21</w:t>
      </w:r>
    </w:p>
    <w:tbl>
      <w:tblPr>
        <w:tblStyle w:val="a3"/>
        <w:tblW w:w="9730" w:type="dxa"/>
        <w:tblInd w:w="-176" w:type="dxa"/>
        <w:tblLook w:val="04A0"/>
      </w:tblPr>
      <w:tblGrid>
        <w:gridCol w:w="4395"/>
        <w:gridCol w:w="5335"/>
      </w:tblGrid>
      <w:tr w:rsidR="003D0CC2" w:rsidRPr="00950F85" w:rsidTr="00494E31">
        <w:trPr>
          <w:trHeight w:val="10932"/>
        </w:trPr>
        <w:tc>
          <w:tcPr>
            <w:tcW w:w="4395" w:type="dxa"/>
          </w:tcPr>
          <w:p w:rsidR="009868E1" w:rsidRPr="00D158DB" w:rsidRDefault="00B20184" w:rsidP="009868E1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noProof/>
                <w:color w:val="000000"/>
                <w:lang w:eastAsia="el-GR"/>
              </w:rPr>
              <w:pict>
                <v:oval id="_x0000_s1039" style="position:absolute;margin-left:355.1pt;margin-top:459.9pt;width:29.25pt;height:29.25pt;z-index:251678720;mso-wrap-distance-bottom:17.85pt;mso-position-horizontal-relative:margin;mso-position-vertical-relative:margin;mso-width-relative:margin;mso-height-relative:margin;v-text-anchor:middle" o:allowincell="f" fillcolor="white [3212]" strokecolor="black [3213]">
                  <o:lock v:ext="edit" aspectratio="t"/>
                  <v:textbox style="mso-next-textbox:#_x0000_s1039" inset=".72pt,.72pt,.72pt,.72pt">
                    <w:txbxContent>
                      <w:p w:rsidR="007D73AD" w:rsidRPr="007D73AD" w:rsidRDefault="007D73AD" w:rsidP="007D73AD">
                        <w:pPr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7D73AD">
                          <w:rPr>
                            <w:b/>
                            <w:iCs/>
                            <w:sz w:val="28"/>
                            <w:szCs w:val="28"/>
                          </w:rPr>
                          <w:t>5</w:t>
                        </w:r>
                      </w:p>
                      <w:p w:rsidR="007D73AD" w:rsidRDefault="007D73AD" w:rsidP="002849C2">
                        <w:pPr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oval>
              </w:pict>
            </w:r>
            <w:r>
              <w:rPr>
                <w:rFonts w:ascii="Georgia" w:hAnsi="Georgia"/>
                <w:noProof/>
                <w:color w:val="000000"/>
              </w:rPr>
              <w:pict>
                <v:oval id="_x0000_s1029" style="position:absolute;margin-left:403.1pt;margin-top:336.9pt;width:97.7pt;height:97.7pt;z-index:251668480;mso-wrap-distance-bottom:17.85pt;mso-position-horizontal-relative:margin;mso-position-vertical-relative:margin;mso-width-relative:margin;mso-height-relative:margin;v-text-anchor:middle" o:allowincell="f" fillcolor="white [3212]" strokecolor="black [3213]">
                  <o:lock v:ext="edit" aspectratio="t"/>
                  <v:textbox style="mso-next-textbox:#_x0000_s1029" inset=".72pt,.72pt,.72pt,.72pt">
                    <w:txbxContent>
                      <w:p w:rsidR="002849C2" w:rsidRDefault="002849C2" w:rsidP="00D158DB">
                        <w:pPr>
                          <w:jc w:val="center"/>
                          <w:rPr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2849C2">
                          <w:rPr>
                            <w:b/>
                            <w:i/>
                            <w:iCs/>
                            <w:sz w:val="28"/>
                            <w:szCs w:val="28"/>
                          </w:rPr>
                          <w:t>Οι όροι</w:t>
                        </w:r>
                      </w:p>
                      <w:p w:rsidR="002849C2" w:rsidRPr="002849C2" w:rsidRDefault="002849C2" w:rsidP="002849C2">
                        <w:pPr>
                          <w:jc w:val="center"/>
                          <w:rPr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2849C2">
                          <w:rPr>
                            <w:b/>
                            <w:i/>
                            <w:iCs/>
                            <w:sz w:val="28"/>
                            <w:szCs w:val="28"/>
                          </w:rPr>
                          <w:t>της ειρήνης</w:t>
                        </w:r>
                      </w:p>
                      <w:p w:rsidR="002849C2" w:rsidRDefault="002849C2" w:rsidP="002849C2">
                        <w:pPr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oval>
              </w:pict>
            </w:r>
            <w:r>
              <w:rPr>
                <w:rFonts w:ascii="Georgia" w:hAnsi="Georgia"/>
                <w:noProof/>
                <w:color w:val="000000"/>
                <w:lang w:eastAsia="el-GR"/>
              </w:rPr>
              <w:pict>
                <v:oval id="_x0000_s1035" style="position:absolute;margin-left:358.1pt;margin-top:310.65pt;width:29.25pt;height:29.25pt;z-index:251674624;mso-wrap-distance-bottom:17.85pt;mso-position-horizontal-relative:margin;mso-position-vertical-relative:margin;mso-width-relative:margin;mso-height-relative:margin;v-text-anchor:middle" o:allowincell="f" fillcolor="white [3212]" strokecolor="black [3213]">
                  <o:lock v:ext="edit" aspectratio="t"/>
                  <v:textbox style="mso-next-textbox:#_x0000_s1035" inset=".72pt,.72pt,.72pt,.72pt">
                    <w:txbxContent>
                      <w:p w:rsidR="007D73AD" w:rsidRPr="007D73AD" w:rsidRDefault="007D73AD" w:rsidP="007D73AD">
                        <w:pPr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7D73AD">
                          <w:rPr>
                            <w:b/>
                            <w:iCs/>
                            <w:sz w:val="28"/>
                            <w:szCs w:val="28"/>
                          </w:rPr>
                          <w:t>1</w:t>
                        </w:r>
                      </w:p>
                      <w:p w:rsidR="007D73AD" w:rsidRDefault="007D73AD" w:rsidP="002849C2">
                        <w:pPr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oval>
              </w:pict>
            </w:r>
            <w:r>
              <w:rPr>
                <w:rFonts w:ascii="Georgia" w:hAnsi="Georgia"/>
                <w:noProof/>
                <w:color w:val="000000"/>
                <w:lang w:eastAsia="el-GR"/>
              </w:rPr>
              <w:pict>
                <v:oval id="_x0000_s1038" style="position:absolute;margin-left:364.85pt;margin-top:400.65pt;width:29.25pt;height:29.25pt;z-index:251677696;mso-wrap-distance-bottom:17.85pt;mso-position-horizontal-relative:margin;mso-position-vertical-relative:margin;mso-width-relative:margin;mso-height-relative:margin;v-text-anchor:middle" o:allowincell="f" fillcolor="white [3212]" strokecolor="black [3213]">
                  <o:lock v:ext="edit" aspectratio="t"/>
                  <v:textbox style="mso-next-textbox:#_x0000_s1038" inset=".72pt,.72pt,.72pt,.72pt">
                    <w:txbxContent>
                      <w:p w:rsidR="007D73AD" w:rsidRPr="007D73AD" w:rsidRDefault="007D73AD" w:rsidP="007D73AD">
                        <w:pPr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7D73AD">
                          <w:rPr>
                            <w:b/>
                            <w:iCs/>
                            <w:sz w:val="28"/>
                            <w:szCs w:val="28"/>
                          </w:rPr>
                          <w:t>4</w:t>
                        </w:r>
                      </w:p>
                      <w:p w:rsidR="007D73AD" w:rsidRDefault="007D73AD" w:rsidP="002849C2">
                        <w:pPr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oval>
              </w:pict>
            </w:r>
            <w:r>
              <w:rPr>
                <w:rFonts w:ascii="Georgia" w:hAnsi="Georgia"/>
                <w:noProof/>
                <w:color w:val="000000"/>
                <w:lang w:eastAsia="el-GR"/>
              </w:rPr>
              <w:pict>
                <v:oval id="_x0000_s1037" style="position:absolute;margin-left:330.35pt;margin-top:384.15pt;width:29.25pt;height:29.25pt;z-index:251676672;mso-wrap-distance-bottom:17.85pt;mso-position-horizontal-relative:margin;mso-position-vertical-relative:margin;mso-width-relative:margin;mso-height-relative:margin;v-text-anchor:middle" o:allowincell="f" fillcolor="white [3212]" strokecolor="black [3213]">
                  <o:lock v:ext="edit" aspectratio="t"/>
                  <v:textbox style="mso-next-textbox:#_x0000_s1037" inset=".72pt,.72pt,.72pt,.72pt">
                    <w:txbxContent>
                      <w:p w:rsidR="007D73AD" w:rsidRPr="007D73AD" w:rsidRDefault="007D73AD" w:rsidP="007D73AD">
                        <w:pPr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7D73AD">
                          <w:rPr>
                            <w:b/>
                            <w:iCs/>
                            <w:sz w:val="28"/>
                            <w:szCs w:val="28"/>
                          </w:rPr>
                          <w:t>3</w:t>
                        </w:r>
                      </w:p>
                      <w:p w:rsidR="007D73AD" w:rsidRDefault="007D73AD" w:rsidP="002849C2">
                        <w:pPr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oval>
              </w:pict>
            </w:r>
            <w:r>
              <w:rPr>
                <w:rFonts w:ascii="Georgia" w:hAnsi="Georgia"/>
                <w:noProof/>
                <w:color w:val="000000"/>
                <w:lang w:eastAsia="el-GR"/>
              </w:rPr>
              <w:pict>
                <v:oval id="_x0000_s1036" style="position:absolute;margin-left:359.6pt;margin-top:357.9pt;width:29.25pt;height:29.25pt;z-index:251675648;mso-wrap-distance-bottom:17.85pt;mso-position-horizontal-relative:margin;mso-position-vertical-relative:margin;mso-width-relative:margin;mso-height-relative:margin;v-text-anchor:middle" o:allowincell="f" fillcolor="white [3212]" strokecolor="black [3213]">
                  <o:lock v:ext="edit" aspectratio="t"/>
                  <v:textbox style="mso-next-textbox:#_x0000_s1036" inset=".72pt,.72pt,.72pt,.72pt">
                    <w:txbxContent>
                      <w:p w:rsidR="007D73AD" w:rsidRPr="007D73AD" w:rsidRDefault="007D73AD" w:rsidP="007D73AD">
                        <w:pPr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7D73AD">
                          <w:rPr>
                            <w:b/>
                            <w:iCs/>
                            <w:sz w:val="28"/>
                            <w:szCs w:val="28"/>
                          </w:rPr>
                          <w:t>2</w:t>
                        </w:r>
                      </w:p>
                      <w:p w:rsidR="007D73AD" w:rsidRDefault="007D73AD" w:rsidP="002849C2">
                        <w:pPr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oval>
              </w:pict>
            </w:r>
            <w:r w:rsidR="009868E1">
              <w:rPr>
                <w:rFonts w:ascii="Georgia" w:hAnsi="Georgia"/>
                <w:color w:val="000000"/>
              </w:rPr>
              <w:t>Λακεδαιμόνιοι</w:t>
            </w:r>
            <w:r w:rsidR="009868E1" w:rsidRPr="00D158DB">
              <w:rPr>
                <w:rFonts w:ascii="Georgia" w:hAnsi="Georgia"/>
                <w:color w:val="000000"/>
              </w:rPr>
              <w:t xml:space="preserve"> </w:t>
            </w:r>
            <w:r w:rsidR="009868E1">
              <w:rPr>
                <w:rFonts w:ascii="Georgia" w:hAnsi="Georgia"/>
                <w:color w:val="000000"/>
              </w:rPr>
              <w:t>δ</w:t>
            </w:r>
            <w:r w:rsidR="009868E1">
              <w:rPr>
                <w:color w:val="000000"/>
              </w:rPr>
              <w:t>ὲ</w:t>
            </w:r>
            <w:r w:rsidR="009868E1" w:rsidRPr="009868E1">
              <w:rPr>
                <w:rFonts w:ascii="Georgia" w:hAnsi="Georgia"/>
                <w:color w:val="000000"/>
                <w:lang w:val="en-US"/>
              </w:rPr>
              <w:t> </w:t>
            </w:r>
          </w:p>
          <w:p w:rsidR="009868E1" w:rsidRPr="00D158DB" w:rsidRDefault="009868E1" w:rsidP="009868E1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ο</w:t>
            </w:r>
            <w:r>
              <w:rPr>
                <w:color w:val="000000"/>
              </w:rPr>
              <w:t>ὐ</w:t>
            </w:r>
            <w:r>
              <w:rPr>
                <w:rFonts w:ascii="Georgia" w:hAnsi="Georgia"/>
                <w:color w:val="000000"/>
              </w:rPr>
              <w:t>κ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color w:val="000000"/>
              </w:rPr>
              <w:t>ἔ</w:t>
            </w:r>
            <w:r>
              <w:rPr>
                <w:rFonts w:ascii="Georgia" w:hAnsi="Georgia"/>
                <w:color w:val="000000"/>
              </w:rPr>
              <w:t>φασαν</w:t>
            </w:r>
            <w:r w:rsidRPr="00D158DB">
              <w:rPr>
                <w:rFonts w:ascii="Georgia" w:hAnsi="Georgia"/>
                <w:color w:val="000000"/>
              </w:rPr>
              <w:t xml:space="preserve"> </w:t>
            </w:r>
          </w:p>
          <w:p w:rsidR="009868E1" w:rsidRPr="00D158DB" w:rsidRDefault="009868E1" w:rsidP="009868E1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color w:val="000000"/>
              </w:rPr>
              <w:t>ἀ</w:t>
            </w:r>
            <w:r>
              <w:rPr>
                <w:rFonts w:ascii="Georgia" w:hAnsi="Georgia"/>
                <w:color w:val="000000"/>
              </w:rPr>
              <w:t>νδραποδιε</w:t>
            </w:r>
            <w:r>
              <w:rPr>
                <w:color w:val="000000"/>
              </w:rPr>
              <w:t>ῖ</w:t>
            </w:r>
            <w:r>
              <w:rPr>
                <w:rFonts w:ascii="Georgia" w:hAnsi="Georgia"/>
                <w:color w:val="000000"/>
              </w:rPr>
              <w:t>ν</w:t>
            </w:r>
            <w:r w:rsidRPr="00D158DB">
              <w:rPr>
                <w:rFonts w:ascii="Georgia" w:hAnsi="Georgia"/>
                <w:color w:val="000000"/>
              </w:rPr>
              <w:t xml:space="preserve"> </w:t>
            </w:r>
          </w:p>
          <w:p w:rsidR="009868E1" w:rsidRPr="00D158DB" w:rsidRDefault="009868E1" w:rsidP="009868E1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πόλιν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color w:val="000000"/>
              </w:rPr>
              <w:t>Ἑ</w:t>
            </w:r>
            <w:r>
              <w:rPr>
                <w:rFonts w:ascii="Georgia" w:hAnsi="Georgia"/>
                <w:color w:val="000000"/>
              </w:rPr>
              <w:t>λληνίδα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</w:p>
          <w:p w:rsidR="009868E1" w:rsidRPr="00DF779E" w:rsidRDefault="009868E1" w:rsidP="009868E1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ε</w:t>
            </w:r>
            <w:r>
              <w:rPr>
                <w:color w:val="000000"/>
              </w:rPr>
              <w:t>ἰ</w:t>
            </w:r>
            <w:r>
              <w:rPr>
                <w:rFonts w:ascii="Georgia" w:hAnsi="Georgia"/>
                <w:color w:val="000000"/>
              </w:rPr>
              <w:t>ργασμένην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</w:p>
          <w:p w:rsidR="00B3436C" w:rsidRDefault="00B3436C" w:rsidP="009868E1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μέγα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color w:val="000000"/>
              </w:rPr>
              <w:t>ἀ</w:t>
            </w:r>
            <w:r>
              <w:rPr>
                <w:rFonts w:ascii="Georgia" w:hAnsi="Georgia"/>
                <w:color w:val="000000"/>
              </w:rPr>
              <w:t>γαθ</w:t>
            </w:r>
            <w:r>
              <w:rPr>
                <w:color w:val="000000"/>
              </w:rPr>
              <w:t>ὸ</w:t>
            </w:r>
            <w:r>
              <w:rPr>
                <w:rFonts w:ascii="Georgia" w:hAnsi="Georgia"/>
                <w:color w:val="000000"/>
              </w:rPr>
              <w:t>ν</w:t>
            </w:r>
          </w:p>
          <w:p w:rsidR="00B3436C" w:rsidRPr="00B3436C" w:rsidRDefault="00B3436C" w:rsidP="009868E1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τ</w:t>
            </w:r>
            <w:r>
              <w:rPr>
                <w:color w:val="000000"/>
              </w:rPr>
              <w:t>ῇ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color w:val="000000"/>
              </w:rPr>
              <w:t>Ἑ</w:t>
            </w:r>
            <w:r>
              <w:rPr>
                <w:rFonts w:ascii="Georgia" w:hAnsi="Georgia"/>
                <w:color w:val="000000"/>
              </w:rPr>
              <w:t>λλάδι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color w:val="000000"/>
              </w:rPr>
              <w:t>ἐ</w:t>
            </w:r>
            <w:r>
              <w:rPr>
                <w:rFonts w:ascii="Georgia" w:hAnsi="Georgia"/>
                <w:color w:val="000000"/>
              </w:rPr>
              <w:t>ν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το</w:t>
            </w:r>
            <w:r>
              <w:rPr>
                <w:color w:val="000000"/>
              </w:rPr>
              <w:t>ῖ</w:t>
            </w:r>
            <w:r>
              <w:rPr>
                <w:rFonts w:ascii="Georgia" w:hAnsi="Georgia"/>
                <w:color w:val="000000"/>
              </w:rPr>
              <w:t>ς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μεγίστοις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κινδύνοις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γενομένοις</w:t>
            </w:r>
            <w:r w:rsidRPr="00B3436C">
              <w:rPr>
                <w:rFonts w:ascii="Georgia" w:hAnsi="Georgia"/>
                <w:color w:val="000000"/>
              </w:rPr>
              <w:t>,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color w:val="000000"/>
              </w:rPr>
              <w:t>ἀ</w:t>
            </w:r>
            <w:r>
              <w:rPr>
                <w:rFonts w:ascii="Georgia" w:hAnsi="Georgia"/>
                <w:color w:val="000000"/>
              </w:rPr>
              <w:t>λλ</w:t>
            </w:r>
            <w:r w:rsidRPr="00B3436C">
              <w:rPr>
                <w:rFonts w:ascii="Georgia" w:hAnsi="Georgia"/>
                <w:color w:val="000000"/>
              </w:rPr>
              <w:t>’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color w:val="000000"/>
              </w:rPr>
              <w:t>ἐ</w:t>
            </w:r>
            <w:r>
              <w:rPr>
                <w:rFonts w:ascii="Georgia" w:hAnsi="Georgia"/>
                <w:color w:val="000000"/>
              </w:rPr>
              <w:t>ποιο</w:t>
            </w:r>
            <w:r>
              <w:rPr>
                <w:color w:val="000000"/>
              </w:rPr>
              <w:t>ῦ</w:t>
            </w:r>
            <w:r>
              <w:rPr>
                <w:rFonts w:ascii="Georgia" w:hAnsi="Georgia"/>
                <w:color w:val="000000"/>
              </w:rPr>
              <w:t>ντο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ε</w:t>
            </w:r>
            <w:r>
              <w:rPr>
                <w:color w:val="000000"/>
              </w:rPr>
              <w:t>ἰ</w:t>
            </w:r>
            <w:r>
              <w:rPr>
                <w:rFonts w:ascii="Georgia" w:hAnsi="Georgia"/>
                <w:color w:val="000000"/>
              </w:rPr>
              <w:t>ρήνην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color w:val="000000"/>
              </w:rPr>
              <w:t>ἐ</w:t>
            </w:r>
            <w:r>
              <w:rPr>
                <w:rFonts w:ascii="Georgia" w:hAnsi="Georgia"/>
                <w:color w:val="000000"/>
              </w:rPr>
              <w:t>φ</w:t>
            </w:r>
            <w:r w:rsidRPr="00B3436C">
              <w:rPr>
                <w:rFonts w:ascii="Georgia" w:hAnsi="Georgia"/>
                <w:color w:val="000000"/>
              </w:rPr>
              <w:t>’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color w:val="000000"/>
              </w:rPr>
              <w:t>ᾧ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</w:p>
          <w:p w:rsidR="00B3436C" w:rsidRPr="00494E31" w:rsidRDefault="00B3436C" w:rsidP="00B3436C">
            <w:pPr>
              <w:spacing w:after="80" w:line="360" w:lineRule="exact"/>
              <w:rPr>
                <w:rFonts w:ascii="Georgia" w:hAnsi="Georgia"/>
                <w:b/>
                <w:color w:val="000000"/>
              </w:rPr>
            </w:pPr>
            <w:r w:rsidRPr="00494E31">
              <w:rPr>
                <w:rFonts w:ascii="Georgia" w:hAnsi="Georgia"/>
                <w:b/>
                <w:color w:val="000000"/>
              </w:rPr>
              <w:t>καθελόντας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τά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τε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  <w:r w:rsidRPr="00494E31">
              <w:rPr>
                <w:rFonts w:ascii="Georgia" w:hAnsi="Georgia"/>
                <w:b/>
                <w:color w:val="000000"/>
              </w:rPr>
              <w:t>μακρ</w:t>
            </w:r>
            <w:r w:rsidRPr="00494E31">
              <w:rPr>
                <w:b/>
                <w:color w:val="000000"/>
              </w:rPr>
              <w:t>ὰ</w:t>
            </w:r>
            <w:r w:rsidRPr="00494E31">
              <w:rPr>
                <w:rFonts w:ascii="Georgia" w:hAnsi="Georgia"/>
                <w:b/>
                <w:color w:val="000000"/>
                <w:lang w:val="en-US"/>
              </w:rPr>
              <w:t> </w:t>
            </w:r>
            <w:r w:rsidRPr="00494E31">
              <w:rPr>
                <w:rFonts w:ascii="Georgia" w:hAnsi="Georgia"/>
                <w:b/>
                <w:color w:val="000000"/>
              </w:rPr>
              <w:t>τείχη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κα</w:t>
            </w:r>
            <w:r>
              <w:rPr>
                <w:color w:val="000000"/>
              </w:rPr>
              <w:t>ὶ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rFonts w:ascii="Georgia" w:hAnsi="Georgia"/>
                <w:color w:val="000000"/>
              </w:rPr>
              <w:t>τ</w:t>
            </w:r>
            <w:r>
              <w:rPr>
                <w:color w:val="000000"/>
              </w:rPr>
              <w:t>ὸ</w:t>
            </w:r>
            <w:r>
              <w:rPr>
                <w:rFonts w:ascii="Georgia" w:hAnsi="Georgia"/>
                <w:color w:val="000000"/>
              </w:rPr>
              <w:t>ν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  <w:r w:rsidRPr="00494E31">
              <w:rPr>
                <w:rFonts w:ascii="Georgia" w:hAnsi="Georgia"/>
                <w:b/>
                <w:color w:val="000000"/>
              </w:rPr>
              <w:t>Πειραι</w:t>
            </w:r>
            <w:r w:rsidRPr="00494E31">
              <w:rPr>
                <w:b/>
                <w:color w:val="000000"/>
              </w:rPr>
              <w:t>ᾶ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κα</w:t>
            </w:r>
            <w:r>
              <w:rPr>
                <w:color w:val="000000"/>
              </w:rPr>
              <w:t>ὶ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 w:rsidRPr="00494E31">
              <w:rPr>
                <w:rFonts w:ascii="Georgia" w:hAnsi="Georgia"/>
                <w:b/>
                <w:color w:val="000000"/>
              </w:rPr>
              <w:t>τ</w:t>
            </w:r>
            <w:r w:rsidRPr="00494E31">
              <w:rPr>
                <w:b/>
                <w:color w:val="000000"/>
              </w:rPr>
              <w:t>ὰ</w:t>
            </w:r>
            <w:r w:rsidRPr="00494E31">
              <w:rPr>
                <w:rFonts w:ascii="Georgia" w:hAnsi="Georgia"/>
                <w:b/>
                <w:color w:val="000000"/>
              </w:rPr>
              <w:t>ς να</w:t>
            </w:r>
            <w:r w:rsidRPr="00494E31">
              <w:rPr>
                <w:b/>
                <w:color w:val="000000"/>
              </w:rPr>
              <w:t>ῦ</w:t>
            </w:r>
            <w:r w:rsidRPr="00494E31">
              <w:rPr>
                <w:rFonts w:ascii="Georgia" w:hAnsi="Georgia"/>
                <w:b/>
                <w:color w:val="000000"/>
              </w:rPr>
              <w:t>ς παραδόντας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</w:p>
          <w:p w:rsidR="00B3436C" w:rsidRDefault="00B3436C" w:rsidP="00B3436C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πλ</w:t>
            </w:r>
            <w:r>
              <w:rPr>
                <w:color w:val="000000"/>
              </w:rPr>
              <w:t>ὴ</w:t>
            </w:r>
            <w:r>
              <w:rPr>
                <w:rFonts w:ascii="Georgia" w:hAnsi="Georgia"/>
                <w:color w:val="000000"/>
              </w:rPr>
              <w:t>ν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δώδεκα</w:t>
            </w:r>
          </w:p>
          <w:p w:rsidR="007606B6" w:rsidRPr="00494E31" w:rsidRDefault="007606B6" w:rsidP="00B3436C">
            <w:pPr>
              <w:spacing w:after="80" w:line="360" w:lineRule="exact"/>
              <w:rPr>
                <w:rFonts w:ascii="Georgia" w:hAnsi="Georgia"/>
                <w:b/>
                <w:color w:val="000000"/>
              </w:rPr>
            </w:pPr>
            <w:r w:rsidRPr="00494E31">
              <w:rPr>
                <w:rFonts w:ascii="Georgia" w:hAnsi="Georgia"/>
                <w:b/>
                <w:color w:val="000000"/>
              </w:rPr>
              <w:t>καθέντας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κα</w:t>
            </w:r>
            <w:r>
              <w:rPr>
                <w:color w:val="000000"/>
              </w:rPr>
              <w:t>ὶ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rFonts w:ascii="Georgia" w:hAnsi="Georgia"/>
                <w:color w:val="000000"/>
              </w:rPr>
              <w:t>το</w:t>
            </w:r>
            <w:r>
              <w:rPr>
                <w:color w:val="000000"/>
              </w:rPr>
              <w:t>ὺ</w:t>
            </w:r>
            <w:r>
              <w:rPr>
                <w:rFonts w:ascii="Georgia" w:hAnsi="Georgia"/>
                <w:color w:val="000000"/>
              </w:rPr>
              <w:t>ς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  <w:r w:rsidRPr="00494E31">
              <w:rPr>
                <w:rFonts w:ascii="Georgia" w:hAnsi="Georgia"/>
                <w:b/>
                <w:color w:val="000000"/>
              </w:rPr>
              <w:t>φυγάδας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</w:p>
          <w:p w:rsidR="00B3436C" w:rsidRDefault="007606B6" w:rsidP="00B3436C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νομίζοντας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  <w:r w:rsidR="009868E1" w:rsidRPr="00494E31">
              <w:rPr>
                <w:rFonts w:ascii="Georgia" w:hAnsi="Georgia"/>
                <w:b/>
                <w:color w:val="000000"/>
              </w:rPr>
              <w:t>τ</w:t>
            </w:r>
            <w:r w:rsidR="009868E1" w:rsidRPr="00494E31">
              <w:rPr>
                <w:b/>
                <w:color w:val="000000"/>
              </w:rPr>
              <w:t>ὸ</w:t>
            </w:r>
            <w:r w:rsidR="009868E1" w:rsidRPr="00494E31">
              <w:rPr>
                <w:rFonts w:ascii="Georgia" w:hAnsi="Georgia"/>
                <w:b/>
                <w:color w:val="000000"/>
              </w:rPr>
              <w:t>ν α</w:t>
            </w:r>
            <w:r w:rsidR="009868E1" w:rsidRPr="00494E31">
              <w:rPr>
                <w:b/>
                <w:color w:val="000000"/>
              </w:rPr>
              <w:t>ὐ</w:t>
            </w:r>
            <w:r w:rsidR="009868E1" w:rsidRPr="00494E31">
              <w:rPr>
                <w:rFonts w:ascii="Georgia" w:hAnsi="Georgia"/>
                <w:b/>
                <w:color w:val="000000"/>
              </w:rPr>
              <w:t>τ</w:t>
            </w:r>
            <w:r w:rsidR="009868E1" w:rsidRPr="00494E31">
              <w:rPr>
                <w:b/>
                <w:color w:val="000000"/>
              </w:rPr>
              <w:t>ὸ</w:t>
            </w:r>
            <w:r w:rsidR="009868E1" w:rsidRPr="00494E31">
              <w:rPr>
                <w:rFonts w:ascii="Georgia" w:hAnsi="Georgia"/>
                <w:b/>
                <w:color w:val="000000"/>
              </w:rPr>
              <w:t>ν</w:t>
            </w:r>
            <w:r w:rsidR="009868E1" w:rsidRPr="00494E31">
              <w:rPr>
                <w:rFonts w:ascii="Georgia" w:hAnsi="Georgia"/>
                <w:b/>
                <w:color w:val="000000"/>
                <w:lang w:val="en-US"/>
              </w:rPr>
              <w:t> </w:t>
            </w:r>
            <w:r w:rsidR="009868E1" w:rsidRPr="00494E31">
              <w:rPr>
                <w:b/>
                <w:color w:val="000000"/>
              </w:rPr>
              <w:t>ἐ</w:t>
            </w:r>
            <w:r w:rsidR="009868E1" w:rsidRPr="00494E31">
              <w:rPr>
                <w:rFonts w:ascii="Georgia" w:hAnsi="Georgia"/>
                <w:b/>
                <w:color w:val="000000"/>
              </w:rPr>
              <w:t>χθρ</w:t>
            </w:r>
            <w:r w:rsidR="009868E1" w:rsidRPr="00494E31">
              <w:rPr>
                <w:b/>
                <w:color w:val="000000"/>
              </w:rPr>
              <w:t>ὸ</w:t>
            </w:r>
            <w:r w:rsidR="009868E1" w:rsidRPr="00494E31">
              <w:rPr>
                <w:rFonts w:ascii="Georgia" w:hAnsi="Georgia"/>
                <w:b/>
                <w:color w:val="000000"/>
              </w:rPr>
              <w:t>ν κα</w:t>
            </w:r>
            <w:r w:rsidR="009868E1" w:rsidRPr="00494E31">
              <w:rPr>
                <w:b/>
                <w:color w:val="000000"/>
              </w:rPr>
              <w:t>ὶ</w:t>
            </w:r>
            <w:r w:rsidR="009868E1" w:rsidRPr="00494E31">
              <w:rPr>
                <w:rFonts w:ascii="Georgia" w:hAnsi="Georgia"/>
                <w:b/>
                <w:color w:val="000000"/>
                <w:lang w:val="en-US"/>
              </w:rPr>
              <w:t> </w:t>
            </w:r>
            <w:r w:rsidR="009868E1" w:rsidRPr="00494E31">
              <w:rPr>
                <w:rFonts w:ascii="Georgia" w:hAnsi="Georgia"/>
                <w:b/>
                <w:color w:val="000000"/>
              </w:rPr>
              <w:t>φίλον</w:t>
            </w:r>
            <w:r w:rsidR="009868E1" w:rsidRPr="00B3436C">
              <w:rPr>
                <w:rFonts w:ascii="Georgia" w:hAnsi="Georgia"/>
                <w:color w:val="000000"/>
              </w:rPr>
              <w:t xml:space="preserve"> 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Λακεδαιμονίοις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</w:p>
          <w:p w:rsidR="00B3436C" w:rsidRPr="00494E31" w:rsidRDefault="009868E1" w:rsidP="00B3436C">
            <w:pPr>
              <w:spacing w:after="80" w:line="360" w:lineRule="exact"/>
              <w:rPr>
                <w:rFonts w:ascii="Georgia" w:hAnsi="Georgia"/>
                <w:b/>
                <w:color w:val="000000"/>
              </w:rPr>
            </w:pPr>
            <w:r w:rsidRPr="00494E31">
              <w:rPr>
                <w:b/>
                <w:color w:val="000000"/>
              </w:rPr>
              <w:t>ἕ</w:t>
            </w:r>
            <w:r w:rsidRPr="00494E31">
              <w:rPr>
                <w:rFonts w:ascii="Georgia" w:hAnsi="Georgia"/>
                <w:b/>
                <w:color w:val="000000"/>
              </w:rPr>
              <w:t xml:space="preserve">πεσθαι 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κα</w:t>
            </w:r>
            <w:r>
              <w:rPr>
                <w:color w:val="000000"/>
              </w:rPr>
              <w:t>ὶ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rFonts w:ascii="Georgia" w:hAnsi="Georgia"/>
                <w:color w:val="000000"/>
              </w:rPr>
              <w:t>κατ</w:t>
            </w:r>
            <w:r>
              <w:rPr>
                <w:color w:val="000000"/>
              </w:rPr>
              <w:t>ὰ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rFonts w:ascii="Georgia" w:hAnsi="Georgia"/>
                <w:color w:val="000000"/>
              </w:rPr>
              <w:t>γ</w:t>
            </w:r>
            <w:r>
              <w:rPr>
                <w:color w:val="000000"/>
              </w:rPr>
              <w:t>ῆ</w:t>
            </w:r>
            <w:r>
              <w:rPr>
                <w:rFonts w:ascii="Georgia" w:hAnsi="Georgia"/>
                <w:color w:val="000000"/>
              </w:rPr>
              <w:t>ν</w:t>
            </w:r>
            <w:r w:rsidRPr="00B3436C"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κα</w:t>
            </w:r>
            <w:r>
              <w:rPr>
                <w:color w:val="000000"/>
              </w:rPr>
              <w:t>ὶ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rFonts w:ascii="Georgia" w:hAnsi="Georgia"/>
                <w:color w:val="000000"/>
              </w:rPr>
              <w:t>κατ</w:t>
            </w:r>
            <w:r>
              <w:rPr>
                <w:color w:val="000000"/>
              </w:rPr>
              <w:t>ὰ</w:t>
            </w:r>
            <w:r w:rsidRPr="009868E1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rFonts w:ascii="Georgia" w:hAnsi="Georgia"/>
                <w:color w:val="000000"/>
              </w:rPr>
              <w:t>θάλατταν</w:t>
            </w:r>
          </w:p>
          <w:p w:rsidR="00FC7B62" w:rsidRPr="00DF779E" w:rsidRDefault="009868E1" w:rsidP="00FC7B62">
            <w:pPr>
              <w:spacing w:after="80" w:line="360" w:lineRule="exact"/>
              <w:rPr>
                <w:rFonts w:ascii="Georgia" w:hAnsi="Georgia"/>
                <w:color w:val="000000"/>
                <w:lang w:val="en-US"/>
              </w:rPr>
            </w:pPr>
            <w:r w:rsidRPr="00494E31">
              <w:rPr>
                <w:rFonts w:ascii="Georgia" w:hAnsi="Georgia"/>
                <w:b/>
                <w:color w:val="000000"/>
                <w:lang w:val="en-US"/>
              </w:rPr>
              <w:t> </w:t>
            </w:r>
            <w:r w:rsidRPr="00494E31">
              <w:rPr>
                <w:b/>
                <w:color w:val="000000"/>
              </w:rPr>
              <w:t>ὅ</w:t>
            </w:r>
            <w:r w:rsidRPr="00494E31">
              <w:rPr>
                <w:rFonts w:ascii="Georgia" w:hAnsi="Georgia"/>
                <w:b/>
                <w:color w:val="000000"/>
              </w:rPr>
              <w:t>ποι</w:t>
            </w:r>
            <w:r w:rsidRPr="00494E31">
              <w:rPr>
                <w:rFonts w:ascii="Georgia" w:hAnsi="Georgia"/>
                <w:b/>
                <w:color w:val="000000"/>
                <w:lang w:val="en-US"/>
              </w:rPr>
              <w:t> </w:t>
            </w:r>
            <w:r w:rsidRPr="00494E31">
              <w:rPr>
                <w:b/>
                <w:color w:val="000000"/>
              </w:rPr>
              <w:t>ἂ</w:t>
            </w:r>
            <w:r w:rsidRPr="00494E31">
              <w:rPr>
                <w:rFonts w:ascii="Georgia" w:hAnsi="Georgia"/>
                <w:b/>
                <w:color w:val="000000"/>
              </w:rPr>
              <w:t>ν</w:t>
            </w:r>
            <w:r w:rsidRPr="00494E31">
              <w:rPr>
                <w:rFonts w:ascii="Georgia" w:hAnsi="Georgia"/>
                <w:b/>
                <w:color w:val="000000"/>
                <w:lang w:val="en-US"/>
              </w:rPr>
              <w:t> </w:t>
            </w:r>
            <w:r w:rsidRPr="00494E31">
              <w:rPr>
                <w:b/>
                <w:color w:val="000000"/>
              </w:rPr>
              <w:t>ἡ</w:t>
            </w:r>
            <w:r w:rsidRPr="00494E31">
              <w:rPr>
                <w:rFonts w:ascii="Georgia" w:hAnsi="Georgia"/>
                <w:b/>
                <w:color w:val="000000"/>
              </w:rPr>
              <w:t>γ</w:t>
            </w:r>
            <w:r w:rsidRPr="00494E31">
              <w:rPr>
                <w:b/>
                <w:color w:val="000000"/>
              </w:rPr>
              <w:t>ῶ</w:t>
            </w:r>
            <w:r w:rsidRPr="00494E31">
              <w:rPr>
                <w:rFonts w:ascii="Georgia" w:hAnsi="Georgia"/>
                <w:b/>
                <w:color w:val="000000"/>
              </w:rPr>
              <w:t>νται</w:t>
            </w:r>
            <w:r w:rsidRPr="00FC7B62">
              <w:rPr>
                <w:rFonts w:ascii="Georgia" w:hAnsi="Georgia"/>
                <w:color w:val="000000"/>
                <w:lang w:val="en-US"/>
              </w:rPr>
              <w:t>.</w:t>
            </w:r>
            <w:r w:rsidRPr="00FC7B62">
              <w:rPr>
                <w:rFonts w:ascii="Georgia" w:hAnsi="Georgia"/>
                <w:color w:val="000000"/>
                <w:lang w:val="en-US"/>
              </w:rPr>
              <w:br/>
            </w:r>
            <w:r w:rsidR="00FC7B62">
              <w:rPr>
                <w:rFonts w:ascii="Georgia" w:hAnsi="Georgia"/>
                <w:color w:val="000000"/>
              </w:rPr>
              <w:t>Θηραμένης</w:t>
            </w:r>
            <w:r w:rsidR="00FC7B62" w:rsidRPr="00FC7B62">
              <w:rPr>
                <w:rFonts w:ascii="Georgia" w:hAnsi="Georgia"/>
                <w:color w:val="000000"/>
                <w:lang w:val="en-US"/>
              </w:rPr>
              <w:t xml:space="preserve"> </w:t>
            </w:r>
            <w:r w:rsidR="00FC7B62">
              <w:rPr>
                <w:rFonts w:ascii="Georgia" w:hAnsi="Georgia"/>
                <w:color w:val="000000"/>
              </w:rPr>
              <w:t>δ</w:t>
            </w:r>
            <w:r w:rsidR="00FC7B62">
              <w:rPr>
                <w:color w:val="000000"/>
              </w:rPr>
              <w:t>ὲ</w:t>
            </w:r>
            <w:r w:rsidR="00FC7B62" w:rsidRPr="00FC7B62">
              <w:rPr>
                <w:rFonts w:ascii="Georgia" w:hAnsi="Georgia"/>
                <w:color w:val="000000"/>
                <w:lang w:val="en-US"/>
              </w:rPr>
              <w:t> </w:t>
            </w:r>
          </w:p>
          <w:p w:rsidR="00FC7B62" w:rsidRPr="00DF779E" w:rsidRDefault="00FC7B62" w:rsidP="00FC7B62">
            <w:pPr>
              <w:spacing w:after="80" w:line="360" w:lineRule="exact"/>
              <w:rPr>
                <w:rFonts w:ascii="Georgia" w:hAnsi="Georgia"/>
                <w:color w:val="000000"/>
                <w:lang w:val="en-US"/>
              </w:rPr>
            </w:pPr>
            <w:r>
              <w:rPr>
                <w:rFonts w:ascii="Georgia" w:hAnsi="Georgia"/>
                <w:color w:val="000000"/>
              </w:rPr>
              <w:t>κα</w:t>
            </w:r>
            <w:r>
              <w:rPr>
                <w:color w:val="000000"/>
              </w:rPr>
              <w:t>ὶ</w:t>
            </w:r>
            <w:r w:rsidRPr="00FC7B62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rFonts w:ascii="Georgia" w:hAnsi="Georgia"/>
                <w:color w:val="000000"/>
              </w:rPr>
              <w:t>ο</w:t>
            </w:r>
            <w:r>
              <w:rPr>
                <w:color w:val="000000"/>
              </w:rPr>
              <w:t>ἱ</w:t>
            </w:r>
            <w:r w:rsidRPr="00FC7B62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rFonts w:ascii="Georgia" w:hAnsi="Georgia"/>
                <w:color w:val="000000"/>
              </w:rPr>
              <w:t>σ</w:t>
            </w:r>
            <w:r>
              <w:rPr>
                <w:color w:val="000000"/>
              </w:rPr>
              <w:t>ὺ</w:t>
            </w:r>
            <w:r>
              <w:rPr>
                <w:rFonts w:ascii="Georgia" w:hAnsi="Georgia"/>
                <w:color w:val="000000"/>
              </w:rPr>
              <w:t>ν</w:t>
            </w:r>
            <w:r w:rsidRPr="00DF779E">
              <w:rPr>
                <w:rFonts w:ascii="Georgia" w:hAnsi="Georgia"/>
                <w:color w:val="000000"/>
                <w:lang w:val="en-US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α</w:t>
            </w:r>
            <w:r>
              <w:rPr>
                <w:color w:val="000000"/>
              </w:rPr>
              <w:t>ὐ</w:t>
            </w:r>
            <w:r>
              <w:rPr>
                <w:rFonts w:ascii="Georgia" w:hAnsi="Georgia"/>
                <w:color w:val="000000"/>
              </w:rPr>
              <w:t>τ</w:t>
            </w:r>
            <w:r>
              <w:rPr>
                <w:color w:val="000000"/>
              </w:rPr>
              <w:t>ῷ</w:t>
            </w:r>
            <w:r w:rsidRPr="00FC7B62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rFonts w:ascii="Georgia" w:hAnsi="Georgia"/>
                <w:color w:val="000000"/>
              </w:rPr>
              <w:t>πρέσβεις</w:t>
            </w:r>
            <w:r w:rsidRPr="00FC7B62">
              <w:rPr>
                <w:rFonts w:ascii="Georgia" w:hAnsi="Georgia"/>
                <w:color w:val="000000"/>
                <w:lang w:val="en-US"/>
              </w:rPr>
              <w:t> </w:t>
            </w:r>
          </w:p>
          <w:p w:rsidR="00FC7B62" w:rsidRDefault="00FC7B62" w:rsidP="00FC7B62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color w:val="000000"/>
              </w:rPr>
              <w:t>ἐ</w:t>
            </w:r>
            <w:r>
              <w:rPr>
                <w:rFonts w:ascii="Georgia" w:hAnsi="Georgia"/>
                <w:color w:val="000000"/>
              </w:rPr>
              <w:t>πανέφερον</w:t>
            </w:r>
            <w:r w:rsidRPr="00FC7B62">
              <w:rPr>
                <w:rFonts w:ascii="Georgia" w:hAnsi="Georgia"/>
                <w:color w:val="000000"/>
              </w:rPr>
              <w:t xml:space="preserve"> </w:t>
            </w:r>
          </w:p>
          <w:p w:rsidR="00FC7B62" w:rsidRDefault="00FC7B62" w:rsidP="00FC7B62">
            <w:pPr>
              <w:spacing w:after="80" w:line="360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τα</w:t>
            </w:r>
            <w:r>
              <w:rPr>
                <w:color w:val="000000"/>
              </w:rPr>
              <w:t>ῦ</w:t>
            </w:r>
            <w:r>
              <w:rPr>
                <w:rFonts w:ascii="Georgia" w:hAnsi="Georgia"/>
                <w:color w:val="000000"/>
              </w:rPr>
              <w:t>τα</w:t>
            </w:r>
            <w:r w:rsidRPr="00FC7B62">
              <w:rPr>
                <w:rFonts w:ascii="Georgia" w:hAnsi="Georgia"/>
                <w:color w:val="000000"/>
              </w:rPr>
              <w:t xml:space="preserve"> </w:t>
            </w:r>
          </w:p>
          <w:p w:rsidR="009868E1" w:rsidRPr="00B3436C" w:rsidRDefault="00FC7B62" w:rsidP="00FC7B62">
            <w:pPr>
              <w:spacing w:after="80" w:line="360" w:lineRule="exact"/>
            </w:pPr>
            <w:r>
              <w:rPr>
                <w:rFonts w:ascii="Georgia" w:hAnsi="Georgia"/>
                <w:color w:val="000000"/>
              </w:rPr>
              <w:t>ε</w:t>
            </w:r>
            <w:r>
              <w:rPr>
                <w:color w:val="000000"/>
              </w:rPr>
              <w:t>ἰ</w:t>
            </w:r>
            <w:r>
              <w:rPr>
                <w:rFonts w:ascii="Georgia" w:hAnsi="Georgia"/>
                <w:color w:val="000000"/>
              </w:rPr>
              <w:t>ς</w:t>
            </w:r>
            <w:r w:rsidRPr="00FC7B62"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τ</w:t>
            </w:r>
            <w:r>
              <w:rPr>
                <w:color w:val="000000"/>
              </w:rPr>
              <w:t>ὰ</w:t>
            </w:r>
            <w:r>
              <w:rPr>
                <w:rFonts w:ascii="Georgia" w:hAnsi="Georgia"/>
                <w:color w:val="000000"/>
              </w:rPr>
              <w:t>ς</w:t>
            </w:r>
            <w:r w:rsidRPr="00FC7B62">
              <w:rPr>
                <w:rFonts w:ascii="Georgia" w:hAnsi="Georgia"/>
                <w:color w:val="000000"/>
                <w:lang w:val="en-US"/>
              </w:rPr>
              <w:t> </w:t>
            </w:r>
            <w:r>
              <w:rPr>
                <w:color w:val="000000"/>
              </w:rPr>
              <w:t>Ἀ</w:t>
            </w:r>
            <w:r>
              <w:rPr>
                <w:rFonts w:ascii="Georgia" w:hAnsi="Georgia"/>
                <w:color w:val="000000"/>
              </w:rPr>
              <w:t>θήνας.</w:t>
            </w:r>
          </w:p>
        </w:tc>
        <w:tc>
          <w:tcPr>
            <w:tcW w:w="5335" w:type="dxa"/>
          </w:tcPr>
          <w:p w:rsidR="009868E1" w:rsidRDefault="009868E1" w:rsidP="009868E1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Οι Λακεδαιμόνιοι, όμως, </w:t>
            </w:r>
          </w:p>
          <w:p w:rsidR="009868E1" w:rsidRDefault="009868E1" w:rsidP="009868E1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αρνήθηκαν </w:t>
            </w:r>
          </w:p>
          <w:p w:rsidR="009868E1" w:rsidRDefault="009868E1" w:rsidP="009868E1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να υποδουλώσουν </w:t>
            </w:r>
          </w:p>
          <w:p w:rsidR="009868E1" w:rsidRDefault="009868E1" w:rsidP="009868E1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πόλη ελληνική, </w:t>
            </w:r>
          </w:p>
          <w:p w:rsidR="00B3436C" w:rsidRDefault="009868E1" w:rsidP="009868E1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η οποία είχε προσφέρει </w:t>
            </w:r>
          </w:p>
          <w:p w:rsidR="009868E1" w:rsidRDefault="000717BB" w:rsidP="009868E1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noProof/>
                <w:color w:val="000000"/>
                <w:lang w:eastAsia="el-G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58420</wp:posOffset>
                  </wp:positionV>
                  <wp:extent cx="1452880" cy="1790700"/>
                  <wp:effectExtent l="19050" t="19050" r="13970" b="19050"/>
                  <wp:wrapNone/>
                  <wp:docPr id="2" name="Εικόνα 1" descr="Αποτέλεσμα εικόνας για ξενοφ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ξενοφ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0000"/>
                          </a:blip>
                          <a:srcRect b="19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1790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πολύ μεγάλες υπηρεσίες </w:t>
            </w:r>
          </w:p>
          <w:p w:rsidR="00B3436C" w:rsidRDefault="009868E1" w:rsidP="009868E1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στην Ελλάδα, </w:t>
            </w:r>
          </w:p>
          <w:p w:rsidR="009868E1" w:rsidRDefault="009868E1" w:rsidP="009868E1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όταν διέτρεχε τον έσχατο κίνδυνο 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αλλά ήταν διατεθειμένοι 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να συνάψουν ειρήνη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υπό τον όρο 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οι Αθηναίοι, αφού </w:t>
            </w:r>
            <w:r w:rsidRPr="00C26846">
              <w:rPr>
                <w:rFonts w:ascii="Georgia" w:hAnsi="Georgia"/>
                <w:b/>
                <w:color w:val="000000"/>
                <w:shd w:val="clear" w:color="auto" w:fill="FFFFFF"/>
              </w:rPr>
              <w:t>γκρεμίσουν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</w:p>
          <w:p w:rsidR="00B3436C" w:rsidRDefault="00B20184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noProof/>
                <w:color w:val="000000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26.5pt;margin-top:11.85pt;width:79.1pt;height:45pt;flip:x y;z-index:251669504" o:connectortype="straight">
                  <v:stroke endarrow="block"/>
                </v:shape>
              </w:pic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τα </w:t>
            </w:r>
            <w:r w:rsidR="009868E1" w:rsidRPr="00494E31">
              <w:rPr>
                <w:rFonts w:ascii="Georgia" w:hAnsi="Georgia"/>
                <w:b/>
                <w:color w:val="000000"/>
                <w:shd w:val="clear" w:color="auto" w:fill="FFFFFF"/>
              </w:rPr>
              <w:t>Μακρά</w: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 w:rsidR="009868E1" w:rsidRPr="00C26846">
              <w:rPr>
                <w:rFonts w:ascii="Georgia" w:hAnsi="Georgia"/>
                <w:b/>
                <w:color w:val="000000"/>
                <w:shd w:val="clear" w:color="auto" w:fill="FFFFFF"/>
              </w:rPr>
              <w:t>τείχη</w: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και τα τείχη του </w:t>
            </w:r>
            <w:r w:rsidRPr="00494E31">
              <w:rPr>
                <w:rFonts w:ascii="Georgia" w:hAnsi="Georgia"/>
                <w:b/>
                <w:color w:val="000000"/>
                <w:shd w:val="clear" w:color="auto" w:fill="FFFFFF"/>
              </w:rPr>
              <w:t>Πειραιά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</w:p>
          <w:p w:rsidR="00B3436C" w:rsidRDefault="009868E1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και </w:t>
            </w:r>
            <w:r w:rsidRPr="00C26846">
              <w:rPr>
                <w:rFonts w:ascii="Georgia" w:hAnsi="Georgia"/>
                <w:b/>
                <w:color w:val="000000"/>
                <w:shd w:val="clear" w:color="auto" w:fill="FFFFFF"/>
              </w:rPr>
              <w:t>παραδώσουν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όλα τα </w:t>
            </w:r>
            <w:r w:rsidRPr="00C26846">
              <w:rPr>
                <w:rFonts w:ascii="Georgia" w:hAnsi="Georgia"/>
                <w:b/>
                <w:color w:val="000000"/>
                <w:shd w:val="clear" w:color="auto" w:fill="FFFFFF"/>
              </w:rPr>
              <w:t>πλοία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τους, </w:t>
            </w:r>
          </w:p>
          <w:p w:rsidR="00B3436C" w:rsidRDefault="00B20184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noProof/>
                <w:color w:val="000000"/>
                <w:lang w:eastAsia="el-GR"/>
              </w:rPr>
              <w:pict>
                <v:shape id="_x0000_s1031" type="#_x0000_t32" style="position:absolute;margin-left:116.75pt;margin-top:4.35pt;width:75.4pt;height:13.5pt;flip:x y;z-index:251670528" o:connectortype="straight">
                  <v:stroke endarrow="block"/>
                </v:shape>
              </w:pic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εκτός από δώδεκα </w:t>
            </w:r>
          </w:p>
          <w:p w:rsidR="007606B6" w:rsidRDefault="00B20184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noProof/>
                <w:color w:val="000000"/>
                <w:lang w:eastAsia="el-GR"/>
              </w:rPr>
              <w:pict>
                <v:shape id="_x0000_s1032" type="#_x0000_t32" style="position:absolute;margin-left:88.2pt;margin-top:10.85pt;width:103.95pt;height:11.25pt;flip:x;z-index:251671552" o:connectortype="straight">
                  <v:stroke endarrow="block"/>
                </v:shape>
              </w:pic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και </w:t>
            </w:r>
            <w:r w:rsidR="009868E1" w:rsidRPr="00C26846">
              <w:rPr>
                <w:rFonts w:ascii="Georgia" w:hAnsi="Georgia"/>
                <w:b/>
                <w:color w:val="000000"/>
                <w:shd w:val="clear" w:color="auto" w:fill="FFFFFF"/>
              </w:rPr>
              <w:t>φέρουν πίσω</w: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</w:p>
          <w:p w:rsidR="00B3436C" w:rsidRDefault="00B20184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noProof/>
                <w:color w:val="000000"/>
                <w:lang w:eastAsia="el-GR"/>
              </w:rPr>
              <w:pict>
                <v:shape id="_x0000_s1033" type="#_x0000_t32" style="position:absolute;margin-left:126.5pt;margin-top:4.6pt;width:71.6pt;height:21pt;flip:x;z-index:251672576" o:connectortype="straight">
                  <v:stroke endarrow="block"/>
                </v:shape>
              </w:pic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τους </w:t>
            </w:r>
            <w:r w:rsidR="009868E1" w:rsidRPr="00C26846">
              <w:rPr>
                <w:rFonts w:ascii="Georgia" w:hAnsi="Georgia"/>
                <w:b/>
                <w:color w:val="000000"/>
                <w:shd w:val="clear" w:color="auto" w:fill="FFFFFF"/>
              </w:rPr>
              <w:t>εξόριστους</w: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, </w:t>
            </w:r>
          </w:p>
          <w:p w:rsidR="00B3436C" w:rsidRDefault="00B20184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noProof/>
                <w:color w:val="000000"/>
                <w:lang w:eastAsia="el-GR"/>
              </w:rPr>
              <w:pict>
                <v:shape id="_x0000_s1034" type="#_x0000_t32" style="position:absolute;margin-left:125.75pt;margin-top:9.05pt;width:110.95pt;height:53.8pt;flip:x;z-index:251673600" o:connectortype="straight">
                  <v:stroke endarrow="block"/>
                </v:shape>
              </w:pic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έχοντας τους </w:t>
            </w:r>
            <w:r w:rsidR="009868E1" w:rsidRPr="00C26846">
              <w:rPr>
                <w:rFonts w:ascii="Georgia" w:hAnsi="Georgia"/>
                <w:b/>
                <w:color w:val="000000"/>
                <w:shd w:val="clear" w:color="auto" w:fill="FFFFFF"/>
              </w:rPr>
              <w:t>ίδιους εχθρούς και φίλους</w: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</w:p>
          <w:p w:rsidR="00B3436C" w:rsidRDefault="00B20184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 w:rsidRPr="00B20184">
              <w:rPr>
                <w:rFonts w:ascii="Georgia" w:hAnsi="Georgia"/>
                <w:noProof/>
                <w:color w:val="000000"/>
                <w:shd w:val="clear" w:color="auto" w:fill="FFFFFF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203pt;margin-top:16.35pt;width:93.8pt;height:120.5pt;z-index:251683840;mso-width-relative:margin;mso-height-relative:margin">
                  <v:textbox>
                    <w:txbxContent>
                      <w:p w:rsidR="007D73AD" w:rsidRDefault="007D73AD" w:rsidP="007D73AD">
                        <w:pPr>
                          <w:jc w:val="center"/>
                        </w:pPr>
                        <w:r>
                          <w:t xml:space="preserve">Ο </w:t>
                        </w:r>
                        <w:r w:rsidRPr="007D73AD">
                          <w:rPr>
                            <w:b/>
                          </w:rPr>
                          <w:t>βασικός</w:t>
                        </w:r>
                        <w:r>
                          <w:t xml:space="preserve"> όρος:</w:t>
                        </w:r>
                      </w:p>
                      <w:p w:rsidR="00C26846" w:rsidRDefault="007D73AD" w:rsidP="000E38A0">
                        <w:pPr>
                          <w:spacing w:after="100"/>
                          <w:jc w:val="center"/>
                          <w:rPr>
                            <w:b/>
                          </w:rPr>
                        </w:pPr>
                        <w:r w:rsidRPr="007D73AD">
                          <w:rPr>
                            <w:b/>
                          </w:rPr>
                          <w:t xml:space="preserve">ΑΠΟΛΥΤΗ ΥΠΟΤΑΓΗ </w:t>
                        </w:r>
                      </w:p>
                      <w:p w:rsidR="007D73AD" w:rsidRPr="007D73AD" w:rsidRDefault="007D73AD" w:rsidP="00C26846">
                        <w:pPr>
                          <w:jc w:val="center"/>
                          <w:rPr>
                            <w:b/>
                          </w:rPr>
                        </w:pPr>
                        <w:r w:rsidRPr="007D73AD">
                          <w:rPr>
                            <w:b/>
                          </w:rPr>
                          <w:t>ΤΩΝ ΑΘΗΝΑΙΩΝ ΣΤΟΥΣ ΣΠΑΡΤΙΑΤΕΣ!</w:t>
                        </w:r>
                      </w:p>
                    </w:txbxContent>
                  </v:textbox>
                </v:shape>
              </w:pic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με τους Λακεδαιμονίους </w:t>
            </w:r>
          </w:p>
          <w:p w:rsidR="00B3436C" w:rsidRDefault="00B20184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noProof/>
                <w:color w:val="000000"/>
                <w:lang w:eastAsia="el-GR"/>
              </w:rPr>
              <w:pict>
                <v:shape id="_x0000_s1041" type="#_x0000_t32" style="position:absolute;margin-left:170pt;margin-top:14.35pt;width:33.75pt;height:24.75pt;flip:x y;z-index:251681792" o:connectortype="straight">
                  <v:stroke endarrow="block"/>
                </v:shape>
              </w:pic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να </w:t>
            </w:r>
            <w:r w:rsidR="009868E1" w:rsidRPr="00C26846">
              <w:rPr>
                <w:rFonts w:ascii="Georgia" w:hAnsi="Georgia"/>
                <w:b/>
                <w:color w:val="000000"/>
                <w:shd w:val="clear" w:color="auto" w:fill="FFFFFF"/>
              </w:rPr>
              <w:t>ακολουθούν</w: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 αυτούς </w:t>
            </w:r>
          </w:p>
          <w:p w:rsidR="00B3436C" w:rsidRDefault="00B20184" w:rsidP="00B3436C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noProof/>
                <w:color w:val="000000"/>
                <w:lang w:eastAsia="el-GR"/>
              </w:rPr>
              <w:pict>
                <v:shape id="_x0000_s1042" type="#_x0000_t32" style="position:absolute;margin-left:146pt;margin-top:17.1pt;width:56.25pt;height:16.5pt;flip:x;z-index:251682816" o:connectortype="straight">
                  <v:stroke endarrow="block"/>
                </v:shape>
              </w:pict>
            </w:r>
            <w:r w:rsidR="009868E1">
              <w:rPr>
                <w:rFonts w:ascii="Georgia" w:hAnsi="Georgia"/>
                <w:color w:val="000000"/>
                <w:shd w:val="clear" w:color="auto" w:fill="FFFFFF"/>
              </w:rPr>
              <w:t xml:space="preserve">και στη στεριά και στη θάλασσα, </w:t>
            </w:r>
          </w:p>
          <w:p w:rsidR="00FC7B62" w:rsidRDefault="009868E1" w:rsidP="00FC7B62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 w:rsidRPr="00C26846">
              <w:rPr>
                <w:rFonts w:ascii="Georgia" w:hAnsi="Georgia"/>
                <w:b/>
                <w:color w:val="000000"/>
                <w:shd w:val="clear" w:color="auto" w:fill="FFFFFF"/>
              </w:rPr>
              <w:t>όπου τους οδηγούν αυτοί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. </w:t>
            </w:r>
          </w:p>
          <w:p w:rsidR="00FC7B62" w:rsidRDefault="009868E1" w:rsidP="00FC7B62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Ο Θηραμένης </w:t>
            </w:r>
          </w:p>
          <w:p w:rsidR="00FC7B62" w:rsidRDefault="009868E1" w:rsidP="00FC7B62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και οι πρέσβεις που ήταν μαζί του</w:t>
            </w:r>
          </w:p>
          <w:p w:rsidR="00FC7B62" w:rsidRDefault="009868E1" w:rsidP="00FC7B62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επέστρεψαν </w:t>
            </w:r>
          </w:p>
          <w:p w:rsidR="00FC7B62" w:rsidRDefault="009868E1" w:rsidP="00FC7B62">
            <w:pPr>
              <w:spacing w:after="80" w:line="360" w:lineRule="exact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με αυτούς τους όρους </w:t>
            </w:r>
          </w:p>
          <w:p w:rsidR="00FC7B62" w:rsidRPr="00950F85" w:rsidRDefault="009868E1" w:rsidP="00FC7B62">
            <w:pPr>
              <w:spacing w:after="80" w:line="360" w:lineRule="exact"/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στην Αθήνα.</w:t>
            </w:r>
            <w:r w:rsidR="00FC7B62" w:rsidRPr="00950F85">
              <w:t xml:space="preserve"> </w:t>
            </w:r>
          </w:p>
        </w:tc>
      </w:tr>
    </w:tbl>
    <w:p w:rsidR="005A0663" w:rsidRPr="00FC72A9" w:rsidRDefault="00DF779E" w:rsidP="00DF779E">
      <w:pPr>
        <w:spacing w:before="200" w:after="60"/>
        <w:jc w:val="center"/>
        <w:rPr>
          <w:b/>
        </w:rPr>
      </w:pPr>
      <w:r>
        <w:rPr>
          <w:rFonts w:ascii="Autokratorika" w:hAnsi="Autokratorika"/>
          <w:b/>
          <w:noProof/>
          <w:sz w:val="32"/>
          <w:szCs w:val="32"/>
          <w:u w:val="single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5528310</wp:posOffset>
            </wp:positionH>
            <wp:positionV relativeFrom="paragraph">
              <wp:posOffset>112395</wp:posOffset>
            </wp:positionV>
            <wp:extent cx="780415" cy="1222375"/>
            <wp:effectExtent l="19050" t="19050" r="19685" b="15875"/>
            <wp:wrapSquare wrapText="bothSides"/>
            <wp:docPr id="3" name="2 - Εικόνα" descr="images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5).jpg"/>
                    <pic:cNvPicPr/>
                  </pic:nvPicPr>
                  <pic:blipFill>
                    <a:blip r:embed="rId5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1222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350D7" w:rsidRPr="00FC72A9">
        <w:rPr>
          <w:rFonts w:ascii="Autokratorika" w:hAnsi="Autokratorika"/>
          <w:b/>
          <w:sz w:val="32"/>
          <w:szCs w:val="32"/>
          <w:u w:val="single"/>
        </w:rPr>
        <w:t>Δημιουργική γραφή</w:t>
      </w:r>
      <w:r w:rsidR="000350D7" w:rsidRPr="00FC72A9">
        <w:rPr>
          <w:u w:val="single"/>
        </w:rPr>
        <w:t xml:space="preserve"> </w:t>
      </w:r>
    </w:p>
    <w:p w:rsidR="00C42E4C" w:rsidRPr="00B4686C" w:rsidRDefault="00DF779E" w:rsidP="00B42C5A">
      <w:pPr>
        <w:spacing w:after="100" w:line="300" w:lineRule="exact"/>
        <w:jc w:val="both"/>
      </w:pPr>
      <w:r>
        <w:t>Ε</w:t>
      </w:r>
      <w:r w:rsidR="00B4686C">
        <w:t>ίσαι</w:t>
      </w:r>
      <w:r w:rsidR="00C42E4C" w:rsidRPr="00C42E4C">
        <w:t xml:space="preserve"> </w:t>
      </w:r>
      <w:r w:rsidR="007606B6" w:rsidRPr="000310FF">
        <w:rPr>
          <w:b/>
        </w:rPr>
        <w:t>Σπαρτιάτης</w:t>
      </w:r>
      <w:r w:rsidR="00B4686C">
        <w:t xml:space="preserve"> και αγορεύεις στη συνέλευση που έγινε στη Σπάρτη.</w:t>
      </w:r>
      <w:r>
        <w:t xml:space="preserve"> Γράψε </w:t>
      </w:r>
      <w:r w:rsidRPr="00DF779E">
        <w:rPr>
          <w:b/>
        </w:rPr>
        <w:t xml:space="preserve">τον λόγο που </w:t>
      </w:r>
      <w:r w:rsidR="00E80897">
        <w:rPr>
          <w:b/>
        </w:rPr>
        <w:t>εκφωνείς</w:t>
      </w:r>
      <w:r>
        <w:t xml:space="preserve"> (με όλη την </w:t>
      </w:r>
      <w:r w:rsidRPr="002849C2">
        <w:rPr>
          <w:b/>
        </w:rPr>
        <w:t>επιχειρηματολογία</w:t>
      </w:r>
      <w:r>
        <w:t xml:space="preserve"> υπέρ της απόφασης που πρέπει να παρθεί).</w:t>
      </w:r>
    </w:p>
    <w:p w:rsidR="00677263" w:rsidRPr="00B42C5A" w:rsidRDefault="00677263" w:rsidP="00B42C5A">
      <w:pPr>
        <w:spacing w:after="100" w:line="300" w:lineRule="exact"/>
        <w:jc w:val="both"/>
      </w:pPr>
      <w:r w:rsidRPr="00543CB4">
        <w:rPr>
          <w:b/>
        </w:rPr>
        <w:sym w:font="Wingdings 2" w:char="F050"/>
      </w:r>
      <w:r>
        <w:rPr>
          <w:b/>
        </w:rPr>
        <w:t xml:space="preserve"> </w:t>
      </w:r>
      <w:r w:rsidRPr="00677263">
        <w:rPr>
          <w:b/>
          <w:u w:val="single"/>
        </w:rPr>
        <w:t>Παραλλαγή</w:t>
      </w:r>
      <w:r>
        <w:t xml:space="preserve">: </w:t>
      </w:r>
      <w:r w:rsidR="00B4686C">
        <w:t xml:space="preserve">Γράψε </w:t>
      </w:r>
      <w:r w:rsidR="007606B6" w:rsidRPr="00BA400B">
        <w:rPr>
          <w:b/>
        </w:rPr>
        <w:t xml:space="preserve">ένα </w:t>
      </w:r>
      <w:r w:rsidR="00BA400B" w:rsidRPr="00BA400B">
        <w:rPr>
          <w:b/>
        </w:rPr>
        <w:t>άρθρο</w:t>
      </w:r>
      <w:r w:rsidR="00BA400B">
        <w:t xml:space="preserve"> - </w:t>
      </w:r>
      <w:r w:rsidR="007606B6" w:rsidRPr="000310FF">
        <w:rPr>
          <w:b/>
        </w:rPr>
        <w:t>δριμύ «κατηγορῶ» ενός Σπαρτιάτη δημοσιογράφου</w:t>
      </w:r>
      <w:r w:rsidR="007606B6">
        <w:t xml:space="preserve"> ενάντια στις προτάσεις των Κορινθίων και των Θηβαίων να καταστραφεί ολοσχερώς η Αθήνα. Με ποια </w:t>
      </w:r>
      <w:r w:rsidR="007606B6" w:rsidRPr="000310FF">
        <w:rPr>
          <w:b/>
        </w:rPr>
        <w:t>επιχειρήματα</w:t>
      </w:r>
      <w:r w:rsidR="007606B6">
        <w:t xml:space="preserve"> θα προσπαθούσες να πείσεις τους συμπολίτες σου – αναγνώστες της εφημερίδας στην οποία γράφεις, ώστε </w:t>
      </w:r>
      <w:r w:rsidR="007606B6" w:rsidRPr="000310FF">
        <w:rPr>
          <w:b/>
        </w:rPr>
        <w:t>να μην αφανιστεί η Αθήνα και οι Αθηναίοι</w:t>
      </w:r>
      <w:r w:rsidR="007606B6">
        <w:t>. Μπορείς να προσθέσεις και δικές σου σκέψεις, πέρα από</w:t>
      </w:r>
      <w:r w:rsidR="00DF779E">
        <w:t xml:space="preserve"> αυτά που γράφονται στο κείμενο (</w:t>
      </w:r>
      <w:r w:rsidR="00684451">
        <w:t>μην ξεχάσεις τον</w:t>
      </w:r>
      <w:r w:rsidR="00DF779E">
        <w:t xml:space="preserve"> </w:t>
      </w:r>
      <w:r w:rsidR="00DF779E" w:rsidRPr="00BA400B">
        <w:rPr>
          <w:b/>
        </w:rPr>
        <w:t>τίτλο</w:t>
      </w:r>
      <w:r w:rsidR="00DF779E">
        <w:t>!)</w:t>
      </w:r>
    </w:p>
    <w:sectPr w:rsidR="00677263" w:rsidRPr="00B42C5A" w:rsidSect="007D73AD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tokratorika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CC2"/>
    <w:rsid w:val="000310FF"/>
    <w:rsid w:val="000350D7"/>
    <w:rsid w:val="0005338D"/>
    <w:rsid w:val="000717BB"/>
    <w:rsid w:val="000970F8"/>
    <w:rsid w:val="000D25C6"/>
    <w:rsid w:val="000E38A0"/>
    <w:rsid w:val="00134494"/>
    <w:rsid w:val="001716AC"/>
    <w:rsid w:val="00181EFD"/>
    <w:rsid w:val="001A096D"/>
    <w:rsid w:val="001B0C86"/>
    <w:rsid w:val="00231EDA"/>
    <w:rsid w:val="00257E04"/>
    <w:rsid w:val="002849C2"/>
    <w:rsid w:val="002A18D8"/>
    <w:rsid w:val="002A23DA"/>
    <w:rsid w:val="002A41A5"/>
    <w:rsid w:val="002C18D9"/>
    <w:rsid w:val="003466D5"/>
    <w:rsid w:val="00352371"/>
    <w:rsid w:val="003536D7"/>
    <w:rsid w:val="003A5DAC"/>
    <w:rsid w:val="003C3BE4"/>
    <w:rsid w:val="003D0CC2"/>
    <w:rsid w:val="003F4FEE"/>
    <w:rsid w:val="004012DE"/>
    <w:rsid w:val="00411D48"/>
    <w:rsid w:val="00494E31"/>
    <w:rsid w:val="00494F8F"/>
    <w:rsid w:val="004A782F"/>
    <w:rsid w:val="004D0CD6"/>
    <w:rsid w:val="004D5C8C"/>
    <w:rsid w:val="00510E69"/>
    <w:rsid w:val="00511E20"/>
    <w:rsid w:val="00543CB4"/>
    <w:rsid w:val="005524B6"/>
    <w:rsid w:val="005A0663"/>
    <w:rsid w:val="005C36BA"/>
    <w:rsid w:val="005C6B6A"/>
    <w:rsid w:val="00656FD7"/>
    <w:rsid w:val="00674152"/>
    <w:rsid w:val="00677263"/>
    <w:rsid w:val="00677533"/>
    <w:rsid w:val="00684451"/>
    <w:rsid w:val="006A57C2"/>
    <w:rsid w:val="006C0E5B"/>
    <w:rsid w:val="006E096F"/>
    <w:rsid w:val="007036E6"/>
    <w:rsid w:val="00710F16"/>
    <w:rsid w:val="00746ACB"/>
    <w:rsid w:val="007606B6"/>
    <w:rsid w:val="00770BDF"/>
    <w:rsid w:val="007A6A4A"/>
    <w:rsid w:val="007D73AD"/>
    <w:rsid w:val="0080207B"/>
    <w:rsid w:val="0084356D"/>
    <w:rsid w:val="00844FDB"/>
    <w:rsid w:val="008C78BB"/>
    <w:rsid w:val="008D3A53"/>
    <w:rsid w:val="008E5A81"/>
    <w:rsid w:val="00907DF0"/>
    <w:rsid w:val="009144BD"/>
    <w:rsid w:val="00935E19"/>
    <w:rsid w:val="009410CE"/>
    <w:rsid w:val="00950F85"/>
    <w:rsid w:val="0095620E"/>
    <w:rsid w:val="00984304"/>
    <w:rsid w:val="009868E1"/>
    <w:rsid w:val="009B3A34"/>
    <w:rsid w:val="009F3E91"/>
    <w:rsid w:val="009F70BC"/>
    <w:rsid w:val="00A31291"/>
    <w:rsid w:val="00A47DD2"/>
    <w:rsid w:val="00A76C54"/>
    <w:rsid w:val="00AB6A17"/>
    <w:rsid w:val="00AC6E3A"/>
    <w:rsid w:val="00AD4396"/>
    <w:rsid w:val="00AF095E"/>
    <w:rsid w:val="00B20184"/>
    <w:rsid w:val="00B3436C"/>
    <w:rsid w:val="00B364B9"/>
    <w:rsid w:val="00B42C5A"/>
    <w:rsid w:val="00B4686C"/>
    <w:rsid w:val="00B62642"/>
    <w:rsid w:val="00B92809"/>
    <w:rsid w:val="00BA400B"/>
    <w:rsid w:val="00BB09F9"/>
    <w:rsid w:val="00BB3C55"/>
    <w:rsid w:val="00BE13AF"/>
    <w:rsid w:val="00C03B47"/>
    <w:rsid w:val="00C041BE"/>
    <w:rsid w:val="00C06EA3"/>
    <w:rsid w:val="00C117DD"/>
    <w:rsid w:val="00C16F46"/>
    <w:rsid w:val="00C26846"/>
    <w:rsid w:val="00C42E4C"/>
    <w:rsid w:val="00C4657E"/>
    <w:rsid w:val="00C872BC"/>
    <w:rsid w:val="00CD7872"/>
    <w:rsid w:val="00D158DB"/>
    <w:rsid w:val="00D17089"/>
    <w:rsid w:val="00DC6385"/>
    <w:rsid w:val="00DD4002"/>
    <w:rsid w:val="00DF779E"/>
    <w:rsid w:val="00E164B7"/>
    <w:rsid w:val="00E4418B"/>
    <w:rsid w:val="00E80897"/>
    <w:rsid w:val="00EC4DA5"/>
    <w:rsid w:val="00F13697"/>
    <w:rsid w:val="00F1587F"/>
    <w:rsid w:val="00F30897"/>
    <w:rsid w:val="00F63CFC"/>
    <w:rsid w:val="00F91310"/>
    <w:rsid w:val="00F94F0C"/>
    <w:rsid w:val="00FA271E"/>
    <w:rsid w:val="00FC162E"/>
    <w:rsid w:val="00FC72A9"/>
    <w:rsid w:val="00FC7B62"/>
    <w:rsid w:val="00FD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callout" idref="#_x0000_s1026"/>
        <o:r id="V:Rule9" type="connector" idref="#_x0000_s1030"/>
        <o:r id="V:Rule10" type="connector" idref="#_x0000_s1042"/>
        <o:r id="V:Rule11" type="connector" idref="#_x0000_s1033"/>
        <o:r id="V:Rule12" type="connector" idref="#_x0000_s1031"/>
        <o:r id="V:Rule13" type="connector" idref="#_x0000_s1032"/>
        <o:r id="V:Rule14" type="connector" idref="#_x0000_s1034"/>
        <o:r id="V:Rule15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95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986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21</cp:revision>
  <cp:lastPrinted>2017-11-08T20:52:00Z</cp:lastPrinted>
  <dcterms:created xsi:type="dcterms:W3CDTF">2017-11-08T09:14:00Z</dcterms:created>
  <dcterms:modified xsi:type="dcterms:W3CDTF">2017-11-09T07:07:00Z</dcterms:modified>
</cp:coreProperties>
</file>