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C7" w:rsidRPr="00E62662" w:rsidRDefault="0074450A" w:rsidP="00E62662">
      <w:pPr>
        <w:jc w:val="center"/>
        <w:rPr>
          <w:b/>
          <w:sz w:val="28"/>
          <w:szCs w:val="28"/>
        </w:rPr>
      </w:pPr>
      <w:r w:rsidRPr="00E62662">
        <w:rPr>
          <w:b/>
          <w:sz w:val="28"/>
          <w:szCs w:val="28"/>
        </w:rPr>
        <w:t>ΕΡΓΑΣΙΑ: ΣΥΓΓΡΑΦΗ ΙΣΤΟΡΙΚΟΥ ΔΟΚΙΜΙΟΥ</w:t>
      </w:r>
    </w:p>
    <w:p w:rsidR="0074450A" w:rsidRPr="00E62662" w:rsidRDefault="0074450A">
      <w:pPr>
        <w:rPr>
          <w:b/>
          <w:sz w:val="24"/>
          <w:szCs w:val="24"/>
        </w:rPr>
      </w:pPr>
      <w:r w:rsidRPr="00E62662">
        <w:rPr>
          <w:b/>
          <w:sz w:val="24"/>
          <w:szCs w:val="24"/>
        </w:rPr>
        <w:t>ΘΕΜΑ: ΤΑ ΑΙΤΙΑ ΤΗΣ ΠΑΡΑΚΜΗΣ ΤΟΥ ΒΥΖΑΝΤΙΟΥ</w:t>
      </w:r>
    </w:p>
    <w:p w:rsidR="0074450A" w:rsidRPr="00E62662" w:rsidRDefault="0074450A">
      <w:pPr>
        <w:rPr>
          <w:b/>
        </w:rPr>
      </w:pPr>
      <w:r w:rsidRPr="00E62662">
        <w:rPr>
          <w:b/>
        </w:rPr>
        <w:t>ΠΗΓΕΣ:</w:t>
      </w:r>
    </w:p>
    <w:p w:rsidR="0074450A" w:rsidRDefault="0074450A">
      <w:r>
        <w:t xml:space="preserve"> 1) Η εκπομπή της </w:t>
      </w:r>
      <w:r w:rsidRPr="00E62662">
        <w:rPr>
          <w:b/>
        </w:rPr>
        <w:t>ΕΡΤ « Η μηχανή του χρόνου»,</w:t>
      </w:r>
      <w:r w:rsidR="009A1C87">
        <w:t xml:space="preserve"> που παρακολουθήσατε. </w:t>
      </w:r>
    </w:p>
    <w:p w:rsidR="0061619C" w:rsidRDefault="0061619C">
      <w:hyperlink r:id="rId4" w:history="1">
        <w:r w:rsidRPr="004A5AD3">
          <w:rPr>
            <w:rStyle w:val="-"/>
          </w:rPr>
          <w:t>https://www.youtube.com/watch?v=aIwV--YxNUc&amp;t=1560s</w:t>
        </w:r>
      </w:hyperlink>
    </w:p>
    <w:p w:rsidR="003B6FA9" w:rsidRPr="00E62662" w:rsidRDefault="0074450A">
      <w:pPr>
        <w:rPr>
          <w:b/>
        </w:rPr>
      </w:pPr>
      <w:r>
        <w:t xml:space="preserve">2) Οι πληροφορίες </w:t>
      </w:r>
      <w:r w:rsidRPr="00E62662">
        <w:rPr>
          <w:b/>
        </w:rPr>
        <w:t>του σχολικού βιβλίου</w:t>
      </w:r>
      <w:r w:rsidR="003B6FA9" w:rsidRPr="00E62662">
        <w:rPr>
          <w:b/>
        </w:rPr>
        <w:t>:</w:t>
      </w:r>
    </w:p>
    <w:p w:rsidR="0074450A" w:rsidRDefault="003B6FA9">
      <w:r>
        <w:t xml:space="preserve"> σελ. 45-46 ( στ,ζ)</w:t>
      </w:r>
    </w:p>
    <w:p w:rsidR="003B6FA9" w:rsidRDefault="003B6FA9">
      <w:r>
        <w:t xml:space="preserve">         51-52 (α,β)</w:t>
      </w:r>
    </w:p>
    <w:p w:rsidR="003B6FA9" w:rsidRDefault="003B6FA9">
      <w:r>
        <w:t xml:space="preserve">        53-54 ( α,β)</w:t>
      </w:r>
    </w:p>
    <w:p w:rsidR="003B6FA9" w:rsidRDefault="003B6FA9">
      <w:r>
        <w:t xml:space="preserve">        68-69(ε)</w:t>
      </w:r>
    </w:p>
    <w:p w:rsidR="00E62662" w:rsidRDefault="00E62662">
      <w:r>
        <w:t xml:space="preserve">        83-84( β,γ)</w:t>
      </w:r>
    </w:p>
    <w:p w:rsidR="00E62662" w:rsidRDefault="00E62662">
      <w:r>
        <w:t xml:space="preserve">        85-86( α,β)</w:t>
      </w:r>
    </w:p>
    <w:p w:rsidR="00E62662" w:rsidRPr="00A614DE" w:rsidRDefault="00E62662">
      <w:pPr>
        <w:rPr>
          <w:b/>
          <w:sz w:val="24"/>
          <w:szCs w:val="24"/>
        </w:rPr>
      </w:pPr>
      <w:r w:rsidRPr="00A614DE">
        <w:rPr>
          <w:b/>
          <w:sz w:val="24"/>
          <w:szCs w:val="24"/>
        </w:rPr>
        <w:t>ΔΟΜΗ:</w:t>
      </w:r>
    </w:p>
    <w:p w:rsidR="00E62662" w:rsidRPr="00A614DE" w:rsidRDefault="00E62662">
      <w:pPr>
        <w:rPr>
          <w:b/>
        </w:rPr>
      </w:pPr>
      <w:r w:rsidRPr="00A614DE">
        <w:rPr>
          <w:b/>
        </w:rPr>
        <w:t>ΤΙΤΛΟΣ</w:t>
      </w:r>
    </w:p>
    <w:p w:rsidR="00E62662" w:rsidRDefault="00E62662">
      <w:r w:rsidRPr="00A614DE">
        <w:rPr>
          <w:b/>
        </w:rPr>
        <w:t>ΕΙΣΑΓΩΓΗ – ΠΡΟΛΟΓΟΣ</w:t>
      </w:r>
      <w:r>
        <w:t xml:space="preserve"> ( Βυζάντιο, πού, πότε)</w:t>
      </w:r>
    </w:p>
    <w:p w:rsidR="00E62662" w:rsidRDefault="00E62662">
      <w:r w:rsidRPr="00A614DE">
        <w:rPr>
          <w:b/>
        </w:rPr>
        <w:t>ΑΙΤΙ</w:t>
      </w:r>
      <w:r w:rsidR="00A614DE" w:rsidRPr="00A614DE">
        <w:rPr>
          <w:b/>
        </w:rPr>
        <w:t>Α ΠΑΡΑΚΜΗΣ</w:t>
      </w:r>
      <w:r w:rsidR="00A614DE">
        <w:t xml:space="preserve"> ( Μπορείτε να φτιάξετ</w:t>
      </w:r>
      <w:r>
        <w:t>ε ενότητες, κατατάσσοντας τα αίτια σε ομάδες,π.χ. οικονομικά, πολιτικά , κοινωνικά)</w:t>
      </w:r>
    </w:p>
    <w:p w:rsidR="00E62662" w:rsidRDefault="00E62662">
      <w:r w:rsidRPr="00A614DE">
        <w:rPr>
          <w:b/>
        </w:rPr>
        <w:t>ΕΠΙΛΟΓΟΣ:</w:t>
      </w:r>
      <w:r>
        <w:t xml:space="preserve"> Το οριστικό τέλος , η συνέχεια ( και στο βιβλίο σελ. 87, γ)</w:t>
      </w:r>
    </w:p>
    <w:p w:rsidR="002D0814" w:rsidRPr="002D0814" w:rsidRDefault="002D0814">
      <w:pPr>
        <w:rPr>
          <w:b/>
        </w:rPr>
      </w:pPr>
      <w:r w:rsidRPr="002D0814">
        <w:rPr>
          <w:b/>
        </w:rPr>
        <w:t xml:space="preserve">ΠΗΓΕΣ </w:t>
      </w:r>
    </w:p>
    <w:p w:rsidR="00A614DE" w:rsidRDefault="00A614DE"/>
    <w:p w:rsidR="00A614DE" w:rsidRPr="00A614DE" w:rsidRDefault="00A614DE">
      <w:r>
        <w:t xml:space="preserve">Η ΕΡΓΑΣΙΑ ΘΑ ΠΑΡΑΔΟΘΕΙ </w:t>
      </w:r>
      <w:r w:rsidRPr="00A614DE">
        <w:rPr>
          <w:b/>
        </w:rPr>
        <w:t>ΣΤΟ ΔΙΑ ΖΩΣΗΣ ΜΑΘΗΜΑ, ΜΕΧΡΙ: 16  ΜΑΪΟΥ.</w:t>
      </w:r>
    </w:p>
    <w:p w:rsidR="003B6FA9" w:rsidRDefault="003B6FA9"/>
    <w:p w:rsidR="003B6FA9" w:rsidRPr="0074450A" w:rsidRDefault="003B6FA9">
      <w:r>
        <w:t xml:space="preserve">                                                                        </w:t>
      </w:r>
    </w:p>
    <w:sectPr w:rsidR="003B6FA9" w:rsidRPr="0074450A" w:rsidSect="00E22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450A"/>
    <w:rsid w:val="00053AC7"/>
    <w:rsid w:val="002D0814"/>
    <w:rsid w:val="003062BB"/>
    <w:rsid w:val="003B6FA9"/>
    <w:rsid w:val="0061619C"/>
    <w:rsid w:val="0074450A"/>
    <w:rsid w:val="009A1C87"/>
    <w:rsid w:val="00A614DE"/>
    <w:rsid w:val="00E22CC7"/>
    <w:rsid w:val="00E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6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IwV--YxNUc&amp;t=1560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2021-04-05T17:02:00Z</dcterms:created>
  <dcterms:modified xsi:type="dcterms:W3CDTF">2021-04-09T08:36:00Z</dcterms:modified>
</cp:coreProperties>
</file>