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B815" w14:textId="44DB444E" w:rsidR="0058365D" w:rsidRDefault="0058365D" w:rsidP="0058365D">
      <w:pPr>
        <w:shd w:val="clear" w:color="auto" w:fill="FFFFFF"/>
        <w:spacing w:line="240" w:lineRule="atLeast"/>
        <w:outlineLvl w:val="3"/>
        <w:rPr>
          <w:rFonts w:ascii="Georgia" w:eastAsia="Times New Roman" w:hAnsi="Georgia" w:cs="Times New Roman"/>
          <w:b/>
          <w:bCs/>
          <w:color w:val="28272B"/>
          <w:kern w:val="0"/>
          <w:sz w:val="27"/>
          <w:szCs w:val="27"/>
          <w:lang w:eastAsia="el-GR"/>
          <w14:ligatures w14:val="none"/>
        </w:rPr>
      </w:pPr>
      <w:r>
        <w:rPr>
          <w:rFonts w:ascii="Georgia" w:eastAsia="Times New Roman" w:hAnsi="Georgia" w:cs="Times New Roman"/>
          <w:b/>
          <w:bCs/>
          <w:color w:val="28272B"/>
          <w:kern w:val="0"/>
          <w:sz w:val="27"/>
          <w:szCs w:val="27"/>
          <w:lang w:eastAsia="el-GR"/>
          <w14:ligatures w14:val="none"/>
        </w:rPr>
        <w:t xml:space="preserve">                                                            ΙΔΙΩΤΙΚΟΤΗΤΑ</w:t>
      </w:r>
    </w:p>
    <w:p w14:paraId="3F800FC0" w14:textId="77777777" w:rsidR="0058365D" w:rsidRDefault="0058365D" w:rsidP="0058365D">
      <w:pPr>
        <w:shd w:val="clear" w:color="auto" w:fill="FFFFFF"/>
        <w:spacing w:line="240" w:lineRule="atLeast"/>
        <w:outlineLvl w:val="3"/>
        <w:rPr>
          <w:rFonts w:ascii="Georgia" w:eastAsia="Times New Roman" w:hAnsi="Georgia" w:cs="Times New Roman"/>
          <w:b/>
          <w:bCs/>
          <w:color w:val="28272B"/>
          <w:kern w:val="0"/>
          <w:sz w:val="27"/>
          <w:szCs w:val="27"/>
          <w:lang w:eastAsia="el-GR"/>
          <w14:ligatures w14:val="none"/>
        </w:rPr>
      </w:pPr>
    </w:p>
    <w:p w14:paraId="7B2B2D8C" w14:textId="6635F836" w:rsidR="0058365D" w:rsidRPr="0058365D" w:rsidRDefault="0058365D" w:rsidP="0058365D">
      <w:pPr>
        <w:shd w:val="clear" w:color="auto" w:fill="FFFFFF"/>
        <w:spacing w:line="240" w:lineRule="atLeast"/>
        <w:outlineLvl w:val="3"/>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Κείμενο Ι</w:t>
      </w:r>
    </w:p>
    <w:p w14:paraId="427F3CD6" w14:textId="77777777" w:rsidR="0058365D" w:rsidRPr="0058365D" w:rsidRDefault="0058365D" w:rsidP="0058365D">
      <w:pPr>
        <w:shd w:val="clear" w:color="auto" w:fill="FFFFFF"/>
        <w:spacing w:after="0" w:afterAutospacing="1" w:line="240" w:lineRule="auto"/>
        <w:jc w:val="center"/>
        <w:outlineLvl w:val="2"/>
        <w:rPr>
          <w:rFonts w:ascii="Arial" w:eastAsia="Times New Roman" w:hAnsi="Arial" w:cs="Arial"/>
          <w:b/>
          <w:bCs/>
          <w:color w:val="28272B"/>
          <w:kern w:val="0"/>
          <w:lang w:eastAsia="el-GR"/>
          <w14:ligatures w14:val="none"/>
        </w:rPr>
      </w:pPr>
      <w:r w:rsidRPr="0058365D">
        <w:rPr>
          <w:rFonts w:ascii="Arial" w:eastAsia="Times New Roman" w:hAnsi="Arial" w:cs="Arial"/>
          <w:b/>
          <w:bCs/>
          <w:color w:val="993300"/>
          <w:kern w:val="0"/>
          <w:lang w:eastAsia="el-GR"/>
          <w14:ligatures w14:val="none"/>
        </w:rPr>
        <w:t>Ο οίκος και ο δήμος</w:t>
      </w:r>
    </w:p>
    <w:p w14:paraId="264DA3A7" w14:textId="77777777" w:rsidR="0058365D" w:rsidRPr="0058365D" w:rsidRDefault="0058365D" w:rsidP="0058365D">
      <w:pPr>
        <w:numPr>
          <w:ilvl w:val="0"/>
          <w:numId w:val="1"/>
        </w:numPr>
        <w:shd w:val="clear" w:color="auto" w:fill="FFFFFF"/>
        <w:spacing w:before="100" w:beforeAutospacing="1" w:after="0" w:afterAutospacing="1"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Μέσα στην πορεία της </w:t>
      </w:r>
      <w:r w:rsidRPr="0058365D">
        <w:rPr>
          <w:rFonts w:ascii="Arial" w:eastAsia="Times New Roman" w:hAnsi="Arial" w:cs="Arial"/>
          <w:b/>
          <w:bCs/>
          <w:color w:val="28272B"/>
          <w:kern w:val="0"/>
          <w:lang w:eastAsia="el-GR"/>
          <w14:ligatures w14:val="none"/>
        </w:rPr>
        <w:t>εξέλιξής</w:t>
      </w:r>
      <w:r w:rsidRPr="0058365D">
        <w:rPr>
          <w:rFonts w:ascii="Arial" w:eastAsia="Times New Roman" w:hAnsi="Arial" w:cs="Arial"/>
          <w:color w:val="28272B"/>
          <w:kern w:val="0"/>
          <w:lang w:eastAsia="el-GR"/>
          <w14:ligatures w14:val="none"/>
        </w:rPr>
        <w:t> του, κάποτε ο άνθρωπος αισθάνθηκε την ανάγκη να κρατάει κάποια κομμάτια της ζωής του μόνο για τον </w:t>
      </w:r>
      <w:r w:rsidRPr="0058365D">
        <w:rPr>
          <w:rFonts w:ascii="Arial" w:eastAsia="Times New Roman" w:hAnsi="Arial" w:cs="Arial"/>
          <w:b/>
          <w:bCs/>
          <w:color w:val="28272B"/>
          <w:kern w:val="0"/>
          <w:lang w:eastAsia="el-GR"/>
          <w14:ligatures w14:val="none"/>
        </w:rPr>
        <w:t>εαυτό</w:t>
      </w:r>
      <w:r w:rsidRPr="0058365D">
        <w:rPr>
          <w:rFonts w:ascii="Arial" w:eastAsia="Times New Roman" w:hAnsi="Arial" w:cs="Arial"/>
          <w:color w:val="28272B"/>
          <w:kern w:val="0"/>
          <w:lang w:eastAsia="el-GR"/>
          <w14:ligatures w14:val="none"/>
        </w:rPr>
        <w:t> του, μακριά από τα βλέμματα των τρίτων. Το δικαίωμα στο απόρρητο του </w:t>
      </w:r>
      <w:r w:rsidRPr="0058365D">
        <w:rPr>
          <w:rFonts w:ascii="Arial" w:eastAsia="Times New Roman" w:hAnsi="Arial" w:cs="Arial"/>
          <w:b/>
          <w:bCs/>
          <w:color w:val="28272B"/>
          <w:kern w:val="0"/>
          <w:lang w:eastAsia="el-GR"/>
          <w14:ligatures w14:val="none"/>
        </w:rPr>
        <w:t>ιδιωτικού βίου</w:t>
      </w:r>
      <w:r w:rsidRPr="0058365D">
        <w:rPr>
          <w:rFonts w:ascii="Arial" w:eastAsia="Times New Roman" w:hAnsi="Arial" w:cs="Arial"/>
          <w:color w:val="28272B"/>
          <w:kern w:val="0"/>
          <w:lang w:eastAsia="el-GR"/>
          <w14:ligatures w14:val="none"/>
        </w:rPr>
        <w:t> δεν έχει αρχαίες ρίζες όπως άλλωστε δεν έχει και η ίδια η διάκριση μεταξύ </w:t>
      </w:r>
      <w:r w:rsidRPr="0058365D">
        <w:rPr>
          <w:rFonts w:ascii="Arial" w:eastAsia="Times New Roman" w:hAnsi="Arial" w:cs="Arial"/>
          <w:b/>
          <w:bCs/>
          <w:color w:val="28272B"/>
          <w:kern w:val="0"/>
          <w:lang w:eastAsia="el-GR"/>
          <w14:ligatures w14:val="none"/>
        </w:rPr>
        <w:t>ιδιωτικού</w:t>
      </w:r>
      <w:r w:rsidRPr="0058365D">
        <w:rPr>
          <w:rFonts w:ascii="Arial" w:eastAsia="Times New Roman" w:hAnsi="Arial" w:cs="Arial"/>
          <w:color w:val="28272B"/>
          <w:kern w:val="0"/>
          <w:lang w:eastAsia="el-GR"/>
          <w14:ligatures w14:val="none"/>
        </w:rPr>
        <w:t> και </w:t>
      </w:r>
      <w:r w:rsidRPr="0058365D">
        <w:rPr>
          <w:rFonts w:ascii="Arial" w:eastAsia="Times New Roman" w:hAnsi="Arial" w:cs="Arial"/>
          <w:b/>
          <w:bCs/>
          <w:color w:val="28272B"/>
          <w:kern w:val="0"/>
          <w:lang w:eastAsia="el-GR"/>
          <w14:ligatures w14:val="none"/>
        </w:rPr>
        <w:t>δημόσιου</w:t>
      </w:r>
      <w:r w:rsidRPr="0058365D">
        <w:rPr>
          <w:rFonts w:ascii="Arial" w:eastAsia="Times New Roman" w:hAnsi="Arial" w:cs="Arial"/>
          <w:color w:val="28272B"/>
          <w:kern w:val="0"/>
          <w:lang w:eastAsia="el-GR"/>
          <w14:ligatures w14:val="none"/>
        </w:rPr>
        <w:t> βίου. Στις μέρες μας πάντως – και από αρκετά χρόνια – η διάκριση έχει πάρει σαφέστατα περιγράμματα και το δικαίωμα κατοχυρώνεται και από το Σύνταγμα και από τους νόμους με πληθώρα διατάξεων.</w:t>
      </w:r>
    </w:p>
    <w:p w14:paraId="0B8C0334" w14:textId="77777777" w:rsidR="0058365D" w:rsidRPr="0058365D" w:rsidRDefault="0058365D" w:rsidP="0058365D">
      <w:pPr>
        <w:numPr>
          <w:ilvl w:val="0"/>
          <w:numId w:val="1"/>
        </w:numPr>
        <w:shd w:val="clear" w:color="auto" w:fill="FFFFFF"/>
        <w:spacing w:before="100" w:beforeAutospacing="1" w:after="0" w:afterAutospacing="1"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Σωστά θεωρείται ότι η </w:t>
      </w:r>
      <w:r w:rsidRPr="0058365D">
        <w:rPr>
          <w:rFonts w:ascii="Arial" w:eastAsia="Times New Roman" w:hAnsi="Arial" w:cs="Arial"/>
          <w:b/>
          <w:bCs/>
          <w:color w:val="28272B"/>
          <w:kern w:val="0"/>
          <w:lang w:eastAsia="el-GR"/>
          <w14:ligatures w14:val="none"/>
        </w:rPr>
        <w:t>περιφρούρηση</w:t>
      </w:r>
      <w:r w:rsidRPr="0058365D">
        <w:rPr>
          <w:rFonts w:ascii="Arial" w:eastAsia="Times New Roman" w:hAnsi="Arial" w:cs="Arial"/>
          <w:color w:val="28272B"/>
          <w:kern w:val="0"/>
          <w:lang w:eastAsia="el-GR"/>
          <w14:ligatures w14:val="none"/>
        </w:rPr>
        <w:t> μιας σφαίρας απορρήτου στον </w:t>
      </w:r>
      <w:r w:rsidRPr="0058365D">
        <w:rPr>
          <w:rFonts w:ascii="Arial" w:eastAsia="Times New Roman" w:hAnsi="Arial" w:cs="Arial"/>
          <w:b/>
          <w:bCs/>
          <w:color w:val="28272B"/>
          <w:kern w:val="0"/>
          <w:lang w:eastAsia="el-GR"/>
          <w14:ligatures w14:val="none"/>
        </w:rPr>
        <w:t>ιδιωτικό βίο</w:t>
      </w:r>
      <w:r w:rsidRPr="0058365D">
        <w:rPr>
          <w:rFonts w:ascii="Arial" w:eastAsia="Times New Roman" w:hAnsi="Arial" w:cs="Arial"/>
          <w:color w:val="28272B"/>
          <w:kern w:val="0"/>
          <w:lang w:eastAsia="el-GR"/>
          <w14:ligatures w14:val="none"/>
        </w:rPr>
        <w:t> είναι αναγκαία για την ανάπτυξη και την εκδήλωση της ανθρώπινης προσωπικότητας: </w:t>
      </w:r>
      <w:r w:rsidRPr="0058365D">
        <w:rPr>
          <w:rFonts w:ascii="Arial" w:eastAsia="Times New Roman" w:hAnsi="Arial" w:cs="Arial"/>
          <w:i/>
          <w:iCs/>
          <w:color w:val="28272B"/>
          <w:kern w:val="0"/>
          <w:lang w:eastAsia="el-GR"/>
          <w14:ligatures w14:val="none"/>
        </w:rPr>
        <w:t>ο στοχασμός και ο ρεμβασμός, η αυτογνωσία και ο σχεδιασμός της ζωής, η έξαρση και η ψυχαγωγία, ο έρωτας και η δημιουργία συχνά απαιτούν μια μοναξιά</w:t>
      </w:r>
      <w:r w:rsidRPr="0058365D">
        <w:rPr>
          <w:rFonts w:ascii="Arial" w:eastAsia="Times New Roman" w:hAnsi="Arial" w:cs="Arial"/>
          <w:color w:val="28272B"/>
          <w:kern w:val="0"/>
          <w:lang w:eastAsia="el-GR"/>
          <w14:ligatures w14:val="none"/>
        </w:rPr>
        <w:t> – οι άλλοι δεν έχουν θέση ως τρίτοι, καμιά φορά ούτε ως δεύτεροι.</w:t>
      </w:r>
    </w:p>
    <w:p w14:paraId="1563AAF3" w14:textId="77777777" w:rsidR="0058365D" w:rsidRPr="0058365D" w:rsidRDefault="0058365D" w:rsidP="0058365D">
      <w:pPr>
        <w:numPr>
          <w:ilvl w:val="0"/>
          <w:numId w:val="1"/>
        </w:numPr>
        <w:shd w:val="clear" w:color="auto" w:fill="FFFFFF"/>
        <w:spacing w:before="100" w:beforeAutospacing="1" w:after="0" w:afterAutospacing="1"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Ο κατάλογος εκείνων που </w:t>
      </w:r>
      <w:r w:rsidRPr="0058365D">
        <w:rPr>
          <w:rFonts w:ascii="Arial" w:eastAsia="Times New Roman" w:hAnsi="Arial" w:cs="Arial"/>
          <w:b/>
          <w:bCs/>
          <w:color w:val="28272B"/>
          <w:kern w:val="0"/>
          <w:lang w:eastAsia="el-GR"/>
          <w14:ligatures w14:val="none"/>
        </w:rPr>
        <w:t>απειλούν</w:t>
      </w:r>
      <w:r w:rsidRPr="0058365D">
        <w:rPr>
          <w:rFonts w:ascii="Arial" w:eastAsia="Times New Roman" w:hAnsi="Arial" w:cs="Arial"/>
          <w:color w:val="28272B"/>
          <w:kern w:val="0"/>
          <w:lang w:eastAsia="el-GR"/>
          <w14:ligatures w14:val="none"/>
        </w:rPr>
        <w:t> τον ιδιωτικό χώρο του ανθρώπου, που πρέπει να μένει απόρρητος είναι μακρύς: από την περίεργη </w:t>
      </w:r>
      <w:r w:rsidRPr="0058365D">
        <w:rPr>
          <w:rFonts w:ascii="Arial" w:eastAsia="Times New Roman" w:hAnsi="Arial" w:cs="Arial"/>
          <w:b/>
          <w:bCs/>
          <w:color w:val="28272B"/>
          <w:kern w:val="0"/>
          <w:lang w:eastAsia="el-GR"/>
          <w14:ligatures w14:val="none"/>
        </w:rPr>
        <w:t>γειτόνισσα</w:t>
      </w:r>
      <w:r w:rsidRPr="0058365D">
        <w:rPr>
          <w:rFonts w:ascii="Arial" w:eastAsia="Times New Roman" w:hAnsi="Arial" w:cs="Arial"/>
          <w:color w:val="28272B"/>
          <w:kern w:val="0"/>
          <w:lang w:eastAsia="el-GR"/>
          <w14:ligatures w14:val="none"/>
        </w:rPr>
        <w:t> που αναζητεί τροφή για το κουτσομπολιό της μέχρι το </w:t>
      </w:r>
      <w:r w:rsidRPr="0058365D">
        <w:rPr>
          <w:rFonts w:ascii="Arial" w:eastAsia="Times New Roman" w:hAnsi="Arial" w:cs="Arial"/>
          <w:b/>
          <w:bCs/>
          <w:color w:val="28272B"/>
          <w:kern w:val="0"/>
          <w:lang w:eastAsia="el-GR"/>
          <w14:ligatures w14:val="none"/>
        </w:rPr>
        <w:t>κράτος</w:t>
      </w:r>
      <w:r w:rsidRPr="0058365D">
        <w:rPr>
          <w:rFonts w:ascii="Arial" w:eastAsia="Times New Roman" w:hAnsi="Arial" w:cs="Arial"/>
          <w:color w:val="28272B"/>
          <w:kern w:val="0"/>
          <w:lang w:eastAsia="el-GR"/>
          <w14:ligatures w14:val="none"/>
        </w:rPr>
        <w:t> που πρόθυμα ενισχύει την εξουσία του με την αδιάκριτη ενημέρωσή του για τη ζωή του ανθρώπου. Και ανάμεσά τους: </w:t>
      </w:r>
      <w:r w:rsidRPr="0058365D">
        <w:rPr>
          <w:rFonts w:ascii="Arial" w:eastAsia="Times New Roman" w:hAnsi="Arial" w:cs="Arial"/>
          <w:i/>
          <w:iCs/>
          <w:color w:val="28272B"/>
          <w:kern w:val="0"/>
          <w:lang w:eastAsia="el-GR"/>
          <w14:ligatures w14:val="none"/>
        </w:rPr>
        <w:t>ο δανειστής, ο συνέταιρος, ο ανασφαλής σύζυγος, ο υποψήφιος γαμπρός, ο πολιτικός φίλος και πολιτικός εχθρός</w:t>
      </w:r>
      <w:r w:rsidRPr="0058365D">
        <w:rPr>
          <w:rFonts w:ascii="Arial" w:eastAsia="Times New Roman" w:hAnsi="Arial" w:cs="Arial"/>
          <w:color w:val="28272B"/>
          <w:kern w:val="0"/>
          <w:lang w:eastAsia="el-GR"/>
          <w14:ligatures w14:val="none"/>
        </w:rPr>
        <w:t>. Στις μέρες μας, προπάντων: τα </w:t>
      </w:r>
      <w:r w:rsidRPr="0058365D">
        <w:rPr>
          <w:rFonts w:ascii="Arial" w:eastAsia="Times New Roman" w:hAnsi="Arial" w:cs="Arial"/>
          <w:b/>
          <w:bCs/>
          <w:color w:val="28272B"/>
          <w:kern w:val="0"/>
          <w:lang w:eastAsia="el-GR"/>
          <w14:ligatures w14:val="none"/>
        </w:rPr>
        <w:t>μέσα μαζικής επικοινωνίας</w:t>
      </w:r>
      <w:r w:rsidRPr="0058365D">
        <w:rPr>
          <w:rFonts w:ascii="Arial" w:eastAsia="Times New Roman" w:hAnsi="Arial" w:cs="Arial"/>
          <w:color w:val="28272B"/>
          <w:kern w:val="0"/>
          <w:lang w:eastAsia="el-GR"/>
          <w14:ligatures w14:val="none"/>
        </w:rPr>
        <w:t> που τρέφονται από τα απόρρητα του ιδιωτικού βίου, ίσως γιατί απ’ αυτά τρέφεται και το κοινό τους (αλλά μόνον </w:t>
      </w:r>
      <w:r w:rsidRPr="0058365D">
        <w:rPr>
          <w:rFonts w:ascii="Arial" w:eastAsia="Times New Roman" w:hAnsi="Arial" w:cs="Arial"/>
          <w:i/>
          <w:iCs/>
          <w:color w:val="28272B"/>
          <w:kern w:val="0"/>
          <w:lang w:eastAsia="el-GR"/>
          <w14:ligatures w14:val="none"/>
        </w:rPr>
        <w:t>«ίσως»</w:t>
      </w:r>
      <w:r w:rsidRPr="0058365D">
        <w:rPr>
          <w:rFonts w:ascii="Arial" w:eastAsia="Times New Roman" w:hAnsi="Arial" w:cs="Arial"/>
          <w:color w:val="28272B"/>
          <w:kern w:val="0"/>
          <w:lang w:eastAsia="el-GR"/>
          <w14:ligatures w14:val="none"/>
        </w:rPr>
        <w:t> γιατί το κοινό συχνά δέχεται να τραφεί με ό,τι του δώσεις).</w:t>
      </w:r>
    </w:p>
    <w:p w14:paraId="2BA1E393" w14:textId="77777777" w:rsidR="0058365D" w:rsidRPr="0058365D" w:rsidRDefault="0058365D" w:rsidP="0058365D">
      <w:pPr>
        <w:numPr>
          <w:ilvl w:val="0"/>
          <w:numId w:val="1"/>
        </w:numPr>
        <w:shd w:val="clear" w:color="auto" w:fill="FFFFFF"/>
        <w:spacing w:before="100" w:beforeAutospacing="1" w:after="0"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Ανάμεσα στην </w:t>
      </w:r>
      <w:r w:rsidRPr="0058365D">
        <w:rPr>
          <w:rFonts w:ascii="Arial" w:eastAsia="Times New Roman" w:hAnsi="Arial" w:cs="Arial"/>
          <w:b/>
          <w:bCs/>
          <w:color w:val="28272B"/>
          <w:kern w:val="0"/>
          <w:lang w:eastAsia="el-GR"/>
          <w14:ligatures w14:val="none"/>
        </w:rPr>
        <w:t>περιφρούρηση</w:t>
      </w:r>
      <w:r w:rsidRPr="0058365D">
        <w:rPr>
          <w:rFonts w:ascii="Arial" w:eastAsia="Times New Roman" w:hAnsi="Arial" w:cs="Arial"/>
          <w:color w:val="28272B"/>
          <w:kern w:val="0"/>
          <w:lang w:eastAsia="el-GR"/>
          <w14:ligatures w14:val="none"/>
        </w:rPr>
        <w:t> του απόρρητου χώρου της προσωπικότητας και στην </w:t>
      </w:r>
      <w:r w:rsidRPr="0058365D">
        <w:rPr>
          <w:rFonts w:ascii="Arial" w:eastAsia="Times New Roman" w:hAnsi="Arial" w:cs="Arial"/>
          <w:b/>
          <w:bCs/>
          <w:color w:val="28272B"/>
          <w:kern w:val="0"/>
          <w:lang w:eastAsia="el-GR"/>
          <w14:ligatures w14:val="none"/>
        </w:rPr>
        <w:t>καταπάτησή</w:t>
      </w:r>
      <w:r w:rsidRPr="0058365D">
        <w:rPr>
          <w:rFonts w:ascii="Arial" w:eastAsia="Times New Roman" w:hAnsi="Arial" w:cs="Arial"/>
          <w:color w:val="28272B"/>
          <w:kern w:val="0"/>
          <w:lang w:eastAsia="el-GR"/>
          <w14:ligatures w14:val="none"/>
        </w:rPr>
        <w:t> του η επιλογή είναι αυτονόητη και κανένας συμβιβασμός δεν επιτρέπεται – ούτε καν στο όνομα της ελευθερίας της ενημέρωσης που καμιά φορά αναφέρεται για να δικαιολογήσει την καταπάτηση.</w:t>
      </w:r>
    </w:p>
    <w:p w14:paraId="7CA45A30" w14:textId="77777777" w:rsidR="0058365D" w:rsidRPr="0058365D" w:rsidRDefault="0058365D" w:rsidP="0058365D">
      <w:pPr>
        <w:shd w:val="clear" w:color="auto" w:fill="FFFFFF"/>
        <w:spacing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 xml:space="preserve">(Γεώργιος </w:t>
      </w:r>
      <w:proofErr w:type="spellStart"/>
      <w:r w:rsidRPr="0058365D">
        <w:rPr>
          <w:rFonts w:ascii="Arial" w:eastAsia="Times New Roman" w:hAnsi="Arial" w:cs="Arial"/>
          <w:color w:val="28272B"/>
          <w:kern w:val="0"/>
          <w:lang w:eastAsia="el-GR"/>
          <w14:ligatures w14:val="none"/>
        </w:rPr>
        <w:t>Κουμάντος</w:t>
      </w:r>
      <w:proofErr w:type="spellEnd"/>
      <w:r w:rsidRPr="0058365D">
        <w:rPr>
          <w:rFonts w:ascii="Arial" w:eastAsia="Times New Roman" w:hAnsi="Arial" w:cs="Arial"/>
          <w:color w:val="28272B"/>
          <w:kern w:val="0"/>
          <w:lang w:eastAsia="el-GR"/>
          <w14:ligatures w14:val="none"/>
        </w:rPr>
        <w:t>)</w:t>
      </w:r>
    </w:p>
    <w:p w14:paraId="4824D0D5" w14:textId="77777777" w:rsidR="0058365D" w:rsidRPr="0058365D" w:rsidRDefault="0058365D" w:rsidP="0058365D">
      <w:pPr>
        <w:shd w:val="clear" w:color="auto" w:fill="FFFFFF"/>
        <w:spacing w:line="240" w:lineRule="atLeast"/>
        <w:outlineLvl w:val="3"/>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Κείμενο ΙΙ</w:t>
      </w:r>
    </w:p>
    <w:p w14:paraId="476C5CB6" w14:textId="77777777" w:rsidR="0058365D" w:rsidRPr="0058365D" w:rsidRDefault="0058365D" w:rsidP="0058365D">
      <w:pPr>
        <w:shd w:val="clear" w:color="auto" w:fill="FFFFFF"/>
        <w:spacing w:after="0" w:afterAutospacing="1" w:line="240" w:lineRule="auto"/>
        <w:jc w:val="center"/>
        <w:outlineLvl w:val="2"/>
        <w:rPr>
          <w:rFonts w:ascii="Arial" w:eastAsia="Times New Roman" w:hAnsi="Arial" w:cs="Arial"/>
          <w:b/>
          <w:bCs/>
          <w:color w:val="28272B"/>
          <w:kern w:val="0"/>
          <w:lang w:eastAsia="el-GR"/>
          <w14:ligatures w14:val="none"/>
        </w:rPr>
      </w:pPr>
      <w:r w:rsidRPr="0058365D">
        <w:rPr>
          <w:rFonts w:ascii="Arial" w:eastAsia="Times New Roman" w:hAnsi="Arial" w:cs="Arial"/>
          <w:b/>
          <w:bCs/>
          <w:color w:val="993300"/>
          <w:kern w:val="0"/>
          <w:lang w:eastAsia="el-GR"/>
          <w14:ligatures w14:val="none"/>
        </w:rPr>
        <w:t>Ιδιωτικά βίτσια, δημόσιες αρετές</w:t>
      </w:r>
    </w:p>
    <w:p w14:paraId="232D8A16" w14:textId="77777777" w:rsidR="0058365D" w:rsidRPr="0058365D" w:rsidRDefault="0058365D" w:rsidP="0058365D">
      <w:pPr>
        <w:numPr>
          <w:ilvl w:val="0"/>
          <w:numId w:val="2"/>
        </w:numPr>
        <w:shd w:val="clear" w:color="auto" w:fill="FFFFFF"/>
        <w:spacing w:before="100" w:beforeAutospacing="1" w:after="0" w:afterAutospacing="1"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Στην κλασική αρχαιότητα ο Αθηναίος πολίτης εγκαταλείπει τις φροντίδες του οίκου στις γυναίκες και τους δούλους, απαρνείται την ασφάλεια αλλά και την αφάνεια του </w:t>
      </w:r>
      <w:r w:rsidRPr="0058365D">
        <w:rPr>
          <w:rFonts w:ascii="Arial" w:eastAsia="Times New Roman" w:hAnsi="Arial" w:cs="Arial"/>
          <w:b/>
          <w:bCs/>
          <w:color w:val="28272B"/>
          <w:kern w:val="0"/>
          <w:lang w:eastAsia="el-GR"/>
          <w14:ligatures w14:val="none"/>
        </w:rPr>
        <w:t>ιδιωτικού</w:t>
      </w:r>
      <w:r w:rsidRPr="0058365D">
        <w:rPr>
          <w:rFonts w:ascii="Arial" w:eastAsia="Times New Roman" w:hAnsi="Arial" w:cs="Arial"/>
          <w:color w:val="28272B"/>
          <w:kern w:val="0"/>
          <w:lang w:eastAsia="el-GR"/>
          <w14:ligatures w14:val="none"/>
        </w:rPr>
        <w:t> του βασιλείου και κατεβαίνει στη </w:t>
      </w:r>
      <w:r w:rsidRPr="0058365D">
        <w:rPr>
          <w:rFonts w:ascii="Arial" w:eastAsia="Times New Roman" w:hAnsi="Arial" w:cs="Arial"/>
          <w:b/>
          <w:bCs/>
          <w:color w:val="28272B"/>
          <w:kern w:val="0"/>
          <w:lang w:eastAsia="el-GR"/>
          <w14:ligatures w14:val="none"/>
        </w:rPr>
        <w:t>δημόσια αγορά</w:t>
      </w:r>
      <w:r w:rsidRPr="0058365D">
        <w:rPr>
          <w:rFonts w:ascii="Arial" w:eastAsia="Times New Roman" w:hAnsi="Arial" w:cs="Arial"/>
          <w:color w:val="28272B"/>
          <w:kern w:val="0"/>
          <w:lang w:eastAsia="el-GR"/>
          <w14:ligatures w14:val="none"/>
        </w:rPr>
        <w:t>, για να πει λόγια </w:t>
      </w:r>
      <w:r w:rsidRPr="0058365D">
        <w:rPr>
          <w:rFonts w:ascii="Arial" w:eastAsia="Times New Roman" w:hAnsi="Arial" w:cs="Arial"/>
          <w:b/>
          <w:bCs/>
          <w:color w:val="28272B"/>
          <w:kern w:val="0"/>
          <w:lang w:eastAsia="el-GR"/>
          <w14:ligatures w14:val="none"/>
        </w:rPr>
        <w:t>σοφά</w:t>
      </w:r>
      <w:r w:rsidRPr="0058365D">
        <w:rPr>
          <w:rFonts w:ascii="Arial" w:eastAsia="Times New Roman" w:hAnsi="Arial" w:cs="Arial"/>
          <w:color w:val="28272B"/>
          <w:kern w:val="0"/>
          <w:lang w:eastAsia="el-GR"/>
          <w14:ligatures w14:val="none"/>
        </w:rPr>
        <w:t> και να πράξει έργα εκλεκτά, διεκδικώντας έτσι κι αυτός την υστεροφημία, το μερίδιο της επίγειας αθανασίας που αναλογεί σε κάθε ευγενή θνητό.</w:t>
      </w:r>
    </w:p>
    <w:p w14:paraId="25172AE9" w14:textId="77777777" w:rsidR="0058365D" w:rsidRPr="0058365D" w:rsidRDefault="0058365D" w:rsidP="0058365D">
      <w:pPr>
        <w:numPr>
          <w:ilvl w:val="0"/>
          <w:numId w:val="2"/>
        </w:numPr>
        <w:shd w:val="clear" w:color="auto" w:fill="FFFFFF"/>
        <w:spacing w:before="100" w:beforeAutospacing="1" w:after="0" w:afterAutospacing="1"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Αντίθετα, το 17</w:t>
      </w:r>
      <w:r w:rsidRPr="0058365D">
        <w:rPr>
          <w:rFonts w:ascii="Arial" w:eastAsia="Times New Roman" w:hAnsi="Arial" w:cs="Arial"/>
          <w:color w:val="28272B"/>
          <w:kern w:val="0"/>
          <w:vertAlign w:val="superscript"/>
          <w:lang w:eastAsia="el-GR"/>
          <w14:ligatures w14:val="none"/>
        </w:rPr>
        <w:t>ο</w:t>
      </w:r>
      <w:r w:rsidRPr="0058365D">
        <w:rPr>
          <w:rFonts w:ascii="Arial" w:eastAsia="Times New Roman" w:hAnsi="Arial" w:cs="Arial"/>
          <w:color w:val="28272B"/>
          <w:kern w:val="0"/>
          <w:lang w:eastAsia="el-GR"/>
          <w14:ligatures w14:val="none"/>
        </w:rPr>
        <w:t> αιώνα ο φιλόσοφος </w:t>
      </w:r>
      <w:r w:rsidRPr="0058365D">
        <w:rPr>
          <w:rFonts w:ascii="Arial" w:eastAsia="Times New Roman" w:hAnsi="Arial" w:cs="Arial"/>
          <w:b/>
          <w:bCs/>
          <w:color w:val="28272B"/>
          <w:kern w:val="0"/>
          <w:lang w:eastAsia="el-GR"/>
          <w14:ligatures w14:val="none"/>
        </w:rPr>
        <w:t>Ζαν Ζακ Ρουσσώ</w:t>
      </w:r>
      <w:r w:rsidRPr="0058365D">
        <w:rPr>
          <w:rFonts w:ascii="Arial" w:eastAsia="Times New Roman" w:hAnsi="Arial" w:cs="Arial"/>
          <w:color w:val="28272B"/>
          <w:kern w:val="0"/>
          <w:lang w:eastAsia="el-GR"/>
          <w14:ligatures w14:val="none"/>
        </w:rPr>
        <w:t> αναδεικνύεται στον πιο θερμό υπερασπιστή της </w:t>
      </w:r>
      <w:proofErr w:type="spellStart"/>
      <w:r w:rsidRPr="0058365D">
        <w:rPr>
          <w:rFonts w:ascii="Arial" w:eastAsia="Times New Roman" w:hAnsi="Arial" w:cs="Arial"/>
          <w:b/>
          <w:bCs/>
          <w:color w:val="28272B"/>
          <w:kern w:val="0"/>
          <w:lang w:eastAsia="el-GR"/>
          <w14:ligatures w14:val="none"/>
        </w:rPr>
        <w:t>ιδιωτικότητας</w:t>
      </w:r>
      <w:proofErr w:type="spellEnd"/>
      <w:r w:rsidRPr="0058365D">
        <w:rPr>
          <w:rFonts w:ascii="Arial" w:eastAsia="Times New Roman" w:hAnsi="Arial" w:cs="Arial"/>
          <w:color w:val="28272B"/>
          <w:kern w:val="0"/>
          <w:lang w:eastAsia="el-GR"/>
          <w14:ligatures w14:val="none"/>
        </w:rPr>
        <w:t>, όταν εξεγείρεται ενάντια στην </w:t>
      </w:r>
      <w:r w:rsidRPr="0058365D">
        <w:rPr>
          <w:rFonts w:ascii="Arial" w:eastAsia="Times New Roman" w:hAnsi="Arial" w:cs="Arial"/>
          <w:i/>
          <w:iCs/>
          <w:color w:val="28272B"/>
          <w:kern w:val="0"/>
          <w:lang w:eastAsia="el-GR"/>
          <w14:ligatures w14:val="none"/>
        </w:rPr>
        <w:t>«κοινωνία των σαλονιών»</w:t>
      </w:r>
      <w:r w:rsidRPr="0058365D">
        <w:rPr>
          <w:rFonts w:ascii="Arial" w:eastAsia="Times New Roman" w:hAnsi="Arial" w:cs="Arial"/>
          <w:color w:val="28272B"/>
          <w:kern w:val="0"/>
          <w:lang w:eastAsia="el-GR"/>
          <w14:ligatures w14:val="none"/>
        </w:rPr>
        <w:t> και καταγγέλλει τη θεατρικότητα της ζωής στην πόλη, γιατί, λέει, απειλεί την </w:t>
      </w:r>
      <w:r w:rsidRPr="0058365D">
        <w:rPr>
          <w:rFonts w:ascii="Arial" w:eastAsia="Times New Roman" w:hAnsi="Arial" w:cs="Arial"/>
          <w:b/>
          <w:bCs/>
          <w:color w:val="28272B"/>
          <w:kern w:val="0"/>
          <w:lang w:eastAsia="el-GR"/>
          <w14:ligatures w14:val="none"/>
        </w:rPr>
        <w:t>αυθεντικότητα του υποκειμενικού βιώματος</w:t>
      </w:r>
      <w:r w:rsidRPr="0058365D">
        <w:rPr>
          <w:rFonts w:ascii="Arial" w:eastAsia="Times New Roman" w:hAnsi="Arial" w:cs="Arial"/>
          <w:color w:val="28272B"/>
          <w:kern w:val="0"/>
          <w:lang w:eastAsia="el-GR"/>
          <w14:ligatures w14:val="none"/>
        </w:rPr>
        <w:t> και καταστρέφει τη φυσική αρετή.</w:t>
      </w:r>
    </w:p>
    <w:p w14:paraId="04D5F9F9" w14:textId="77777777" w:rsidR="0058365D" w:rsidRPr="0058365D" w:rsidRDefault="0058365D" w:rsidP="0058365D">
      <w:pPr>
        <w:numPr>
          <w:ilvl w:val="0"/>
          <w:numId w:val="2"/>
        </w:numPr>
        <w:shd w:val="clear" w:color="auto" w:fill="FFFFFF"/>
        <w:spacing w:before="100" w:beforeAutospacing="1" w:after="0" w:afterAutospacing="1"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Στη σύγχρονη, πάλι, εποχή ο νεαρός κάτοικος της Ολλανδίας, της Γαλλίας, των ΗΠΑ… και πρόσφατα της χώρας μας, ονειρεύεται ότι θα αναδυθεί από την ανωνυμία του πλήθους με τη συμμετοχή του στο </w:t>
      </w:r>
      <w:proofErr w:type="spellStart"/>
      <w:r w:rsidRPr="0058365D">
        <w:rPr>
          <w:rFonts w:ascii="Arial" w:eastAsia="Times New Roman" w:hAnsi="Arial" w:cs="Arial"/>
          <w:b/>
          <w:bCs/>
          <w:color w:val="28272B"/>
          <w:kern w:val="0"/>
          <w:lang w:eastAsia="el-GR"/>
          <w14:ligatures w14:val="none"/>
        </w:rPr>
        <w:t>Big</w:t>
      </w:r>
      <w:proofErr w:type="spellEnd"/>
      <w:r w:rsidRPr="0058365D">
        <w:rPr>
          <w:rFonts w:ascii="Arial" w:eastAsia="Times New Roman" w:hAnsi="Arial" w:cs="Arial"/>
          <w:color w:val="28272B"/>
          <w:kern w:val="0"/>
          <w:lang w:eastAsia="el-GR"/>
          <w14:ligatures w14:val="none"/>
        </w:rPr>
        <w:t> </w:t>
      </w:r>
      <w:proofErr w:type="spellStart"/>
      <w:r w:rsidRPr="0058365D">
        <w:rPr>
          <w:rFonts w:ascii="Arial" w:eastAsia="Times New Roman" w:hAnsi="Arial" w:cs="Arial"/>
          <w:b/>
          <w:bCs/>
          <w:color w:val="28272B"/>
          <w:kern w:val="0"/>
          <w:lang w:eastAsia="el-GR"/>
          <w14:ligatures w14:val="none"/>
        </w:rPr>
        <w:t>Brother</w:t>
      </w:r>
      <w:proofErr w:type="spellEnd"/>
      <w:r w:rsidRPr="0058365D">
        <w:rPr>
          <w:rFonts w:ascii="Arial" w:eastAsia="Times New Roman" w:hAnsi="Arial" w:cs="Arial"/>
          <w:color w:val="28272B"/>
          <w:kern w:val="0"/>
          <w:lang w:eastAsia="el-GR"/>
          <w14:ligatures w14:val="none"/>
        </w:rPr>
        <w:t>, στο </w:t>
      </w:r>
      <w:proofErr w:type="spellStart"/>
      <w:r w:rsidRPr="0058365D">
        <w:rPr>
          <w:rFonts w:ascii="Arial" w:eastAsia="Times New Roman" w:hAnsi="Arial" w:cs="Arial"/>
          <w:b/>
          <w:bCs/>
          <w:color w:val="28272B"/>
          <w:kern w:val="0"/>
          <w:lang w:eastAsia="el-GR"/>
          <w14:ligatures w14:val="none"/>
        </w:rPr>
        <w:t>Survivor</w:t>
      </w:r>
      <w:proofErr w:type="spellEnd"/>
      <w:r w:rsidRPr="0058365D">
        <w:rPr>
          <w:rFonts w:ascii="Arial" w:eastAsia="Times New Roman" w:hAnsi="Arial" w:cs="Arial"/>
          <w:color w:val="28272B"/>
          <w:kern w:val="0"/>
          <w:lang w:eastAsia="el-GR"/>
          <w14:ligatures w14:val="none"/>
        </w:rPr>
        <w:t> ή σε άλλα συναφή τηλεπαιχνίδια – σαπουνόπερες, έτοιμος να περιφέρει στις τηλεοπτικές οθόνες την αυθόρμητη ασημαντότητά του και να εκθέσει στη μαζική ηδονοβλεψία τις πλέον </w:t>
      </w:r>
      <w:r w:rsidRPr="0058365D">
        <w:rPr>
          <w:rFonts w:ascii="Arial" w:eastAsia="Times New Roman" w:hAnsi="Arial" w:cs="Arial"/>
          <w:b/>
          <w:bCs/>
          <w:color w:val="28272B"/>
          <w:kern w:val="0"/>
          <w:lang w:eastAsia="el-GR"/>
          <w14:ligatures w14:val="none"/>
        </w:rPr>
        <w:t>ιδιωτικές του στιγμές</w:t>
      </w:r>
      <w:r w:rsidRPr="0058365D">
        <w:rPr>
          <w:rFonts w:ascii="Arial" w:eastAsia="Times New Roman" w:hAnsi="Arial" w:cs="Arial"/>
          <w:color w:val="28272B"/>
          <w:kern w:val="0"/>
          <w:lang w:eastAsia="el-GR"/>
          <w14:ligatures w14:val="none"/>
        </w:rPr>
        <w:t>.</w:t>
      </w:r>
    </w:p>
    <w:p w14:paraId="1FE38A52" w14:textId="77777777" w:rsidR="0058365D" w:rsidRPr="0058365D" w:rsidRDefault="0058365D" w:rsidP="0058365D">
      <w:pPr>
        <w:numPr>
          <w:ilvl w:val="0"/>
          <w:numId w:val="2"/>
        </w:numPr>
        <w:shd w:val="clear" w:color="auto" w:fill="FFFFFF"/>
        <w:spacing w:before="100" w:beforeAutospacing="1" w:after="0"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Οι «θεαματικές» αυτές ανατροπές των </w:t>
      </w:r>
      <w:r w:rsidRPr="0058365D">
        <w:rPr>
          <w:rFonts w:ascii="Arial" w:eastAsia="Times New Roman" w:hAnsi="Arial" w:cs="Arial"/>
          <w:b/>
          <w:bCs/>
          <w:color w:val="28272B"/>
          <w:kern w:val="0"/>
          <w:lang w:eastAsia="el-GR"/>
          <w14:ligatures w14:val="none"/>
        </w:rPr>
        <w:t>αξιών</w:t>
      </w:r>
      <w:r w:rsidRPr="0058365D">
        <w:rPr>
          <w:rFonts w:ascii="Arial" w:eastAsia="Times New Roman" w:hAnsi="Arial" w:cs="Arial"/>
          <w:color w:val="28272B"/>
          <w:kern w:val="0"/>
          <w:lang w:eastAsia="el-GR"/>
          <w14:ligatures w14:val="none"/>
        </w:rPr>
        <w:t>, αντιστοιχούν σε ριζικές αλλά και επικίνδυνες μεταβολές του χάρτη της ανθρώπινης δράσης. Στο μέτρο τουλάχιστον που η αρχαία Αθήνα τροφοδοτεί το φαντασιακό του δυτικού πολιτισμού, το Δημόσιο λειτουργεί πέρα από τα κριτήρια του αναγκαίου ή του ωφέλιμου και παραμένει ένας χώρος όπου οι άνθρωποι συναντώνται ως </w:t>
      </w:r>
      <w:r w:rsidRPr="0058365D">
        <w:rPr>
          <w:rFonts w:ascii="Arial" w:eastAsia="Times New Roman" w:hAnsi="Arial" w:cs="Arial"/>
          <w:b/>
          <w:bCs/>
          <w:color w:val="28272B"/>
          <w:kern w:val="0"/>
          <w:lang w:eastAsia="el-GR"/>
          <w14:ligatures w14:val="none"/>
        </w:rPr>
        <w:t>πρόσωπα</w:t>
      </w:r>
      <w:r w:rsidRPr="0058365D">
        <w:rPr>
          <w:rFonts w:ascii="Arial" w:eastAsia="Times New Roman" w:hAnsi="Arial" w:cs="Arial"/>
          <w:color w:val="28272B"/>
          <w:kern w:val="0"/>
          <w:lang w:eastAsia="el-GR"/>
          <w14:ligatures w14:val="none"/>
        </w:rPr>
        <w:t> ελεύθερα, ισότιμα και ταυτόχρονα </w:t>
      </w:r>
      <w:r w:rsidRPr="0058365D">
        <w:rPr>
          <w:rFonts w:ascii="Arial" w:eastAsia="Times New Roman" w:hAnsi="Arial" w:cs="Arial"/>
          <w:b/>
          <w:bCs/>
          <w:color w:val="28272B"/>
          <w:kern w:val="0"/>
          <w:lang w:eastAsia="el-GR"/>
          <w14:ligatures w14:val="none"/>
        </w:rPr>
        <w:t>διαφορετικά</w:t>
      </w:r>
      <w:r w:rsidRPr="0058365D">
        <w:rPr>
          <w:rFonts w:ascii="Arial" w:eastAsia="Times New Roman" w:hAnsi="Arial" w:cs="Arial"/>
          <w:color w:val="28272B"/>
          <w:kern w:val="0"/>
          <w:lang w:eastAsia="el-GR"/>
          <w14:ligatures w14:val="none"/>
        </w:rPr>
        <w:t>, για να εκφράσουν τη </w:t>
      </w:r>
      <w:r w:rsidRPr="0058365D">
        <w:rPr>
          <w:rFonts w:ascii="Arial" w:eastAsia="Times New Roman" w:hAnsi="Arial" w:cs="Arial"/>
          <w:b/>
          <w:bCs/>
          <w:color w:val="28272B"/>
          <w:kern w:val="0"/>
          <w:lang w:eastAsia="el-GR"/>
          <w14:ligatures w14:val="none"/>
        </w:rPr>
        <w:t>μοναδικότητά</w:t>
      </w:r>
      <w:r w:rsidRPr="0058365D">
        <w:rPr>
          <w:rFonts w:ascii="Arial" w:eastAsia="Times New Roman" w:hAnsi="Arial" w:cs="Arial"/>
          <w:color w:val="28272B"/>
          <w:kern w:val="0"/>
          <w:lang w:eastAsia="el-GR"/>
          <w14:ligatures w14:val="none"/>
        </w:rPr>
        <w:t> τους και να αποφασίσουν – άλλοτε μέσα από </w:t>
      </w:r>
      <w:r w:rsidRPr="0058365D">
        <w:rPr>
          <w:rFonts w:ascii="Arial" w:eastAsia="Times New Roman" w:hAnsi="Arial" w:cs="Arial"/>
          <w:b/>
          <w:bCs/>
          <w:color w:val="28272B"/>
          <w:kern w:val="0"/>
          <w:lang w:eastAsia="el-GR"/>
          <w14:ligatures w14:val="none"/>
        </w:rPr>
        <w:t>διαλεκτικές</w:t>
      </w:r>
      <w:r w:rsidRPr="0058365D">
        <w:rPr>
          <w:rFonts w:ascii="Arial" w:eastAsia="Times New Roman" w:hAnsi="Arial" w:cs="Arial"/>
          <w:color w:val="28272B"/>
          <w:kern w:val="0"/>
          <w:lang w:eastAsia="el-GR"/>
          <w14:ligatures w14:val="none"/>
        </w:rPr>
        <w:t> συγκρούσεις και άλλοτε μέσα από </w:t>
      </w:r>
      <w:r w:rsidRPr="0058365D">
        <w:rPr>
          <w:rFonts w:ascii="Arial" w:eastAsia="Times New Roman" w:hAnsi="Arial" w:cs="Arial"/>
          <w:b/>
          <w:bCs/>
          <w:color w:val="28272B"/>
          <w:kern w:val="0"/>
          <w:lang w:eastAsia="el-GR"/>
          <w14:ligatures w14:val="none"/>
        </w:rPr>
        <w:t>συναινετικές</w:t>
      </w:r>
      <w:r w:rsidRPr="0058365D">
        <w:rPr>
          <w:rFonts w:ascii="Arial" w:eastAsia="Times New Roman" w:hAnsi="Arial" w:cs="Arial"/>
          <w:color w:val="28272B"/>
          <w:kern w:val="0"/>
          <w:lang w:eastAsia="el-GR"/>
          <w14:ligatures w14:val="none"/>
        </w:rPr>
        <w:t xml:space="preserve"> διαδικασίες – το </w:t>
      </w:r>
      <w:proofErr w:type="spellStart"/>
      <w:r w:rsidRPr="0058365D">
        <w:rPr>
          <w:rFonts w:ascii="Arial" w:eastAsia="Times New Roman" w:hAnsi="Arial" w:cs="Arial"/>
          <w:color w:val="28272B"/>
          <w:kern w:val="0"/>
          <w:lang w:eastAsia="el-GR"/>
          <w14:ligatures w14:val="none"/>
        </w:rPr>
        <w:t>βέλτιστον</w:t>
      </w:r>
      <w:proofErr w:type="spellEnd"/>
      <w:r w:rsidRPr="0058365D">
        <w:rPr>
          <w:rFonts w:ascii="Arial" w:eastAsia="Times New Roman" w:hAnsi="Arial" w:cs="Arial"/>
          <w:color w:val="28272B"/>
          <w:kern w:val="0"/>
          <w:lang w:eastAsia="el-GR"/>
          <w14:ligatures w14:val="none"/>
        </w:rPr>
        <w:t xml:space="preserve"> για τα κοινά πεπρωμένα, ένας χώρος όπου </w:t>
      </w:r>
      <w:proofErr w:type="spellStart"/>
      <w:r w:rsidRPr="0058365D">
        <w:rPr>
          <w:rFonts w:ascii="Arial" w:eastAsia="Times New Roman" w:hAnsi="Arial" w:cs="Arial"/>
          <w:color w:val="28272B"/>
          <w:kern w:val="0"/>
          <w:lang w:eastAsia="el-GR"/>
          <w14:ligatures w14:val="none"/>
        </w:rPr>
        <w:t>εκδιπλώνεται</w:t>
      </w:r>
      <w:proofErr w:type="spellEnd"/>
      <w:r w:rsidRPr="0058365D">
        <w:rPr>
          <w:rFonts w:ascii="Arial" w:eastAsia="Times New Roman" w:hAnsi="Arial" w:cs="Arial"/>
          <w:color w:val="28272B"/>
          <w:kern w:val="0"/>
          <w:lang w:eastAsia="el-GR"/>
          <w14:ligatures w14:val="none"/>
        </w:rPr>
        <w:t xml:space="preserve"> και επικυρώνεται ο πολιτικός βίος.</w:t>
      </w:r>
    </w:p>
    <w:p w14:paraId="773E1C7D" w14:textId="77777777" w:rsidR="0058365D" w:rsidRPr="0058365D" w:rsidRDefault="0058365D" w:rsidP="0058365D">
      <w:pPr>
        <w:shd w:val="clear" w:color="auto" w:fill="FFFFFF"/>
        <w:spacing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(Πηνελόπη  </w:t>
      </w:r>
      <w:proofErr w:type="spellStart"/>
      <w:r w:rsidRPr="0058365D">
        <w:rPr>
          <w:rFonts w:ascii="Arial" w:eastAsia="Times New Roman" w:hAnsi="Arial" w:cs="Arial"/>
          <w:color w:val="28272B"/>
          <w:kern w:val="0"/>
          <w:lang w:eastAsia="el-GR"/>
          <w14:ligatures w14:val="none"/>
        </w:rPr>
        <w:t>Κουφοπούλου</w:t>
      </w:r>
      <w:proofErr w:type="spellEnd"/>
      <w:r w:rsidRPr="0058365D">
        <w:rPr>
          <w:rFonts w:ascii="Arial" w:eastAsia="Times New Roman" w:hAnsi="Arial" w:cs="Arial"/>
          <w:color w:val="28272B"/>
          <w:kern w:val="0"/>
          <w:lang w:eastAsia="el-GR"/>
          <w14:ligatures w14:val="none"/>
        </w:rPr>
        <w:t>)</w:t>
      </w:r>
    </w:p>
    <w:p w14:paraId="24D7EA29" w14:textId="77777777" w:rsidR="0058365D" w:rsidRPr="0058365D" w:rsidRDefault="0058365D" w:rsidP="0058365D">
      <w:pPr>
        <w:shd w:val="clear" w:color="auto" w:fill="FFFFFF"/>
        <w:spacing w:line="240" w:lineRule="atLeast"/>
        <w:outlineLvl w:val="3"/>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Κείμενο ΙΙΙ</w:t>
      </w:r>
    </w:p>
    <w:p w14:paraId="0A3EFF63"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ΚΑΤΩ Ο ΜΕΓΑΛΟΣ ΑΔΕΛΦΟΣ</w:t>
      </w:r>
    </w:p>
    <w:p w14:paraId="2DD8404C"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ΚΑΤΩ Ο ΜΕΓΑΛΟΣ ΑΔΕΛΦΟΣ</w:t>
      </w:r>
    </w:p>
    <w:p w14:paraId="5C277A73"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ΚΑΤΩ Ο ΜΕΓΑΛΟΣ ΑΔΕΛΦΟΣ</w:t>
      </w:r>
    </w:p>
    <w:p w14:paraId="71917B9F"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lastRenderedPageBreak/>
        <w:t>ΚΑΤΩ Ο ΜΕΓΑΛΟΣ ΑΔΕΛΦΟΣ</w:t>
      </w:r>
    </w:p>
    <w:p w14:paraId="7540678A"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ΚΑΤΩ Ο ΜΕΓΑΛΟΣ ΑΔΕΛΦΟΣ</w:t>
      </w:r>
    </w:p>
    <w:p w14:paraId="42D0FED0" w14:textId="77777777" w:rsidR="0058365D" w:rsidRPr="0058365D" w:rsidRDefault="0058365D" w:rsidP="0058365D">
      <w:pPr>
        <w:shd w:val="clear" w:color="auto" w:fill="FFFFFF"/>
        <w:spacing w:after="225" w:line="360" w:lineRule="atLeast"/>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 </w:t>
      </w:r>
    </w:p>
    <w:p w14:paraId="66CC37C5" w14:textId="77777777" w:rsidR="0058365D" w:rsidRPr="0058365D" w:rsidRDefault="0058365D" w:rsidP="0058365D">
      <w:pPr>
        <w:shd w:val="clear" w:color="auto" w:fill="FFFFFF"/>
        <w:spacing w:after="225" w:line="360" w:lineRule="atLeast"/>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ξανά και ξανά, γεμίζοντας μισή σελίδα.</w:t>
      </w:r>
    </w:p>
    <w:p w14:paraId="438461F9" w14:textId="77777777" w:rsidR="0058365D" w:rsidRPr="0058365D" w:rsidRDefault="0058365D" w:rsidP="0058365D">
      <w:pPr>
        <w:numPr>
          <w:ilvl w:val="0"/>
          <w:numId w:val="3"/>
        </w:numPr>
        <w:shd w:val="clear" w:color="auto" w:fill="FFFFFF"/>
        <w:spacing w:before="100" w:beforeAutospacing="1" w:after="0" w:afterAutospacing="1"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Δεν μπόρεσε να κατανικήσει ένα αίσθημα </w:t>
      </w:r>
      <w:r w:rsidRPr="0058365D">
        <w:rPr>
          <w:rFonts w:ascii="Arial" w:eastAsia="Times New Roman" w:hAnsi="Arial" w:cs="Arial"/>
          <w:b/>
          <w:bCs/>
          <w:color w:val="28272B"/>
          <w:kern w:val="0"/>
          <w:lang w:eastAsia="el-GR"/>
          <w14:ligatures w14:val="none"/>
        </w:rPr>
        <w:t>πανικού</w:t>
      </w:r>
      <w:r w:rsidRPr="0058365D">
        <w:rPr>
          <w:rFonts w:ascii="Arial" w:eastAsia="Times New Roman" w:hAnsi="Arial" w:cs="Arial"/>
          <w:color w:val="28272B"/>
          <w:kern w:val="0"/>
          <w:lang w:eastAsia="el-GR"/>
          <w14:ligatures w14:val="none"/>
        </w:rPr>
        <w:t>. Ήταν παράλογο, αφού το να γράψει αυτές τις συγκεκριμένες λέξεις δεν ήταν πιο επικίνδυνο από την αρχική πράξη να ξεκινήσει το ημερολόγιο∙ αλλά για μια στιγμή μπήκε στον πειρασμό να σκίσει τις γραμμένες σελίδες και να τα παρατήσει όλα.</w:t>
      </w:r>
    </w:p>
    <w:p w14:paraId="48AF6C64" w14:textId="77777777" w:rsidR="0058365D" w:rsidRPr="0058365D" w:rsidRDefault="0058365D" w:rsidP="0058365D">
      <w:pPr>
        <w:numPr>
          <w:ilvl w:val="0"/>
          <w:numId w:val="3"/>
        </w:numPr>
        <w:shd w:val="clear" w:color="auto" w:fill="FFFFFF"/>
        <w:spacing w:before="100" w:beforeAutospacing="1" w:after="0" w:afterAutospacing="1"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Ωστόσο δεν το ‘κανε, γιατί ήξερε πως ήταν άσκοπο. Είτε είχε γράψει </w:t>
      </w:r>
      <w:r w:rsidRPr="0058365D">
        <w:rPr>
          <w:rFonts w:ascii="Arial" w:eastAsia="Times New Roman" w:hAnsi="Arial" w:cs="Arial"/>
          <w:b/>
          <w:bCs/>
          <w:color w:val="28272B"/>
          <w:kern w:val="0"/>
          <w:lang w:eastAsia="el-GR"/>
          <w14:ligatures w14:val="none"/>
        </w:rPr>
        <w:t>ΚΑΤΩ Ο ΜΕΓΑΛΟΣ ΑΔΕΛΦΟΣ</w:t>
      </w:r>
      <w:r w:rsidRPr="0058365D">
        <w:rPr>
          <w:rFonts w:ascii="Arial" w:eastAsia="Times New Roman" w:hAnsi="Arial" w:cs="Arial"/>
          <w:color w:val="28272B"/>
          <w:kern w:val="0"/>
          <w:lang w:eastAsia="el-GR"/>
          <w14:ligatures w14:val="none"/>
        </w:rPr>
        <w:t> είτε όχι, δεν είχε σημασία. Είτε συνέχιζε είτε σταματούσε να γράφει το ημερολόγιο, δεν είχε σημασία. Η </w:t>
      </w:r>
      <w:r w:rsidRPr="0058365D">
        <w:rPr>
          <w:rFonts w:ascii="Arial" w:eastAsia="Times New Roman" w:hAnsi="Arial" w:cs="Arial"/>
          <w:b/>
          <w:bCs/>
          <w:color w:val="28272B"/>
          <w:kern w:val="0"/>
          <w:lang w:eastAsia="el-GR"/>
          <w14:ligatures w14:val="none"/>
        </w:rPr>
        <w:t>Αστυνομία της Σκέψης</w:t>
      </w:r>
      <w:r w:rsidRPr="0058365D">
        <w:rPr>
          <w:rFonts w:ascii="Arial" w:eastAsia="Times New Roman" w:hAnsi="Arial" w:cs="Arial"/>
          <w:color w:val="28272B"/>
          <w:kern w:val="0"/>
          <w:lang w:eastAsia="el-GR"/>
          <w14:ligatures w14:val="none"/>
        </w:rPr>
        <w:t>, θα τον έπιανε έτσι κι αλλιώς. Είχε διαπράξει – θα το είχε διαπράξει, ακόμα κι αν δεν είχε πιάσει την πένα στο χέρι – το βασικό έγκλημα που περιείχε όλα τ’ άλλα μέσα του. </w:t>
      </w:r>
      <w:r w:rsidRPr="0058365D">
        <w:rPr>
          <w:rFonts w:ascii="Arial" w:eastAsia="Times New Roman" w:hAnsi="Arial" w:cs="Arial"/>
          <w:b/>
          <w:bCs/>
          <w:color w:val="28272B"/>
          <w:kern w:val="0"/>
          <w:lang w:eastAsia="el-GR"/>
          <w14:ligatures w14:val="none"/>
        </w:rPr>
        <w:t>Έγκλημα της Σκέψης</w:t>
      </w:r>
      <w:r w:rsidRPr="0058365D">
        <w:rPr>
          <w:rFonts w:ascii="Arial" w:eastAsia="Times New Roman" w:hAnsi="Arial" w:cs="Arial"/>
          <w:color w:val="28272B"/>
          <w:kern w:val="0"/>
          <w:lang w:eastAsia="el-GR"/>
          <w14:ligatures w14:val="none"/>
        </w:rPr>
        <w:t> το έλεγαν. Το έγκλημα της σκέψης δεν ήταν κάτι που μπορούσε να κρύψει κανείς για πάντα. Μπορούσες να καταφέρεις να ξεγελάσεις για λίγο, ακόμα και για χρόνια, αλλά αργά ή γρήγορα θα σ’ έπιαναν.</w:t>
      </w:r>
    </w:p>
    <w:p w14:paraId="0CDE177E" w14:textId="77777777" w:rsidR="0058365D" w:rsidRPr="0058365D" w:rsidRDefault="0058365D" w:rsidP="0058365D">
      <w:pPr>
        <w:numPr>
          <w:ilvl w:val="0"/>
          <w:numId w:val="3"/>
        </w:numPr>
        <w:shd w:val="clear" w:color="auto" w:fill="FFFFFF"/>
        <w:spacing w:before="100" w:beforeAutospacing="1" w:after="0" w:line="240" w:lineRule="auto"/>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Πάντα τη νύχτα – οι </w:t>
      </w:r>
      <w:r w:rsidRPr="0058365D">
        <w:rPr>
          <w:rFonts w:ascii="Arial" w:eastAsia="Times New Roman" w:hAnsi="Arial" w:cs="Arial"/>
          <w:b/>
          <w:bCs/>
          <w:color w:val="28272B"/>
          <w:kern w:val="0"/>
          <w:lang w:eastAsia="el-GR"/>
          <w14:ligatures w14:val="none"/>
        </w:rPr>
        <w:t>συλλήψεις</w:t>
      </w:r>
      <w:r w:rsidRPr="0058365D">
        <w:rPr>
          <w:rFonts w:ascii="Arial" w:eastAsia="Times New Roman" w:hAnsi="Arial" w:cs="Arial"/>
          <w:color w:val="28272B"/>
          <w:kern w:val="0"/>
          <w:lang w:eastAsia="el-GR"/>
          <w14:ligatures w14:val="none"/>
        </w:rPr>
        <w:t> γίνονταν πάντα τη </w:t>
      </w:r>
      <w:r w:rsidRPr="0058365D">
        <w:rPr>
          <w:rFonts w:ascii="Arial" w:eastAsia="Times New Roman" w:hAnsi="Arial" w:cs="Arial"/>
          <w:b/>
          <w:bCs/>
          <w:color w:val="28272B"/>
          <w:kern w:val="0"/>
          <w:lang w:eastAsia="el-GR"/>
          <w14:ligatures w14:val="none"/>
        </w:rPr>
        <w:t>νύχτα</w:t>
      </w:r>
      <w:r w:rsidRPr="0058365D">
        <w:rPr>
          <w:rFonts w:ascii="Arial" w:eastAsia="Times New Roman" w:hAnsi="Arial" w:cs="Arial"/>
          <w:color w:val="28272B"/>
          <w:kern w:val="0"/>
          <w:lang w:eastAsia="el-GR"/>
          <w14:ligatures w14:val="none"/>
        </w:rPr>
        <w:t>. Το ξαφνικό τίναγμα μες στον ύπνο σου, το τραχύ χέρι που τράνταζε τον ώμο σου, τα φώτα που έπεφταν εκτυφλωτικά στα μάτια σου, τα σκληρά πρόσωπα που περικύκλωναν το κρεβάτι σου. Στις περισσότερες περιπτώσεις δεν γινόταν δίκη, ούτε αναφερόταν η σύλληψη. Οι άνθρωποι απλώς </w:t>
      </w:r>
      <w:r w:rsidRPr="0058365D">
        <w:rPr>
          <w:rFonts w:ascii="Arial" w:eastAsia="Times New Roman" w:hAnsi="Arial" w:cs="Arial"/>
          <w:b/>
          <w:bCs/>
          <w:color w:val="28272B"/>
          <w:kern w:val="0"/>
          <w:lang w:eastAsia="el-GR"/>
          <w14:ligatures w14:val="none"/>
        </w:rPr>
        <w:t>εξαφανίζονταν</w:t>
      </w:r>
      <w:r w:rsidRPr="0058365D">
        <w:rPr>
          <w:rFonts w:ascii="Arial" w:eastAsia="Times New Roman" w:hAnsi="Arial" w:cs="Arial"/>
          <w:color w:val="28272B"/>
          <w:kern w:val="0"/>
          <w:lang w:eastAsia="el-GR"/>
          <w14:ligatures w14:val="none"/>
        </w:rPr>
        <w:t>, πάντα μες στη νύχτα. Τ’ </w:t>
      </w:r>
      <w:r w:rsidRPr="0058365D">
        <w:rPr>
          <w:rFonts w:ascii="Arial" w:eastAsia="Times New Roman" w:hAnsi="Arial" w:cs="Arial"/>
          <w:b/>
          <w:bCs/>
          <w:color w:val="28272B"/>
          <w:kern w:val="0"/>
          <w:lang w:eastAsia="el-GR"/>
          <w14:ligatures w14:val="none"/>
        </w:rPr>
        <w:t>όνομά</w:t>
      </w:r>
      <w:r w:rsidRPr="0058365D">
        <w:rPr>
          <w:rFonts w:ascii="Arial" w:eastAsia="Times New Roman" w:hAnsi="Arial" w:cs="Arial"/>
          <w:color w:val="28272B"/>
          <w:kern w:val="0"/>
          <w:lang w:eastAsia="el-GR"/>
          <w14:ligatures w14:val="none"/>
        </w:rPr>
        <w:t> σου σβηνόταν από τους καταλόγους, κάθε στοιχείο για καθετί που είχες κάνει εξαλειφόταν, η κάποτε ύπαρξή σου δεν αναγνωριζόταν και ξεχνιόταν. Είχες καταστραφεί, εκμηδενιστεί: </w:t>
      </w:r>
      <w:r w:rsidRPr="0058365D">
        <w:rPr>
          <w:rFonts w:ascii="Arial" w:eastAsia="Times New Roman" w:hAnsi="Arial" w:cs="Arial"/>
          <w:b/>
          <w:bCs/>
          <w:color w:val="28272B"/>
          <w:kern w:val="0"/>
          <w:lang w:eastAsia="el-GR"/>
          <w14:ligatures w14:val="none"/>
        </w:rPr>
        <w:t>εξατμιστεί</w:t>
      </w:r>
      <w:r w:rsidRPr="0058365D">
        <w:rPr>
          <w:rFonts w:ascii="Arial" w:eastAsia="Times New Roman" w:hAnsi="Arial" w:cs="Arial"/>
          <w:color w:val="28272B"/>
          <w:kern w:val="0"/>
          <w:lang w:eastAsia="el-GR"/>
          <w14:ligatures w14:val="none"/>
        </w:rPr>
        <w:t> ήταν η λέξη που χρησιμοποιούσαν γι’ αυτό.</w:t>
      </w:r>
    </w:p>
    <w:p w14:paraId="3F37E41C" w14:textId="77777777" w:rsidR="0058365D" w:rsidRPr="0058365D" w:rsidRDefault="0058365D" w:rsidP="0058365D">
      <w:pPr>
        <w:shd w:val="clear" w:color="auto" w:fill="FFFFFF"/>
        <w:spacing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 xml:space="preserve">(Τζώρτζ </w:t>
      </w:r>
      <w:proofErr w:type="spellStart"/>
      <w:r w:rsidRPr="0058365D">
        <w:rPr>
          <w:rFonts w:ascii="Arial" w:eastAsia="Times New Roman" w:hAnsi="Arial" w:cs="Arial"/>
          <w:color w:val="28272B"/>
          <w:kern w:val="0"/>
          <w:lang w:eastAsia="el-GR"/>
          <w14:ligatures w14:val="none"/>
        </w:rPr>
        <w:t>Όργουελ</w:t>
      </w:r>
      <w:proofErr w:type="spellEnd"/>
      <w:r w:rsidRPr="0058365D">
        <w:rPr>
          <w:rFonts w:ascii="Arial" w:eastAsia="Times New Roman" w:hAnsi="Arial" w:cs="Arial"/>
          <w:color w:val="28272B"/>
          <w:kern w:val="0"/>
          <w:lang w:eastAsia="el-GR"/>
          <w14:ligatures w14:val="none"/>
        </w:rPr>
        <w:t>, </w:t>
      </w:r>
      <w:r w:rsidRPr="0058365D">
        <w:rPr>
          <w:rFonts w:ascii="Arial" w:eastAsia="Times New Roman" w:hAnsi="Arial" w:cs="Arial"/>
          <w:i/>
          <w:iCs/>
          <w:color w:val="28272B"/>
          <w:kern w:val="0"/>
          <w:lang w:eastAsia="el-GR"/>
          <w14:ligatures w14:val="none"/>
        </w:rPr>
        <w:t>«1984»</w:t>
      </w:r>
      <w:r w:rsidRPr="0058365D">
        <w:rPr>
          <w:rFonts w:ascii="Arial" w:eastAsia="Times New Roman" w:hAnsi="Arial" w:cs="Arial"/>
          <w:color w:val="28272B"/>
          <w:kern w:val="0"/>
          <w:lang w:eastAsia="el-GR"/>
          <w14:ligatures w14:val="none"/>
        </w:rPr>
        <w:t>)</w:t>
      </w:r>
    </w:p>
    <w:p w14:paraId="5E36EDDF" w14:textId="77777777" w:rsidR="0058365D" w:rsidRPr="0058365D" w:rsidRDefault="0058365D" w:rsidP="0058365D">
      <w:pPr>
        <w:shd w:val="clear" w:color="auto" w:fill="FFFFFF"/>
        <w:spacing w:line="240" w:lineRule="atLeast"/>
        <w:outlineLvl w:val="3"/>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Παρατηρήσεις</w:t>
      </w:r>
    </w:p>
    <w:p w14:paraId="7C506CD5" w14:textId="77777777" w:rsidR="0058365D" w:rsidRPr="0058365D" w:rsidRDefault="0058365D" w:rsidP="0058365D">
      <w:pPr>
        <w:shd w:val="clear" w:color="auto" w:fill="FFFFFF"/>
        <w:spacing w:after="0" w:afterAutospacing="1" w:line="240" w:lineRule="auto"/>
        <w:outlineLvl w:val="2"/>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Θέμα Α</w:t>
      </w:r>
    </w:p>
    <w:p w14:paraId="346C2C01"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Α1. </w:t>
      </w:r>
      <w:r w:rsidRPr="0058365D">
        <w:rPr>
          <w:rFonts w:ascii="Arial" w:eastAsia="Times New Roman" w:hAnsi="Arial" w:cs="Arial"/>
          <w:color w:val="28272B"/>
          <w:kern w:val="0"/>
          <w:lang w:eastAsia="el-GR"/>
          <w14:ligatures w14:val="none"/>
        </w:rPr>
        <w:t>Δώστε </w:t>
      </w:r>
      <w:r w:rsidRPr="0058365D">
        <w:rPr>
          <w:rFonts w:ascii="Arial" w:eastAsia="Times New Roman" w:hAnsi="Arial" w:cs="Arial"/>
          <w:b/>
          <w:bCs/>
          <w:color w:val="28272B"/>
          <w:kern w:val="0"/>
          <w:lang w:eastAsia="el-GR"/>
          <w14:ligatures w14:val="none"/>
        </w:rPr>
        <w:t>περιληπτικά</w:t>
      </w:r>
      <w:r w:rsidRPr="0058365D">
        <w:rPr>
          <w:rFonts w:ascii="Arial" w:eastAsia="Times New Roman" w:hAnsi="Arial" w:cs="Arial"/>
          <w:color w:val="28272B"/>
          <w:kern w:val="0"/>
          <w:lang w:eastAsia="el-GR"/>
          <w14:ligatures w14:val="none"/>
        </w:rPr>
        <w:t> το περιεχόμενο του </w:t>
      </w:r>
      <w:r w:rsidRPr="0058365D">
        <w:rPr>
          <w:rFonts w:ascii="Arial" w:eastAsia="Times New Roman" w:hAnsi="Arial" w:cs="Arial"/>
          <w:b/>
          <w:bCs/>
          <w:color w:val="28272B"/>
          <w:kern w:val="0"/>
          <w:lang w:eastAsia="el-GR"/>
          <w14:ligatures w14:val="none"/>
        </w:rPr>
        <w:t>Κειμένου I</w:t>
      </w:r>
      <w:r w:rsidRPr="0058365D">
        <w:rPr>
          <w:rFonts w:ascii="Arial" w:eastAsia="Times New Roman" w:hAnsi="Arial" w:cs="Arial"/>
          <w:color w:val="28272B"/>
          <w:kern w:val="0"/>
          <w:lang w:eastAsia="el-GR"/>
          <w14:ligatures w14:val="none"/>
        </w:rPr>
        <w:t>. (90 λέξεις)</w:t>
      </w:r>
    </w:p>
    <w:p w14:paraId="34E0E952" w14:textId="77777777" w:rsidR="0058365D" w:rsidRPr="0058365D" w:rsidRDefault="0058365D" w:rsidP="0058365D">
      <w:pPr>
        <w:shd w:val="clear" w:color="auto" w:fill="FFFFFF"/>
        <w:spacing w:after="0"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Μονάδες 20</w:t>
      </w:r>
    </w:p>
    <w:p w14:paraId="3363C927" w14:textId="77777777" w:rsidR="0058365D" w:rsidRPr="0058365D" w:rsidRDefault="0058365D" w:rsidP="0058365D">
      <w:pPr>
        <w:shd w:val="clear" w:color="auto" w:fill="FFFFFF"/>
        <w:spacing w:after="0" w:afterAutospacing="1" w:line="240" w:lineRule="auto"/>
        <w:outlineLvl w:val="2"/>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Θέμα Β</w:t>
      </w:r>
    </w:p>
    <w:p w14:paraId="1628B942"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Β1α. </w:t>
      </w:r>
      <w:r w:rsidRPr="0058365D">
        <w:rPr>
          <w:rFonts w:ascii="Arial" w:eastAsia="Times New Roman" w:hAnsi="Arial" w:cs="Arial"/>
          <w:color w:val="28272B"/>
          <w:kern w:val="0"/>
          <w:lang w:eastAsia="el-GR"/>
          <w14:ligatures w14:val="none"/>
        </w:rPr>
        <w:t>Βάλτε τη λέξη </w:t>
      </w:r>
      <w:r w:rsidRPr="0058365D">
        <w:rPr>
          <w:rFonts w:ascii="Arial" w:eastAsia="Times New Roman" w:hAnsi="Arial" w:cs="Arial"/>
          <w:b/>
          <w:bCs/>
          <w:color w:val="28272B"/>
          <w:kern w:val="0"/>
          <w:lang w:eastAsia="el-GR"/>
          <w14:ligatures w14:val="none"/>
        </w:rPr>
        <w:t>Σωστό</w:t>
      </w:r>
      <w:r w:rsidRPr="0058365D">
        <w:rPr>
          <w:rFonts w:ascii="Arial" w:eastAsia="Times New Roman" w:hAnsi="Arial" w:cs="Arial"/>
          <w:color w:val="28272B"/>
          <w:kern w:val="0"/>
          <w:lang w:eastAsia="el-GR"/>
          <w14:ligatures w14:val="none"/>
        </w:rPr>
        <w:t> ή </w:t>
      </w:r>
      <w:r w:rsidRPr="0058365D">
        <w:rPr>
          <w:rFonts w:ascii="Arial" w:eastAsia="Times New Roman" w:hAnsi="Arial" w:cs="Arial"/>
          <w:b/>
          <w:bCs/>
          <w:color w:val="28272B"/>
          <w:kern w:val="0"/>
          <w:lang w:eastAsia="el-GR"/>
          <w14:ligatures w14:val="none"/>
        </w:rPr>
        <w:t>Λάθος</w:t>
      </w:r>
      <w:r w:rsidRPr="0058365D">
        <w:rPr>
          <w:rFonts w:ascii="Arial" w:eastAsia="Times New Roman" w:hAnsi="Arial" w:cs="Arial"/>
          <w:color w:val="28272B"/>
          <w:kern w:val="0"/>
          <w:lang w:eastAsia="el-GR"/>
          <w14:ligatures w14:val="none"/>
        </w:rPr>
        <w:t> στο τέλος των προτάσεων με αναφορές στο </w:t>
      </w:r>
      <w:r w:rsidRPr="0058365D">
        <w:rPr>
          <w:rFonts w:ascii="Arial" w:eastAsia="Times New Roman" w:hAnsi="Arial" w:cs="Arial"/>
          <w:b/>
          <w:bCs/>
          <w:color w:val="28272B"/>
          <w:kern w:val="0"/>
          <w:lang w:eastAsia="el-GR"/>
          <w14:ligatures w14:val="none"/>
        </w:rPr>
        <w:t>Κείμενο II</w:t>
      </w:r>
      <w:r w:rsidRPr="0058365D">
        <w:rPr>
          <w:rFonts w:ascii="Arial" w:eastAsia="Times New Roman" w:hAnsi="Arial" w:cs="Arial"/>
          <w:color w:val="28272B"/>
          <w:kern w:val="0"/>
          <w:lang w:eastAsia="el-GR"/>
          <w14:ligatures w14:val="none"/>
        </w:rPr>
        <w:t>:</w:t>
      </w:r>
    </w:p>
    <w:p w14:paraId="3357D585"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α. </w:t>
      </w:r>
      <w:r w:rsidRPr="0058365D">
        <w:rPr>
          <w:rFonts w:ascii="Arial" w:eastAsia="Times New Roman" w:hAnsi="Arial" w:cs="Arial"/>
          <w:color w:val="28272B"/>
          <w:kern w:val="0"/>
          <w:lang w:eastAsia="el-GR"/>
          <w14:ligatures w14:val="none"/>
        </w:rPr>
        <w:t xml:space="preserve">Στην αρχαία Αθήνα ο πολίτης προστάτευε την </w:t>
      </w:r>
      <w:proofErr w:type="spellStart"/>
      <w:r w:rsidRPr="0058365D">
        <w:rPr>
          <w:rFonts w:ascii="Arial" w:eastAsia="Times New Roman" w:hAnsi="Arial" w:cs="Arial"/>
          <w:color w:val="28272B"/>
          <w:kern w:val="0"/>
          <w:lang w:eastAsia="el-GR"/>
          <w14:ligatures w14:val="none"/>
        </w:rPr>
        <w:t>ιδιωτικότητά</w:t>
      </w:r>
      <w:proofErr w:type="spellEnd"/>
      <w:r w:rsidRPr="0058365D">
        <w:rPr>
          <w:rFonts w:ascii="Arial" w:eastAsia="Times New Roman" w:hAnsi="Arial" w:cs="Arial"/>
          <w:color w:val="28272B"/>
          <w:kern w:val="0"/>
          <w:lang w:eastAsia="el-GR"/>
          <w14:ligatures w14:val="none"/>
        </w:rPr>
        <w:t xml:space="preserve"> του.</w:t>
      </w:r>
    </w:p>
    <w:p w14:paraId="4BA7202A"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β. </w:t>
      </w:r>
      <w:r w:rsidRPr="0058365D">
        <w:rPr>
          <w:rFonts w:ascii="Arial" w:eastAsia="Times New Roman" w:hAnsi="Arial" w:cs="Arial"/>
          <w:color w:val="28272B"/>
          <w:kern w:val="0"/>
          <w:lang w:eastAsia="el-GR"/>
          <w14:ligatures w14:val="none"/>
        </w:rPr>
        <w:t xml:space="preserve">Ο Ρουσσώ υπερασπίστηκε την </w:t>
      </w:r>
      <w:proofErr w:type="spellStart"/>
      <w:r w:rsidRPr="0058365D">
        <w:rPr>
          <w:rFonts w:ascii="Arial" w:eastAsia="Times New Roman" w:hAnsi="Arial" w:cs="Arial"/>
          <w:color w:val="28272B"/>
          <w:kern w:val="0"/>
          <w:lang w:eastAsia="el-GR"/>
          <w14:ligatures w14:val="none"/>
        </w:rPr>
        <w:t>ιδιωτικότητα</w:t>
      </w:r>
      <w:proofErr w:type="spellEnd"/>
      <w:r w:rsidRPr="0058365D">
        <w:rPr>
          <w:rFonts w:ascii="Arial" w:eastAsia="Times New Roman" w:hAnsi="Arial" w:cs="Arial"/>
          <w:color w:val="28272B"/>
          <w:kern w:val="0"/>
          <w:lang w:eastAsia="el-GR"/>
          <w14:ligatures w14:val="none"/>
        </w:rPr>
        <w:t xml:space="preserve"> του ανθρώπου.</w:t>
      </w:r>
    </w:p>
    <w:p w14:paraId="6589C4B8"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γ. </w:t>
      </w:r>
      <w:r w:rsidRPr="0058365D">
        <w:rPr>
          <w:rFonts w:ascii="Arial" w:eastAsia="Times New Roman" w:hAnsi="Arial" w:cs="Arial"/>
          <w:color w:val="28272B"/>
          <w:kern w:val="0"/>
          <w:lang w:eastAsia="el-GR"/>
          <w14:ligatures w14:val="none"/>
        </w:rPr>
        <w:t xml:space="preserve">Σε κάποιες χώρες η συμμετοχή σε παιχνίδια τύπου </w:t>
      </w:r>
      <w:proofErr w:type="spellStart"/>
      <w:r w:rsidRPr="0058365D">
        <w:rPr>
          <w:rFonts w:ascii="Arial" w:eastAsia="Times New Roman" w:hAnsi="Arial" w:cs="Arial"/>
          <w:color w:val="28272B"/>
          <w:kern w:val="0"/>
          <w:lang w:eastAsia="el-GR"/>
          <w14:ligatures w14:val="none"/>
        </w:rPr>
        <w:t>big</w:t>
      </w:r>
      <w:proofErr w:type="spellEnd"/>
      <w:r w:rsidRPr="0058365D">
        <w:rPr>
          <w:rFonts w:ascii="Arial" w:eastAsia="Times New Roman" w:hAnsi="Arial" w:cs="Arial"/>
          <w:color w:val="28272B"/>
          <w:kern w:val="0"/>
          <w:lang w:eastAsia="el-GR"/>
          <w14:ligatures w14:val="none"/>
        </w:rPr>
        <w:t xml:space="preserve"> </w:t>
      </w:r>
      <w:proofErr w:type="spellStart"/>
      <w:r w:rsidRPr="0058365D">
        <w:rPr>
          <w:rFonts w:ascii="Arial" w:eastAsia="Times New Roman" w:hAnsi="Arial" w:cs="Arial"/>
          <w:color w:val="28272B"/>
          <w:kern w:val="0"/>
          <w:lang w:eastAsia="el-GR"/>
          <w14:ligatures w14:val="none"/>
        </w:rPr>
        <w:t>brother</w:t>
      </w:r>
      <w:proofErr w:type="spellEnd"/>
      <w:r w:rsidRPr="0058365D">
        <w:rPr>
          <w:rFonts w:ascii="Arial" w:eastAsia="Times New Roman" w:hAnsi="Arial" w:cs="Arial"/>
          <w:color w:val="28272B"/>
          <w:kern w:val="0"/>
          <w:lang w:eastAsia="el-GR"/>
          <w14:ligatures w14:val="none"/>
        </w:rPr>
        <w:t xml:space="preserve"> στοχεύει στη διαφύλαξη της ανωνυμίας του παίκτη.</w:t>
      </w:r>
    </w:p>
    <w:p w14:paraId="714CC266"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δ. </w:t>
      </w:r>
      <w:r w:rsidRPr="0058365D">
        <w:rPr>
          <w:rFonts w:ascii="Arial" w:eastAsia="Times New Roman" w:hAnsi="Arial" w:cs="Arial"/>
          <w:color w:val="28272B"/>
          <w:kern w:val="0"/>
          <w:lang w:eastAsia="el-GR"/>
          <w14:ligatures w14:val="none"/>
        </w:rPr>
        <w:t>Το δημόσιο εξασφαλίζει τη μοναδικότητα στη συνάντηση των ανθρώπων.</w:t>
      </w:r>
    </w:p>
    <w:p w14:paraId="28CAB10D"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ε. </w:t>
      </w:r>
      <w:r w:rsidRPr="0058365D">
        <w:rPr>
          <w:rFonts w:ascii="Arial" w:eastAsia="Times New Roman" w:hAnsi="Arial" w:cs="Arial"/>
          <w:color w:val="28272B"/>
          <w:kern w:val="0"/>
          <w:lang w:eastAsia="el-GR"/>
          <w14:ligatures w14:val="none"/>
        </w:rPr>
        <w:t>Στο βωμό της ελευθερίας της ενημέρωσης πολλές φορές θυσιάζεται ως επιλογή το απόρρητο της προσωπικότητας (Κείμενο I).</w:t>
      </w:r>
    </w:p>
    <w:p w14:paraId="02F70C14" w14:textId="77777777" w:rsidR="0058365D" w:rsidRPr="0058365D" w:rsidRDefault="0058365D" w:rsidP="0058365D">
      <w:pPr>
        <w:shd w:val="clear" w:color="auto" w:fill="FFFFFF"/>
        <w:spacing w:after="0"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Μονάδες 10</w:t>
      </w:r>
    </w:p>
    <w:p w14:paraId="5A971243" w14:textId="77777777" w:rsidR="0058365D" w:rsidRPr="0058365D" w:rsidRDefault="0058365D" w:rsidP="0058365D">
      <w:pPr>
        <w:shd w:val="clear" w:color="auto" w:fill="FFFFFF"/>
        <w:spacing w:after="0" w:afterAutospacing="1" w:line="240" w:lineRule="auto"/>
        <w:outlineLvl w:val="3"/>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Εναλλακτική ερώτηση</w:t>
      </w:r>
    </w:p>
    <w:p w14:paraId="70A47A9E"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β. </w:t>
      </w:r>
      <w:r w:rsidRPr="0058365D">
        <w:rPr>
          <w:rFonts w:ascii="Arial" w:eastAsia="Times New Roman" w:hAnsi="Arial" w:cs="Arial"/>
          <w:color w:val="28272B"/>
          <w:kern w:val="0"/>
          <w:lang w:eastAsia="el-GR"/>
          <w14:ligatures w14:val="none"/>
        </w:rPr>
        <w:t>Ποιες </w:t>
      </w:r>
      <w:r w:rsidRPr="0058365D">
        <w:rPr>
          <w:rFonts w:ascii="Arial" w:eastAsia="Times New Roman" w:hAnsi="Arial" w:cs="Arial"/>
          <w:b/>
          <w:bCs/>
          <w:color w:val="28272B"/>
          <w:kern w:val="0"/>
          <w:lang w:eastAsia="el-GR"/>
          <w14:ligatures w14:val="none"/>
        </w:rPr>
        <w:t>ευκαιρίες</w:t>
      </w:r>
      <w:r w:rsidRPr="0058365D">
        <w:rPr>
          <w:rFonts w:ascii="Arial" w:eastAsia="Times New Roman" w:hAnsi="Arial" w:cs="Arial"/>
          <w:color w:val="28272B"/>
          <w:kern w:val="0"/>
          <w:lang w:eastAsia="el-GR"/>
          <w14:ligatures w14:val="none"/>
        </w:rPr>
        <w:t> και ποιο </w:t>
      </w:r>
      <w:r w:rsidRPr="0058365D">
        <w:rPr>
          <w:rFonts w:ascii="Arial" w:eastAsia="Times New Roman" w:hAnsi="Arial" w:cs="Arial"/>
          <w:b/>
          <w:bCs/>
          <w:color w:val="28272B"/>
          <w:kern w:val="0"/>
          <w:lang w:eastAsia="el-GR"/>
          <w14:ligatures w14:val="none"/>
        </w:rPr>
        <w:t>πλαίσιο</w:t>
      </w:r>
      <w:r w:rsidRPr="0058365D">
        <w:rPr>
          <w:rFonts w:ascii="Arial" w:eastAsia="Times New Roman" w:hAnsi="Arial" w:cs="Arial"/>
          <w:color w:val="28272B"/>
          <w:kern w:val="0"/>
          <w:lang w:eastAsia="el-GR"/>
          <w14:ligatures w14:val="none"/>
        </w:rPr>
        <w:t> διαμόρφωνε το </w:t>
      </w:r>
      <w:r w:rsidRPr="0058365D">
        <w:rPr>
          <w:rFonts w:ascii="Arial" w:eastAsia="Times New Roman" w:hAnsi="Arial" w:cs="Arial"/>
          <w:b/>
          <w:bCs/>
          <w:color w:val="28272B"/>
          <w:kern w:val="0"/>
          <w:lang w:eastAsia="el-GR"/>
          <w14:ligatures w14:val="none"/>
        </w:rPr>
        <w:t>δημόσιο</w:t>
      </w:r>
      <w:r w:rsidRPr="0058365D">
        <w:rPr>
          <w:rFonts w:ascii="Arial" w:eastAsia="Times New Roman" w:hAnsi="Arial" w:cs="Arial"/>
          <w:color w:val="28272B"/>
          <w:kern w:val="0"/>
          <w:lang w:eastAsia="el-GR"/>
          <w14:ligatures w14:val="none"/>
        </w:rPr>
        <w:t> στην αρχαία Αθήνα για τους πολίτες; Δώστε συνοπτικά τα βασικά του </w:t>
      </w:r>
      <w:r w:rsidRPr="0058365D">
        <w:rPr>
          <w:rFonts w:ascii="Arial" w:eastAsia="Times New Roman" w:hAnsi="Arial" w:cs="Arial"/>
          <w:b/>
          <w:bCs/>
          <w:color w:val="28272B"/>
          <w:kern w:val="0"/>
          <w:lang w:eastAsia="el-GR"/>
          <w14:ligatures w14:val="none"/>
        </w:rPr>
        <w:t>στοιχεία </w:t>
      </w:r>
      <w:r w:rsidRPr="0058365D">
        <w:rPr>
          <w:rFonts w:ascii="Arial" w:eastAsia="Times New Roman" w:hAnsi="Arial" w:cs="Arial"/>
          <w:color w:val="28272B"/>
          <w:kern w:val="0"/>
          <w:lang w:eastAsia="el-GR"/>
          <w14:ligatures w14:val="none"/>
        </w:rPr>
        <w:t>(§4, Κείμενο II).</w:t>
      </w:r>
    </w:p>
    <w:p w14:paraId="7100EDEA" w14:textId="77777777" w:rsidR="0058365D" w:rsidRPr="0058365D" w:rsidRDefault="0058365D" w:rsidP="0058365D">
      <w:pPr>
        <w:shd w:val="clear" w:color="auto" w:fill="FFFFFF"/>
        <w:spacing w:after="0"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Μονάδες 10</w:t>
      </w:r>
    </w:p>
    <w:p w14:paraId="4BB42736"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Β2α. </w:t>
      </w:r>
      <w:r w:rsidRPr="0058365D">
        <w:rPr>
          <w:rFonts w:ascii="Arial" w:eastAsia="Times New Roman" w:hAnsi="Arial" w:cs="Arial"/>
          <w:color w:val="28272B"/>
          <w:kern w:val="0"/>
          <w:lang w:eastAsia="el-GR"/>
          <w14:ligatures w14:val="none"/>
        </w:rPr>
        <w:t>Ποιος είναι ο βασικός </w:t>
      </w:r>
      <w:r w:rsidRPr="0058365D">
        <w:rPr>
          <w:rFonts w:ascii="Arial" w:eastAsia="Times New Roman" w:hAnsi="Arial" w:cs="Arial"/>
          <w:b/>
          <w:bCs/>
          <w:color w:val="28272B"/>
          <w:kern w:val="0"/>
          <w:lang w:eastAsia="el-GR"/>
          <w14:ligatures w14:val="none"/>
        </w:rPr>
        <w:t>στόχος</w:t>
      </w:r>
      <w:r w:rsidRPr="0058365D">
        <w:rPr>
          <w:rFonts w:ascii="Arial" w:eastAsia="Times New Roman" w:hAnsi="Arial" w:cs="Arial"/>
          <w:color w:val="28272B"/>
          <w:kern w:val="0"/>
          <w:lang w:eastAsia="el-GR"/>
          <w14:ligatures w14:val="none"/>
        </w:rPr>
        <w:t> του συγγραφέα στην </w:t>
      </w:r>
      <w:r w:rsidRPr="0058365D">
        <w:rPr>
          <w:rFonts w:ascii="Arial" w:eastAsia="Times New Roman" w:hAnsi="Arial" w:cs="Arial"/>
          <w:b/>
          <w:bCs/>
          <w:color w:val="28272B"/>
          <w:kern w:val="0"/>
          <w:lang w:eastAsia="el-GR"/>
          <w14:ligatures w14:val="none"/>
        </w:rPr>
        <w:t>§3</w:t>
      </w:r>
      <w:r w:rsidRPr="0058365D">
        <w:rPr>
          <w:rFonts w:ascii="Arial" w:eastAsia="Times New Roman" w:hAnsi="Arial" w:cs="Arial"/>
          <w:color w:val="28272B"/>
          <w:kern w:val="0"/>
          <w:lang w:eastAsia="el-GR"/>
          <w14:ligatures w14:val="none"/>
        </w:rPr>
        <w:t> του </w:t>
      </w:r>
      <w:r w:rsidRPr="0058365D">
        <w:rPr>
          <w:rFonts w:ascii="Arial" w:eastAsia="Times New Roman" w:hAnsi="Arial" w:cs="Arial"/>
          <w:b/>
          <w:bCs/>
          <w:color w:val="28272B"/>
          <w:kern w:val="0"/>
          <w:lang w:eastAsia="el-GR"/>
          <w14:ligatures w14:val="none"/>
        </w:rPr>
        <w:t>Κειμένου 1</w:t>
      </w:r>
      <w:r w:rsidRPr="0058365D">
        <w:rPr>
          <w:rFonts w:ascii="Arial" w:eastAsia="Times New Roman" w:hAnsi="Arial" w:cs="Arial"/>
          <w:color w:val="28272B"/>
          <w:kern w:val="0"/>
          <w:lang w:eastAsia="el-GR"/>
          <w14:ligatures w14:val="none"/>
        </w:rPr>
        <w:t> και με ποια τεχνική – </w:t>
      </w:r>
      <w:r w:rsidRPr="0058365D">
        <w:rPr>
          <w:rFonts w:ascii="Arial" w:eastAsia="Times New Roman" w:hAnsi="Arial" w:cs="Arial"/>
          <w:b/>
          <w:bCs/>
          <w:color w:val="28272B"/>
          <w:kern w:val="0"/>
          <w:lang w:eastAsia="el-GR"/>
          <w14:ligatures w14:val="none"/>
        </w:rPr>
        <w:t>τρόπο πειθούς</w:t>
      </w:r>
      <w:r w:rsidRPr="0058365D">
        <w:rPr>
          <w:rFonts w:ascii="Arial" w:eastAsia="Times New Roman" w:hAnsi="Arial" w:cs="Arial"/>
          <w:color w:val="28272B"/>
          <w:kern w:val="0"/>
          <w:lang w:eastAsia="el-GR"/>
          <w14:ligatures w14:val="none"/>
        </w:rPr>
        <w:t> τον πραγματώνει; Δώστε το ρόλο ενός </w:t>
      </w:r>
      <w:proofErr w:type="spellStart"/>
      <w:r w:rsidRPr="0058365D">
        <w:rPr>
          <w:rFonts w:ascii="Arial" w:eastAsia="Times New Roman" w:hAnsi="Arial" w:cs="Arial"/>
          <w:b/>
          <w:bCs/>
          <w:color w:val="28272B"/>
          <w:kern w:val="0"/>
          <w:lang w:eastAsia="el-GR"/>
          <w14:ligatures w14:val="none"/>
        </w:rPr>
        <w:t>κειμενικού</w:t>
      </w:r>
      <w:proofErr w:type="spellEnd"/>
      <w:r w:rsidRPr="0058365D">
        <w:rPr>
          <w:rFonts w:ascii="Arial" w:eastAsia="Times New Roman" w:hAnsi="Arial" w:cs="Arial"/>
          <w:b/>
          <w:bCs/>
          <w:color w:val="28272B"/>
          <w:kern w:val="0"/>
          <w:lang w:eastAsia="el-GR"/>
          <w14:ligatures w14:val="none"/>
        </w:rPr>
        <w:t xml:space="preserve">  δείκτη</w:t>
      </w:r>
      <w:r w:rsidRPr="0058365D">
        <w:rPr>
          <w:rFonts w:ascii="Arial" w:eastAsia="Times New Roman" w:hAnsi="Arial" w:cs="Arial"/>
          <w:color w:val="28272B"/>
          <w:kern w:val="0"/>
          <w:lang w:eastAsia="el-GR"/>
          <w14:ligatures w14:val="none"/>
        </w:rPr>
        <w:t>.</w:t>
      </w:r>
    </w:p>
    <w:p w14:paraId="59513089" w14:textId="77777777" w:rsidR="0058365D" w:rsidRPr="0058365D" w:rsidRDefault="0058365D" w:rsidP="0058365D">
      <w:pPr>
        <w:shd w:val="clear" w:color="auto" w:fill="FFFFFF"/>
        <w:spacing w:after="0"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Μονάδες 10</w:t>
      </w:r>
    </w:p>
    <w:p w14:paraId="1ABFE385" w14:textId="77777777" w:rsidR="0058365D" w:rsidRPr="0058365D" w:rsidRDefault="0058365D" w:rsidP="0058365D">
      <w:pPr>
        <w:shd w:val="clear" w:color="auto" w:fill="FFFFFF"/>
        <w:spacing w:after="0" w:afterAutospacing="1" w:line="240" w:lineRule="auto"/>
        <w:outlineLvl w:val="3"/>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Εναλλακτική ερώτηση</w:t>
      </w:r>
    </w:p>
    <w:p w14:paraId="4E88206F"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lastRenderedPageBreak/>
        <w:t>β.</w:t>
      </w:r>
      <w:r w:rsidRPr="0058365D">
        <w:rPr>
          <w:rFonts w:ascii="Arial" w:eastAsia="Times New Roman" w:hAnsi="Arial" w:cs="Arial"/>
          <w:color w:val="28272B"/>
          <w:kern w:val="0"/>
          <w:lang w:eastAsia="el-GR"/>
          <w14:ligatures w14:val="none"/>
        </w:rPr>
        <w:t> Ποιο </w:t>
      </w:r>
      <w:r w:rsidRPr="0058365D">
        <w:rPr>
          <w:rFonts w:ascii="Arial" w:eastAsia="Times New Roman" w:hAnsi="Arial" w:cs="Arial"/>
          <w:b/>
          <w:bCs/>
          <w:color w:val="28272B"/>
          <w:kern w:val="0"/>
          <w:lang w:eastAsia="el-GR"/>
          <w14:ligatures w14:val="none"/>
        </w:rPr>
        <w:t>είδος λόγου</w:t>
      </w:r>
      <w:r w:rsidRPr="0058365D">
        <w:rPr>
          <w:rFonts w:ascii="Arial" w:eastAsia="Times New Roman" w:hAnsi="Arial" w:cs="Arial"/>
          <w:color w:val="28272B"/>
          <w:kern w:val="0"/>
          <w:lang w:eastAsia="el-GR"/>
          <w14:ligatures w14:val="none"/>
        </w:rPr>
        <w:t> (</w:t>
      </w:r>
      <w:proofErr w:type="spellStart"/>
      <w:r w:rsidRPr="0058365D">
        <w:rPr>
          <w:rFonts w:ascii="Arial" w:eastAsia="Times New Roman" w:hAnsi="Arial" w:cs="Arial"/>
          <w:color w:val="28272B"/>
          <w:kern w:val="0"/>
          <w:lang w:eastAsia="el-GR"/>
          <w14:ligatures w14:val="none"/>
        </w:rPr>
        <w:t>Μικροπερίοδος</w:t>
      </w:r>
      <w:proofErr w:type="spellEnd"/>
      <w:r w:rsidRPr="0058365D">
        <w:rPr>
          <w:rFonts w:ascii="Arial" w:eastAsia="Times New Roman" w:hAnsi="Arial" w:cs="Arial"/>
          <w:color w:val="28272B"/>
          <w:kern w:val="0"/>
          <w:lang w:eastAsia="el-GR"/>
          <w14:ligatures w14:val="none"/>
        </w:rPr>
        <w:t>/Μακροπερίοδος) κυριαρχεί στο </w:t>
      </w:r>
      <w:r w:rsidRPr="0058365D">
        <w:rPr>
          <w:rFonts w:ascii="Arial" w:eastAsia="Times New Roman" w:hAnsi="Arial" w:cs="Arial"/>
          <w:b/>
          <w:bCs/>
          <w:color w:val="28272B"/>
          <w:kern w:val="0"/>
          <w:lang w:eastAsia="el-GR"/>
          <w14:ligatures w14:val="none"/>
        </w:rPr>
        <w:t>Κείμενο II</w:t>
      </w:r>
      <w:r w:rsidRPr="0058365D">
        <w:rPr>
          <w:rFonts w:ascii="Arial" w:eastAsia="Times New Roman" w:hAnsi="Arial" w:cs="Arial"/>
          <w:color w:val="28272B"/>
          <w:kern w:val="0"/>
          <w:lang w:eastAsia="el-GR"/>
          <w14:ligatures w14:val="none"/>
        </w:rPr>
        <w:t>; Να σχολιάσετε τη λειτουργία του και το υφολογικό αποτέλεσμα.</w:t>
      </w:r>
    </w:p>
    <w:p w14:paraId="5751283A" w14:textId="77777777" w:rsidR="0058365D" w:rsidRPr="0058365D" w:rsidRDefault="0058365D" w:rsidP="0058365D">
      <w:pPr>
        <w:shd w:val="clear" w:color="auto" w:fill="FFFFFF"/>
        <w:spacing w:after="0"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Μονάδες 10</w:t>
      </w:r>
    </w:p>
    <w:p w14:paraId="5F81141B" w14:textId="77777777" w:rsidR="0058365D" w:rsidRPr="0058365D" w:rsidRDefault="0058365D" w:rsidP="0058365D">
      <w:pPr>
        <w:shd w:val="clear" w:color="auto" w:fill="FFFFFF"/>
        <w:spacing w:after="0" w:afterAutospacing="1" w:line="240" w:lineRule="auto"/>
        <w:outlineLvl w:val="3"/>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Εναλλακτική ερώτηση</w:t>
      </w:r>
    </w:p>
    <w:p w14:paraId="75ED443F"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γ.</w:t>
      </w:r>
      <w:r w:rsidRPr="0058365D">
        <w:rPr>
          <w:rFonts w:ascii="Arial" w:eastAsia="Times New Roman" w:hAnsi="Arial" w:cs="Arial"/>
          <w:color w:val="28272B"/>
          <w:kern w:val="0"/>
          <w:lang w:eastAsia="el-GR"/>
          <w14:ligatures w14:val="none"/>
        </w:rPr>
        <w:t> Να βρείτε στο </w:t>
      </w:r>
      <w:r w:rsidRPr="0058365D">
        <w:rPr>
          <w:rFonts w:ascii="Arial" w:eastAsia="Times New Roman" w:hAnsi="Arial" w:cs="Arial"/>
          <w:b/>
          <w:bCs/>
          <w:color w:val="28272B"/>
          <w:kern w:val="0"/>
          <w:lang w:eastAsia="el-GR"/>
          <w14:ligatures w14:val="none"/>
        </w:rPr>
        <w:t>Κείμενο II</w:t>
      </w:r>
      <w:r w:rsidRPr="0058365D">
        <w:rPr>
          <w:rFonts w:ascii="Arial" w:eastAsia="Times New Roman" w:hAnsi="Arial" w:cs="Arial"/>
          <w:color w:val="28272B"/>
          <w:kern w:val="0"/>
          <w:lang w:eastAsia="el-GR"/>
          <w14:ligatures w14:val="none"/>
        </w:rPr>
        <w:t> πέντε </w:t>
      </w:r>
      <w:r w:rsidRPr="0058365D">
        <w:rPr>
          <w:rFonts w:ascii="Arial" w:eastAsia="Times New Roman" w:hAnsi="Arial" w:cs="Arial"/>
          <w:b/>
          <w:bCs/>
          <w:color w:val="28272B"/>
          <w:kern w:val="0"/>
          <w:lang w:eastAsia="el-GR"/>
          <w14:ligatures w14:val="none"/>
        </w:rPr>
        <w:t>λόγιες λέξεις</w:t>
      </w:r>
      <w:r w:rsidRPr="0058365D">
        <w:rPr>
          <w:rFonts w:ascii="Arial" w:eastAsia="Times New Roman" w:hAnsi="Arial" w:cs="Arial"/>
          <w:color w:val="28272B"/>
          <w:kern w:val="0"/>
          <w:lang w:eastAsia="el-GR"/>
          <w14:ligatures w14:val="none"/>
        </w:rPr>
        <w:t> και να αναλύσετε τη λειτουργία τους καθώς και το υφολογικό αποτέλεσμα. (</w:t>
      </w:r>
      <w:r w:rsidRPr="0058365D">
        <w:rPr>
          <w:rFonts w:ascii="Arial" w:eastAsia="Times New Roman" w:hAnsi="Arial" w:cs="Arial"/>
          <w:b/>
          <w:bCs/>
          <w:color w:val="28272B"/>
          <w:kern w:val="0"/>
          <w:lang w:eastAsia="el-GR"/>
          <w14:ligatures w14:val="none"/>
        </w:rPr>
        <w:t>εναλλακτική ερώτηση</w:t>
      </w:r>
      <w:r w:rsidRPr="0058365D">
        <w:rPr>
          <w:rFonts w:ascii="Arial" w:eastAsia="Times New Roman" w:hAnsi="Arial" w:cs="Arial"/>
          <w:color w:val="28272B"/>
          <w:kern w:val="0"/>
          <w:lang w:eastAsia="el-GR"/>
          <w14:ligatures w14:val="none"/>
        </w:rPr>
        <w:t>)</w:t>
      </w:r>
    </w:p>
    <w:p w14:paraId="2A600911" w14:textId="77777777" w:rsidR="0058365D" w:rsidRPr="0058365D" w:rsidRDefault="0058365D" w:rsidP="0058365D">
      <w:pPr>
        <w:shd w:val="clear" w:color="auto" w:fill="FFFFFF"/>
        <w:spacing w:after="0"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Μονάδες 10</w:t>
      </w:r>
    </w:p>
    <w:p w14:paraId="4148A578"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Β3.</w:t>
      </w:r>
      <w:r w:rsidRPr="0058365D">
        <w:rPr>
          <w:rFonts w:ascii="Arial" w:eastAsia="Times New Roman" w:hAnsi="Arial" w:cs="Arial"/>
          <w:color w:val="28272B"/>
          <w:kern w:val="0"/>
          <w:lang w:eastAsia="el-GR"/>
          <w14:ligatures w14:val="none"/>
        </w:rPr>
        <w:t> Δώστε τις βασικές </w:t>
      </w:r>
      <w:r w:rsidRPr="0058365D">
        <w:rPr>
          <w:rFonts w:ascii="Arial" w:eastAsia="Times New Roman" w:hAnsi="Arial" w:cs="Arial"/>
          <w:b/>
          <w:bCs/>
          <w:color w:val="28272B"/>
          <w:kern w:val="0"/>
          <w:lang w:eastAsia="el-GR"/>
          <w14:ligatures w14:val="none"/>
        </w:rPr>
        <w:t>διαπιστώσεις</w:t>
      </w:r>
      <w:r w:rsidRPr="0058365D">
        <w:rPr>
          <w:rFonts w:ascii="Arial" w:eastAsia="Times New Roman" w:hAnsi="Arial" w:cs="Arial"/>
          <w:color w:val="28272B"/>
          <w:kern w:val="0"/>
          <w:lang w:eastAsia="el-GR"/>
          <w14:ligatures w14:val="none"/>
        </w:rPr>
        <w:t> (Κείμενο 2) για τη θέση της </w:t>
      </w:r>
      <w:proofErr w:type="spellStart"/>
      <w:r w:rsidRPr="0058365D">
        <w:rPr>
          <w:rFonts w:ascii="Arial" w:eastAsia="Times New Roman" w:hAnsi="Arial" w:cs="Arial"/>
          <w:b/>
          <w:bCs/>
          <w:color w:val="28272B"/>
          <w:kern w:val="0"/>
          <w:lang w:eastAsia="el-GR"/>
          <w14:ligatures w14:val="none"/>
        </w:rPr>
        <w:t>ιδιωτικότητας</w:t>
      </w:r>
      <w:proofErr w:type="spellEnd"/>
      <w:r w:rsidRPr="0058365D">
        <w:rPr>
          <w:rFonts w:ascii="Arial" w:eastAsia="Times New Roman" w:hAnsi="Arial" w:cs="Arial"/>
          <w:color w:val="28272B"/>
          <w:kern w:val="0"/>
          <w:lang w:eastAsia="el-GR"/>
          <w14:ligatures w14:val="none"/>
        </w:rPr>
        <w:t> στο παρελθόν και στο παρόν. Να βρείτε στο </w:t>
      </w:r>
      <w:r w:rsidRPr="0058365D">
        <w:rPr>
          <w:rFonts w:ascii="Arial" w:eastAsia="Times New Roman" w:hAnsi="Arial" w:cs="Arial"/>
          <w:b/>
          <w:bCs/>
          <w:color w:val="28272B"/>
          <w:kern w:val="0"/>
          <w:lang w:eastAsia="el-GR"/>
          <w14:ligatures w14:val="none"/>
        </w:rPr>
        <w:t>Κείμενο I</w:t>
      </w:r>
      <w:r w:rsidRPr="0058365D">
        <w:rPr>
          <w:rFonts w:ascii="Arial" w:eastAsia="Times New Roman" w:hAnsi="Arial" w:cs="Arial"/>
          <w:color w:val="28272B"/>
          <w:kern w:val="0"/>
          <w:lang w:eastAsia="el-GR"/>
          <w14:ligatures w14:val="none"/>
        </w:rPr>
        <w:t> με ποιες θέσεις του </w:t>
      </w:r>
      <w:r w:rsidRPr="0058365D">
        <w:rPr>
          <w:rFonts w:ascii="Arial" w:eastAsia="Times New Roman" w:hAnsi="Arial" w:cs="Arial"/>
          <w:b/>
          <w:bCs/>
          <w:color w:val="28272B"/>
          <w:kern w:val="0"/>
          <w:lang w:eastAsia="el-GR"/>
          <w14:ligatures w14:val="none"/>
        </w:rPr>
        <w:t>Κειμένου II</w:t>
      </w:r>
      <w:r w:rsidRPr="0058365D">
        <w:rPr>
          <w:rFonts w:ascii="Arial" w:eastAsia="Times New Roman" w:hAnsi="Arial" w:cs="Arial"/>
          <w:color w:val="28272B"/>
          <w:kern w:val="0"/>
          <w:lang w:eastAsia="el-GR"/>
          <w14:ligatures w14:val="none"/>
        </w:rPr>
        <w:t> συγκλίνει και με ποιες διαφοροποιείται.</w:t>
      </w:r>
    </w:p>
    <w:p w14:paraId="1B00D3B3" w14:textId="77777777" w:rsidR="0058365D" w:rsidRPr="0058365D" w:rsidRDefault="0058365D" w:rsidP="0058365D">
      <w:pPr>
        <w:shd w:val="clear" w:color="auto" w:fill="FFFFFF"/>
        <w:spacing w:after="0"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Μονάδες 10</w:t>
      </w:r>
    </w:p>
    <w:p w14:paraId="09C62B1C" w14:textId="77777777" w:rsidR="0058365D" w:rsidRPr="0058365D" w:rsidRDefault="0058365D" w:rsidP="0058365D">
      <w:pPr>
        <w:shd w:val="clear" w:color="auto" w:fill="FFFFFF"/>
        <w:spacing w:after="0" w:afterAutospacing="1" w:line="240" w:lineRule="auto"/>
        <w:outlineLvl w:val="2"/>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Θέμα Γ</w:t>
      </w:r>
    </w:p>
    <w:p w14:paraId="127083AD"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Γ1.</w:t>
      </w:r>
      <w:r w:rsidRPr="0058365D">
        <w:rPr>
          <w:rFonts w:ascii="Arial" w:eastAsia="Times New Roman" w:hAnsi="Arial" w:cs="Arial"/>
          <w:color w:val="28272B"/>
          <w:kern w:val="0"/>
          <w:lang w:eastAsia="el-GR"/>
          <w14:ligatures w14:val="none"/>
        </w:rPr>
        <w:t> Ποιο είναι το </w:t>
      </w:r>
      <w:r w:rsidRPr="0058365D">
        <w:rPr>
          <w:rFonts w:ascii="Arial" w:eastAsia="Times New Roman" w:hAnsi="Arial" w:cs="Arial"/>
          <w:i/>
          <w:iCs/>
          <w:color w:val="28272B"/>
          <w:kern w:val="0"/>
          <w:lang w:eastAsia="el-GR"/>
          <w14:ligatures w14:val="none"/>
        </w:rPr>
        <w:t>«βασικό έγκλημα»</w:t>
      </w:r>
      <w:r w:rsidRPr="0058365D">
        <w:rPr>
          <w:rFonts w:ascii="Arial" w:eastAsia="Times New Roman" w:hAnsi="Arial" w:cs="Arial"/>
          <w:color w:val="28272B"/>
          <w:kern w:val="0"/>
          <w:lang w:eastAsia="el-GR"/>
          <w14:ligatures w14:val="none"/>
        </w:rPr>
        <w:t> σύμφωνα με το κείμενο; Δώστε τα βασικά του </w:t>
      </w:r>
      <w:r w:rsidRPr="0058365D">
        <w:rPr>
          <w:rFonts w:ascii="Arial" w:eastAsia="Times New Roman" w:hAnsi="Arial" w:cs="Arial"/>
          <w:b/>
          <w:bCs/>
          <w:color w:val="28272B"/>
          <w:kern w:val="0"/>
          <w:lang w:eastAsia="el-GR"/>
          <w14:ligatures w14:val="none"/>
        </w:rPr>
        <w:t>στοιχεία</w:t>
      </w:r>
      <w:r w:rsidRPr="0058365D">
        <w:rPr>
          <w:rFonts w:ascii="Arial" w:eastAsia="Times New Roman" w:hAnsi="Arial" w:cs="Arial"/>
          <w:color w:val="28272B"/>
          <w:kern w:val="0"/>
          <w:lang w:eastAsia="el-GR"/>
          <w14:ligatures w14:val="none"/>
        </w:rPr>
        <w:t> και τις </w:t>
      </w:r>
      <w:r w:rsidRPr="0058365D">
        <w:rPr>
          <w:rFonts w:ascii="Arial" w:eastAsia="Times New Roman" w:hAnsi="Arial" w:cs="Arial"/>
          <w:b/>
          <w:bCs/>
          <w:color w:val="28272B"/>
          <w:kern w:val="0"/>
          <w:lang w:eastAsia="el-GR"/>
          <w14:ligatures w14:val="none"/>
        </w:rPr>
        <w:t>επιπτώσεις</w:t>
      </w:r>
      <w:r w:rsidRPr="0058365D">
        <w:rPr>
          <w:rFonts w:ascii="Arial" w:eastAsia="Times New Roman" w:hAnsi="Arial" w:cs="Arial"/>
          <w:color w:val="28272B"/>
          <w:kern w:val="0"/>
          <w:lang w:eastAsia="el-GR"/>
          <w14:ligatures w14:val="none"/>
        </w:rPr>
        <w:t> που επιφέρει η διάπραξή του. Περιγράψτε τη μορφή του </w:t>
      </w:r>
      <w:r w:rsidRPr="0058365D">
        <w:rPr>
          <w:rFonts w:ascii="Arial" w:eastAsia="Times New Roman" w:hAnsi="Arial" w:cs="Arial"/>
          <w:b/>
          <w:bCs/>
          <w:color w:val="28272B"/>
          <w:kern w:val="0"/>
          <w:lang w:eastAsia="el-GR"/>
          <w14:ligatures w14:val="none"/>
        </w:rPr>
        <w:t>καθεστώτος</w:t>
      </w:r>
      <w:r w:rsidRPr="0058365D">
        <w:rPr>
          <w:rFonts w:ascii="Arial" w:eastAsia="Times New Roman" w:hAnsi="Arial" w:cs="Arial"/>
          <w:color w:val="28272B"/>
          <w:kern w:val="0"/>
          <w:lang w:eastAsia="el-GR"/>
          <w14:ligatures w14:val="none"/>
        </w:rPr>
        <w:t> που υποδηλώνεται. Αναλύστε έναν </w:t>
      </w:r>
      <w:proofErr w:type="spellStart"/>
      <w:r w:rsidRPr="0058365D">
        <w:rPr>
          <w:rFonts w:ascii="Arial" w:eastAsia="Times New Roman" w:hAnsi="Arial" w:cs="Arial"/>
          <w:b/>
          <w:bCs/>
          <w:color w:val="28272B"/>
          <w:kern w:val="0"/>
          <w:lang w:eastAsia="el-GR"/>
          <w14:ligatures w14:val="none"/>
        </w:rPr>
        <w:t>κειμενικό</w:t>
      </w:r>
      <w:proofErr w:type="spellEnd"/>
      <w:r w:rsidRPr="0058365D">
        <w:rPr>
          <w:rFonts w:ascii="Arial" w:eastAsia="Times New Roman" w:hAnsi="Arial" w:cs="Arial"/>
          <w:b/>
          <w:bCs/>
          <w:color w:val="28272B"/>
          <w:kern w:val="0"/>
          <w:lang w:eastAsia="el-GR"/>
          <w14:ligatures w14:val="none"/>
        </w:rPr>
        <w:t xml:space="preserve"> δείκτη</w:t>
      </w:r>
      <w:r w:rsidRPr="0058365D">
        <w:rPr>
          <w:rFonts w:ascii="Arial" w:eastAsia="Times New Roman" w:hAnsi="Arial" w:cs="Arial"/>
          <w:color w:val="28272B"/>
          <w:kern w:val="0"/>
          <w:lang w:eastAsia="el-GR"/>
          <w14:ligatures w14:val="none"/>
        </w:rPr>
        <w:t> που συμβάλλει στην φανέρωση των </w:t>
      </w:r>
      <w:r w:rsidRPr="0058365D">
        <w:rPr>
          <w:rFonts w:ascii="Arial" w:eastAsia="Times New Roman" w:hAnsi="Arial" w:cs="Arial"/>
          <w:b/>
          <w:bCs/>
          <w:color w:val="28272B"/>
          <w:kern w:val="0"/>
          <w:lang w:eastAsia="el-GR"/>
          <w14:ligatures w14:val="none"/>
        </w:rPr>
        <w:t>μηχανισμών</w:t>
      </w:r>
      <w:r w:rsidRPr="0058365D">
        <w:rPr>
          <w:rFonts w:ascii="Arial" w:eastAsia="Times New Roman" w:hAnsi="Arial" w:cs="Arial"/>
          <w:color w:val="28272B"/>
          <w:kern w:val="0"/>
          <w:lang w:eastAsia="el-GR"/>
          <w14:ligatures w14:val="none"/>
        </w:rPr>
        <w:t> του καθεστώτος.</w:t>
      </w:r>
    </w:p>
    <w:p w14:paraId="017847A9" w14:textId="77777777" w:rsidR="0058365D" w:rsidRPr="0058365D" w:rsidRDefault="0058365D" w:rsidP="0058365D">
      <w:pPr>
        <w:shd w:val="clear" w:color="auto" w:fill="FFFFFF"/>
        <w:spacing w:after="0"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Μονάδες 15</w:t>
      </w:r>
    </w:p>
    <w:p w14:paraId="7E61E0A1" w14:textId="77777777" w:rsidR="0058365D" w:rsidRPr="0058365D" w:rsidRDefault="0058365D" w:rsidP="0058365D">
      <w:pPr>
        <w:shd w:val="clear" w:color="auto" w:fill="FFFFFF"/>
        <w:spacing w:after="0" w:afterAutospacing="1" w:line="240" w:lineRule="auto"/>
        <w:outlineLvl w:val="2"/>
        <w:rPr>
          <w:rFonts w:ascii="Arial" w:eastAsia="Times New Roman" w:hAnsi="Arial" w:cs="Arial"/>
          <w:b/>
          <w:bCs/>
          <w:color w:val="28272B"/>
          <w:kern w:val="0"/>
          <w:lang w:eastAsia="el-GR"/>
          <w14:ligatures w14:val="none"/>
        </w:rPr>
      </w:pPr>
      <w:r w:rsidRPr="0058365D">
        <w:rPr>
          <w:rFonts w:ascii="Arial" w:eastAsia="Times New Roman" w:hAnsi="Arial" w:cs="Arial"/>
          <w:b/>
          <w:bCs/>
          <w:color w:val="28272B"/>
          <w:kern w:val="0"/>
          <w:lang w:eastAsia="el-GR"/>
          <w14:ligatures w14:val="none"/>
        </w:rPr>
        <w:t>Θέμα Δ</w:t>
      </w:r>
    </w:p>
    <w:p w14:paraId="0BF37036"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Στις μέρες μας πληθαίνουν τα φαινόμενα παραβίασης της ιδιωτικής ζωής (</w:t>
      </w:r>
      <w:proofErr w:type="spellStart"/>
      <w:r w:rsidRPr="0058365D">
        <w:rPr>
          <w:rFonts w:ascii="Arial" w:eastAsia="Times New Roman" w:hAnsi="Arial" w:cs="Arial"/>
          <w:b/>
          <w:bCs/>
          <w:color w:val="28272B"/>
          <w:kern w:val="0"/>
          <w:lang w:eastAsia="el-GR"/>
          <w14:ligatures w14:val="none"/>
        </w:rPr>
        <w:t>Ιδιωτικότητα</w:t>
      </w:r>
      <w:proofErr w:type="spellEnd"/>
      <w:r w:rsidRPr="0058365D">
        <w:rPr>
          <w:rFonts w:ascii="Arial" w:eastAsia="Times New Roman" w:hAnsi="Arial" w:cs="Arial"/>
          <w:color w:val="28272B"/>
          <w:kern w:val="0"/>
          <w:lang w:eastAsia="el-GR"/>
          <w14:ligatures w14:val="none"/>
        </w:rPr>
        <w:t>). Λαμβάνοντας υπόψη τα στοιχεία – επισημάνσεις του </w:t>
      </w:r>
      <w:r w:rsidRPr="0058365D">
        <w:rPr>
          <w:rFonts w:ascii="Arial" w:eastAsia="Times New Roman" w:hAnsi="Arial" w:cs="Arial"/>
          <w:b/>
          <w:bCs/>
          <w:color w:val="28272B"/>
          <w:kern w:val="0"/>
          <w:lang w:eastAsia="el-GR"/>
          <w14:ligatures w14:val="none"/>
        </w:rPr>
        <w:t>Κειμένου 1</w:t>
      </w:r>
      <w:r w:rsidRPr="0058365D">
        <w:rPr>
          <w:rFonts w:ascii="Arial" w:eastAsia="Times New Roman" w:hAnsi="Arial" w:cs="Arial"/>
          <w:color w:val="28272B"/>
          <w:kern w:val="0"/>
          <w:lang w:eastAsia="el-GR"/>
          <w14:ligatures w14:val="none"/>
        </w:rPr>
        <w:t xml:space="preserve"> να αναπτύξετε σε 400 λέξεις στο </w:t>
      </w:r>
      <w:proofErr w:type="spellStart"/>
      <w:r w:rsidRPr="0058365D">
        <w:rPr>
          <w:rFonts w:ascii="Arial" w:eastAsia="Times New Roman" w:hAnsi="Arial" w:cs="Arial"/>
          <w:color w:val="28272B"/>
          <w:kern w:val="0"/>
          <w:lang w:eastAsia="el-GR"/>
          <w14:ligatures w14:val="none"/>
        </w:rPr>
        <w:t>ιστολόγιο</w:t>
      </w:r>
      <w:proofErr w:type="spellEnd"/>
      <w:r w:rsidRPr="0058365D">
        <w:rPr>
          <w:rFonts w:ascii="Arial" w:eastAsia="Times New Roman" w:hAnsi="Arial" w:cs="Arial"/>
          <w:color w:val="28272B"/>
          <w:kern w:val="0"/>
          <w:lang w:eastAsia="el-GR"/>
          <w14:ligatures w14:val="none"/>
        </w:rPr>
        <w:t xml:space="preserve"> του σχολείου σας με τη μορφή άρθρου: </w:t>
      </w:r>
      <w:r w:rsidRPr="0058365D">
        <w:rPr>
          <w:rFonts w:ascii="Arial" w:eastAsia="Times New Roman" w:hAnsi="Arial" w:cs="Arial"/>
          <w:b/>
          <w:bCs/>
          <w:color w:val="28272B"/>
          <w:kern w:val="0"/>
          <w:lang w:eastAsia="el-GR"/>
          <w14:ligatures w14:val="none"/>
        </w:rPr>
        <w:t>α.</w:t>
      </w:r>
      <w:r w:rsidRPr="0058365D">
        <w:rPr>
          <w:rFonts w:ascii="Arial" w:eastAsia="Times New Roman" w:hAnsi="Arial" w:cs="Arial"/>
          <w:color w:val="28272B"/>
          <w:kern w:val="0"/>
          <w:lang w:eastAsia="el-GR"/>
          <w14:ligatures w14:val="none"/>
        </w:rPr>
        <w:t> Τα </w:t>
      </w:r>
      <w:r w:rsidRPr="0058365D">
        <w:rPr>
          <w:rFonts w:ascii="Arial" w:eastAsia="Times New Roman" w:hAnsi="Arial" w:cs="Arial"/>
          <w:b/>
          <w:bCs/>
          <w:color w:val="28272B"/>
          <w:kern w:val="0"/>
          <w:lang w:eastAsia="el-GR"/>
          <w14:ligatures w14:val="none"/>
        </w:rPr>
        <w:t>θετικά</w:t>
      </w:r>
      <w:r w:rsidRPr="0058365D">
        <w:rPr>
          <w:rFonts w:ascii="Arial" w:eastAsia="Times New Roman" w:hAnsi="Arial" w:cs="Arial"/>
          <w:color w:val="28272B"/>
          <w:kern w:val="0"/>
          <w:lang w:eastAsia="el-GR"/>
          <w14:ligatures w14:val="none"/>
        </w:rPr>
        <w:t> που προκύπτουν από τον </w:t>
      </w:r>
      <w:r w:rsidRPr="0058365D">
        <w:rPr>
          <w:rFonts w:ascii="Arial" w:eastAsia="Times New Roman" w:hAnsi="Arial" w:cs="Arial"/>
          <w:b/>
          <w:bCs/>
          <w:color w:val="28272B"/>
          <w:kern w:val="0"/>
          <w:lang w:eastAsia="el-GR"/>
          <w14:ligatures w14:val="none"/>
        </w:rPr>
        <w:t>σεβασμό</w:t>
      </w:r>
      <w:r w:rsidRPr="0058365D">
        <w:rPr>
          <w:rFonts w:ascii="Arial" w:eastAsia="Times New Roman" w:hAnsi="Arial" w:cs="Arial"/>
          <w:color w:val="28272B"/>
          <w:kern w:val="0"/>
          <w:lang w:eastAsia="el-GR"/>
          <w14:ligatures w14:val="none"/>
        </w:rPr>
        <w:t> και την περιφρούρηση της ιδιωτικής ζωής και </w:t>
      </w:r>
      <w:r w:rsidRPr="0058365D">
        <w:rPr>
          <w:rFonts w:ascii="Arial" w:eastAsia="Times New Roman" w:hAnsi="Arial" w:cs="Arial"/>
          <w:b/>
          <w:bCs/>
          <w:color w:val="28272B"/>
          <w:kern w:val="0"/>
          <w:lang w:eastAsia="el-GR"/>
          <w14:ligatures w14:val="none"/>
        </w:rPr>
        <w:t>β.</w:t>
      </w:r>
      <w:r w:rsidRPr="0058365D">
        <w:rPr>
          <w:rFonts w:ascii="Arial" w:eastAsia="Times New Roman" w:hAnsi="Arial" w:cs="Arial"/>
          <w:color w:val="28272B"/>
          <w:kern w:val="0"/>
          <w:lang w:eastAsia="el-GR"/>
          <w14:ligatures w14:val="none"/>
        </w:rPr>
        <w:t> Τα </w:t>
      </w:r>
      <w:r w:rsidRPr="0058365D">
        <w:rPr>
          <w:rFonts w:ascii="Arial" w:eastAsia="Times New Roman" w:hAnsi="Arial" w:cs="Arial"/>
          <w:b/>
          <w:bCs/>
          <w:color w:val="28272B"/>
          <w:kern w:val="0"/>
          <w:lang w:eastAsia="el-GR"/>
          <w14:ligatures w14:val="none"/>
        </w:rPr>
        <w:t>αίτια – παράγοντες</w:t>
      </w:r>
      <w:r w:rsidRPr="0058365D">
        <w:rPr>
          <w:rFonts w:ascii="Arial" w:eastAsia="Times New Roman" w:hAnsi="Arial" w:cs="Arial"/>
          <w:color w:val="28272B"/>
          <w:kern w:val="0"/>
          <w:lang w:eastAsia="el-GR"/>
          <w14:ligatures w14:val="none"/>
        </w:rPr>
        <w:t xml:space="preserve"> παραβίασης της </w:t>
      </w:r>
      <w:proofErr w:type="spellStart"/>
      <w:r w:rsidRPr="0058365D">
        <w:rPr>
          <w:rFonts w:ascii="Arial" w:eastAsia="Times New Roman" w:hAnsi="Arial" w:cs="Arial"/>
          <w:color w:val="28272B"/>
          <w:kern w:val="0"/>
          <w:lang w:eastAsia="el-GR"/>
          <w14:ligatures w14:val="none"/>
        </w:rPr>
        <w:t>ιδιωτικότητας</w:t>
      </w:r>
      <w:proofErr w:type="spellEnd"/>
      <w:r w:rsidRPr="0058365D">
        <w:rPr>
          <w:rFonts w:ascii="Arial" w:eastAsia="Times New Roman" w:hAnsi="Arial" w:cs="Arial"/>
          <w:color w:val="28272B"/>
          <w:kern w:val="0"/>
          <w:lang w:eastAsia="el-GR"/>
          <w14:ligatures w14:val="none"/>
        </w:rPr>
        <w:t>.</w:t>
      </w:r>
    </w:p>
    <w:p w14:paraId="1524800B" w14:textId="77777777" w:rsidR="0058365D" w:rsidRPr="0058365D" w:rsidRDefault="0058365D" w:rsidP="0058365D">
      <w:pPr>
        <w:shd w:val="clear" w:color="auto" w:fill="FFFFFF"/>
        <w:spacing w:after="0"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Μονάδες 30</w:t>
      </w:r>
    </w:p>
    <w:p w14:paraId="3450D0DB" w14:textId="77777777" w:rsidR="0058365D" w:rsidRPr="0058365D" w:rsidRDefault="0058365D" w:rsidP="0058365D">
      <w:pPr>
        <w:shd w:val="clear" w:color="auto" w:fill="FFFFFF"/>
        <w:spacing w:after="0" w:afterAutospacing="1" w:line="240" w:lineRule="auto"/>
        <w:outlineLvl w:val="3"/>
        <w:rPr>
          <w:rFonts w:ascii="Arial" w:eastAsia="Times New Roman" w:hAnsi="Arial" w:cs="Arial"/>
          <w:b/>
          <w:bCs/>
          <w:color w:val="28272B"/>
          <w:kern w:val="0"/>
          <w:lang w:eastAsia="el-GR"/>
          <w14:ligatures w14:val="none"/>
        </w:rPr>
      </w:pPr>
      <w:r w:rsidRPr="0058365D">
        <w:rPr>
          <w:rFonts w:ascii="Arial" w:eastAsia="Times New Roman" w:hAnsi="Arial" w:cs="Arial"/>
          <w:b/>
          <w:bCs/>
          <w:color w:val="993300"/>
          <w:kern w:val="0"/>
          <w:lang w:eastAsia="el-GR"/>
          <w14:ligatures w14:val="none"/>
        </w:rPr>
        <w:t xml:space="preserve">Επιλογή </w:t>
      </w:r>
      <w:proofErr w:type="spellStart"/>
      <w:r w:rsidRPr="0058365D">
        <w:rPr>
          <w:rFonts w:ascii="Arial" w:eastAsia="Times New Roman" w:hAnsi="Arial" w:cs="Arial"/>
          <w:b/>
          <w:bCs/>
          <w:color w:val="993300"/>
          <w:kern w:val="0"/>
          <w:lang w:eastAsia="el-GR"/>
          <w14:ligatures w14:val="none"/>
        </w:rPr>
        <w:t>Πολυτροπικού</w:t>
      </w:r>
      <w:proofErr w:type="spellEnd"/>
      <w:r w:rsidRPr="0058365D">
        <w:rPr>
          <w:rFonts w:ascii="Arial" w:eastAsia="Times New Roman" w:hAnsi="Arial" w:cs="Arial"/>
          <w:b/>
          <w:bCs/>
          <w:color w:val="993300"/>
          <w:kern w:val="0"/>
          <w:lang w:eastAsia="el-GR"/>
          <w14:ligatures w14:val="none"/>
        </w:rPr>
        <w:t xml:space="preserve"> κειμένου</w:t>
      </w:r>
    </w:p>
    <w:p w14:paraId="1B693781" w14:textId="77777777" w:rsidR="0058365D" w:rsidRPr="0058365D" w:rsidRDefault="0058365D" w:rsidP="0058365D">
      <w:pPr>
        <w:shd w:val="clear" w:color="auto" w:fill="FFFFFF"/>
        <w:spacing w:after="225" w:line="360" w:lineRule="atLeast"/>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 </w:t>
      </w:r>
    </w:p>
    <w:p w14:paraId="2E831074" w14:textId="77777777" w:rsidR="0058365D" w:rsidRPr="0058365D" w:rsidRDefault="0058365D" w:rsidP="0058365D">
      <w:pPr>
        <w:shd w:val="clear" w:color="auto" w:fill="FFFFFF"/>
        <w:spacing w:after="225" w:line="360" w:lineRule="atLeast"/>
        <w:rPr>
          <w:rFonts w:ascii="Arial" w:eastAsia="Times New Roman" w:hAnsi="Arial" w:cs="Arial"/>
          <w:color w:val="28272B"/>
          <w:kern w:val="0"/>
          <w:lang w:eastAsia="el-GR"/>
          <w14:ligatures w14:val="none"/>
        </w:rPr>
      </w:pPr>
      <w:r w:rsidRPr="0058365D">
        <w:rPr>
          <w:rFonts w:ascii="Arial" w:eastAsia="Times New Roman" w:hAnsi="Arial" w:cs="Arial"/>
          <w:noProof/>
          <w:color w:val="28272B"/>
          <w:kern w:val="0"/>
          <w:lang w:eastAsia="el-GR"/>
          <w14:ligatures w14:val="none"/>
        </w:rPr>
        <w:drawing>
          <wp:inline distT="0" distB="0" distL="0" distR="0" wp14:anchorId="7387E79C" wp14:editId="3FCD53D1">
            <wp:extent cx="2859405" cy="2688590"/>
            <wp:effectExtent l="0" t="0" r="0" b="0"/>
            <wp:docPr id="2" name="Εικόνα 1" descr="Εικόνα που περιέχει καρτούν, ζωγραφιά, τέχνη, Συλλεκτικ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καρτούν, ζωγραφιά, τέχνη, Συλλεκτικό&#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2688590"/>
                    </a:xfrm>
                    <a:prstGeom prst="rect">
                      <a:avLst/>
                    </a:prstGeom>
                    <a:noFill/>
                    <a:ln>
                      <a:noFill/>
                    </a:ln>
                  </pic:spPr>
                </pic:pic>
              </a:graphicData>
            </a:graphic>
          </wp:inline>
        </w:drawing>
      </w:r>
    </w:p>
    <w:p w14:paraId="751AFBA4" w14:textId="77777777" w:rsidR="0058365D" w:rsidRPr="0058365D" w:rsidRDefault="0058365D" w:rsidP="0058365D">
      <w:pPr>
        <w:shd w:val="clear" w:color="auto" w:fill="FFFFFF"/>
        <w:spacing w:after="0" w:line="360" w:lineRule="atLeast"/>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Δώστε το βασικό </w:t>
      </w:r>
      <w:r w:rsidRPr="0058365D">
        <w:rPr>
          <w:rFonts w:ascii="Arial" w:eastAsia="Times New Roman" w:hAnsi="Arial" w:cs="Arial"/>
          <w:b/>
          <w:bCs/>
          <w:color w:val="28272B"/>
          <w:kern w:val="0"/>
          <w:lang w:eastAsia="el-GR"/>
          <w14:ligatures w14:val="none"/>
        </w:rPr>
        <w:t>μήνυμα</w:t>
      </w:r>
      <w:r w:rsidRPr="0058365D">
        <w:rPr>
          <w:rFonts w:ascii="Arial" w:eastAsia="Times New Roman" w:hAnsi="Arial" w:cs="Arial"/>
          <w:color w:val="28272B"/>
          <w:kern w:val="0"/>
          <w:lang w:eastAsia="el-GR"/>
          <w14:ligatures w14:val="none"/>
        </w:rPr>
        <w:t> του </w:t>
      </w:r>
      <w:r w:rsidRPr="0058365D">
        <w:rPr>
          <w:rFonts w:ascii="Arial" w:eastAsia="Times New Roman" w:hAnsi="Arial" w:cs="Arial"/>
          <w:b/>
          <w:bCs/>
          <w:color w:val="28272B"/>
          <w:kern w:val="0"/>
          <w:lang w:eastAsia="el-GR"/>
          <w14:ligatures w14:val="none"/>
        </w:rPr>
        <w:t>σκίτσου</w:t>
      </w:r>
      <w:r w:rsidRPr="0058365D">
        <w:rPr>
          <w:rFonts w:ascii="Arial" w:eastAsia="Times New Roman" w:hAnsi="Arial" w:cs="Arial"/>
          <w:color w:val="28272B"/>
          <w:kern w:val="0"/>
          <w:lang w:eastAsia="el-GR"/>
          <w14:ligatures w14:val="none"/>
        </w:rPr>
        <w:t> (Κείμενο 4). Με ποια επισήμανση του </w:t>
      </w:r>
      <w:r w:rsidRPr="0058365D">
        <w:rPr>
          <w:rFonts w:ascii="Arial" w:eastAsia="Times New Roman" w:hAnsi="Arial" w:cs="Arial"/>
          <w:b/>
          <w:bCs/>
          <w:color w:val="28272B"/>
          <w:kern w:val="0"/>
          <w:lang w:eastAsia="el-GR"/>
          <w14:ligatures w14:val="none"/>
        </w:rPr>
        <w:t>Κειμένου II </w:t>
      </w:r>
      <w:r w:rsidRPr="0058365D">
        <w:rPr>
          <w:rFonts w:ascii="Arial" w:eastAsia="Times New Roman" w:hAnsi="Arial" w:cs="Arial"/>
          <w:color w:val="28272B"/>
          <w:kern w:val="0"/>
          <w:lang w:eastAsia="el-GR"/>
          <w14:ligatures w14:val="none"/>
        </w:rPr>
        <w:t>συγκλίνει;</w:t>
      </w:r>
    </w:p>
    <w:p w14:paraId="2734CA0D" w14:textId="77777777" w:rsidR="0058365D" w:rsidRPr="0058365D" w:rsidRDefault="0058365D" w:rsidP="0058365D">
      <w:pPr>
        <w:shd w:val="clear" w:color="auto" w:fill="FFFFFF"/>
        <w:spacing w:after="225" w:line="360" w:lineRule="atLeast"/>
        <w:rPr>
          <w:rFonts w:ascii="Arial" w:eastAsia="Times New Roman" w:hAnsi="Arial" w:cs="Arial"/>
          <w:color w:val="28272B"/>
          <w:kern w:val="0"/>
          <w:lang w:eastAsia="el-GR"/>
          <w14:ligatures w14:val="none"/>
        </w:rPr>
      </w:pPr>
      <w:r w:rsidRPr="0058365D">
        <w:rPr>
          <w:rFonts w:ascii="Arial" w:eastAsia="Times New Roman" w:hAnsi="Arial" w:cs="Arial"/>
          <w:color w:val="28272B"/>
          <w:kern w:val="0"/>
          <w:lang w:eastAsia="el-GR"/>
          <w14:ligatures w14:val="none"/>
        </w:rPr>
        <w:t> </w:t>
      </w:r>
    </w:p>
    <w:p w14:paraId="2F3817C9" w14:textId="77777777" w:rsidR="0058365D" w:rsidRPr="0058365D" w:rsidRDefault="0058365D" w:rsidP="0058365D">
      <w:pPr>
        <w:shd w:val="clear" w:color="auto" w:fill="FFFFFF"/>
        <w:spacing w:after="0" w:line="360" w:lineRule="atLeast"/>
        <w:jc w:val="right"/>
        <w:rPr>
          <w:rFonts w:ascii="Arial" w:eastAsia="Times New Roman" w:hAnsi="Arial" w:cs="Arial"/>
          <w:color w:val="28272B"/>
          <w:kern w:val="0"/>
          <w:lang w:eastAsia="el-GR"/>
          <w14:ligatures w14:val="none"/>
        </w:rPr>
      </w:pPr>
      <w:r w:rsidRPr="0058365D">
        <w:rPr>
          <w:rFonts w:ascii="Arial" w:eastAsia="Times New Roman" w:hAnsi="Arial" w:cs="Arial"/>
          <w:b/>
          <w:bCs/>
          <w:color w:val="28272B"/>
          <w:kern w:val="0"/>
          <w:lang w:eastAsia="el-GR"/>
          <w14:ligatures w14:val="none"/>
        </w:rPr>
        <w:t>Μονάδες 15</w:t>
      </w:r>
    </w:p>
    <w:p w14:paraId="13015CC3" w14:textId="48056979" w:rsidR="0058365D" w:rsidRPr="0058365D" w:rsidRDefault="0058365D" w:rsidP="0058365D">
      <w:pPr>
        <w:shd w:val="clear" w:color="auto" w:fill="FFFFFF"/>
        <w:spacing w:line="360" w:lineRule="atLeast"/>
        <w:rPr>
          <w:rFonts w:ascii="Roboto" w:eastAsia="Times New Roman" w:hAnsi="Roboto" w:cs="Times New Roman"/>
          <w:color w:val="28272B"/>
          <w:kern w:val="0"/>
          <w:sz w:val="27"/>
          <w:szCs w:val="27"/>
          <w:lang w:eastAsia="el-GR"/>
          <w14:ligatures w14:val="none"/>
        </w:rPr>
      </w:pPr>
    </w:p>
    <w:sectPr w:rsidR="0058365D" w:rsidRPr="0058365D" w:rsidSect="0058365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45D4"/>
    <w:multiLevelType w:val="multilevel"/>
    <w:tmpl w:val="45067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029D8"/>
    <w:multiLevelType w:val="multilevel"/>
    <w:tmpl w:val="E73A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453251"/>
    <w:multiLevelType w:val="multilevel"/>
    <w:tmpl w:val="F314E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698567">
    <w:abstractNumId w:val="1"/>
  </w:num>
  <w:num w:numId="2" w16cid:durableId="584531729">
    <w:abstractNumId w:val="0"/>
  </w:num>
  <w:num w:numId="3" w16cid:durableId="2080975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5D"/>
    <w:rsid w:val="0058365D"/>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D1FC"/>
  <w15:chartTrackingRefBased/>
  <w15:docId w15:val="{8857B869-9D1A-4840-B153-C8F36583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669628">
      <w:bodyDiv w:val="1"/>
      <w:marLeft w:val="0"/>
      <w:marRight w:val="0"/>
      <w:marTop w:val="0"/>
      <w:marBottom w:val="0"/>
      <w:divBdr>
        <w:top w:val="none" w:sz="0" w:space="0" w:color="auto"/>
        <w:left w:val="none" w:sz="0" w:space="0" w:color="auto"/>
        <w:bottom w:val="none" w:sz="0" w:space="0" w:color="auto"/>
        <w:right w:val="none" w:sz="0" w:space="0" w:color="auto"/>
      </w:divBdr>
      <w:divsChild>
        <w:div w:id="1569068769">
          <w:marLeft w:val="0"/>
          <w:marRight w:val="0"/>
          <w:marTop w:val="0"/>
          <w:marBottom w:val="525"/>
          <w:divBdr>
            <w:top w:val="none" w:sz="0" w:space="0" w:color="auto"/>
            <w:left w:val="none" w:sz="0" w:space="0" w:color="auto"/>
            <w:bottom w:val="none" w:sz="0" w:space="0" w:color="auto"/>
            <w:right w:val="none" w:sz="0" w:space="0" w:color="auto"/>
          </w:divBdr>
        </w:div>
        <w:div w:id="908463575">
          <w:marLeft w:val="0"/>
          <w:marRight w:val="0"/>
          <w:marTop w:val="0"/>
          <w:marBottom w:val="525"/>
          <w:divBdr>
            <w:top w:val="none" w:sz="0" w:space="0" w:color="auto"/>
            <w:left w:val="none" w:sz="0" w:space="0" w:color="auto"/>
            <w:bottom w:val="none" w:sz="0" w:space="0" w:color="auto"/>
            <w:right w:val="none" w:sz="0" w:space="0" w:color="auto"/>
          </w:divBdr>
          <w:divsChild>
            <w:div w:id="775175557">
              <w:marLeft w:val="0"/>
              <w:marRight w:val="0"/>
              <w:marTop w:val="0"/>
              <w:marBottom w:val="0"/>
              <w:divBdr>
                <w:top w:val="none" w:sz="0" w:space="0" w:color="auto"/>
                <w:left w:val="none" w:sz="0" w:space="0" w:color="auto"/>
                <w:bottom w:val="none" w:sz="0" w:space="0" w:color="auto"/>
                <w:right w:val="none" w:sz="0" w:space="0" w:color="auto"/>
              </w:divBdr>
            </w:div>
          </w:divsChild>
        </w:div>
        <w:div w:id="2045979628">
          <w:marLeft w:val="0"/>
          <w:marRight w:val="0"/>
          <w:marTop w:val="0"/>
          <w:marBottom w:val="525"/>
          <w:divBdr>
            <w:top w:val="none" w:sz="0" w:space="0" w:color="auto"/>
            <w:left w:val="none" w:sz="0" w:space="0" w:color="auto"/>
            <w:bottom w:val="none" w:sz="0" w:space="0" w:color="auto"/>
            <w:right w:val="none" w:sz="0" w:space="0" w:color="auto"/>
          </w:divBdr>
        </w:div>
        <w:div w:id="1287852953">
          <w:marLeft w:val="0"/>
          <w:marRight w:val="0"/>
          <w:marTop w:val="0"/>
          <w:marBottom w:val="525"/>
          <w:divBdr>
            <w:top w:val="none" w:sz="0" w:space="0" w:color="auto"/>
            <w:left w:val="none" w:sz="0" w:space="0" w:color="auto"/>
            <w:bottom w:val="none" w:sz="0" w:space="0" w:color="auto"/>
            <w:right w:val="none" w:sz="0" w:space="0" w:color="auto"/>
          </w:divBdr>
          <w:divsChild>
            <w:div w:id="880821858">
              <w:marLeft w:val="0"/>
              <w:marRight w:val="0"/>
              <w:marTop w:val="0"/>
              <w:marBottom w:val="0"/>
              <w:divBdr>
                <w:top w:val="none" w:sz="0" w:space="0" w:color="auto"/>
                <w:left w:val="none" w:sz="0" w:space="0" w:color="auto"/>
                <w:bottom w:val="none" w:sz="0" w:space="0" w:color="auto"/>
                <w:right w:val="none" w:sz="0" w:space="0" w:color="auto"/>
              </w:divBdr>
            </w:div>
          </w:divsChild>
        </w:div>
        <w:div w:id="1925915036">
          <w:marLeft w:val="0"/>
          <w:marRight w:val="0"/>
          <w:marTop w:val="0"/>
          <w:marBottom w:val="525"/>
          <w:divBdr>
            <w:top w:val="none" w:sz="0" w:space="0" w:color="auto"/>
            <w:left w:val="none" w:sz="0" w:space="0" w:color="auto"/>
            <w:bottom w:val="none" w:sz="0" w:space="0" w:color="auto"/>
            <w:right w:val="none" w:sz="0" w:space="0" w:color="auto"/>
          </w:divBdr>
        </w:div>
        <w:div w:id="713575902">
          <w:marLeft w:val="0"/>
          <w:marRight w:val="0"/>
          <w:marTop w:val="0"/>
          <w:marBottom w:val="525"/>
          <w:divBdr>
            <w:top w:val="none" w:sz="0" w:space="0" w:color="auto"/>
            <w:left w:val="none" w:sz="0" w:space="0" w:color="auto"/>
            <w:bottom w:val="none" w:sz="0" w:space="0" w:color="auto"/>
            <w:right w:val="none" w:sz="0" w:space="0" w:color="auto"/>
          </w:divBdr>
          <w:divsChild>
            <w:div w:id="1891069123">
              <w:marLeft w:val="0"/>
              <w:marRight w:val="0"/>
              <w:marTop w:val="0"/>
              <w:marBottom w:val="0"/>
              <w:divBdr>
                <w:top w:val="none" w:sz="0" w:space="0" w:color="auto"/>
                <w:left w:val="none" w:sz="0" w:space="0" w:color="auto"/>
                <w:bottom w:val="none" w:sz="0" w:space="0" w:color="auto"/>
                <w:right w:val="none" w:sz="0" w:space="0" w:color="auto"/>
              </w:divBdr>
            </w:div>
          </w:divsChild>
        </w:div>
        <w:div w:id="1251155759">
          <w:marLeft w:val="0"/>
          <w:marRight w:val="0"/>
          <w:marTop w:val="0"/>
          <w:marBottom w:val="525"/>
          <w:divBdr>
            <w:top w:val="none" w:sz="0" w:space="0" w:color="auto"/>
            <w:left w:val="none" w:sz="0" w:space="0" w:color="auto"/>
            <w:bottom w:val="none" w:sz="0" w:space="0" w:color="auto"/>
            <w:right w:val="none" w:sz="0" w:space="0" w:color="auto"/>
          </w:divBdr>
        </w:div>
        <w:div w:id="2067795123">
          <w:marLeft w:val="0"/>
          <w:marRight w:val="0"/>
          <w:marTop w:val="0"/>
          <w:marBottom w:val="525"/>
          <w:divBdr>
            <w:top w:val="none" w:sz="0" w:space="0" w:color="auto"/>
            <w:left w:val="none" w:sz="0" w:space="0" w:color="auto"/>
            <w:bottom w:val="none" w:sz="0" w:space="0" w:color="auto"/>
            <w:right w:val="none" w:sz="0" w:space="0" w:color="auto"/>
          </w:divBdr>
          <w:divsChild>
            <w:div w:id="1592663742">
              <w:marLeft w:val="0"/>
              <w:marRight w:val="0"/>
              <w:marTop w:val="0"/>
              <w:marBottom w:val="0"/>
              <w:divBdr>
                <w:top w:val="none" w:sz="0" w:space="0" w:color="auto"/>
                <w:left w:val="none" w:sz="0" w:space="0" w:color="auto"/>
                <w:bottom w:val="none" w:sz="0" w:space="0" w:color="auto"/>
                <w:right w:val="none" w:sz="0" w:space="0" w:color="auto"/>
              </w:divBdr>
            </w:div>
          </w:divsChild>
        </w:div>
        <w:div w:id="1507475528">
          <w:marLeft w:val="0"/>
          <w:marRight w:val="0"/>
          <w:marTop w:val="0"/>
          <w:marBottom w:val="525"/>
          <w:divBdr>
            <w:top w:val="none" w:sz="0" w:space="0" w:color="auto"/>
            <w:left w:val="none" w:sz="0" w:space="0" w:color="auto"/>
            <w:bottom w:val="none" w:sz="0" w:space="0" w:color="auto"/>
            <w:right w:val="none" w:sz="0" w:space="0" w:color="auto"/>
          </w:divBdr>
          <w:divsChild>
            <w:div w:id="1088845758">
              <w:marLeft w:val="0"/>
              <w:marRight w:val="0"/>
              <w:marTop w:val="0"/>
              <w:marBottom w:val="0"/>
              <w:divBdr>
                <w:top w:val="none" w:sz="0" w:space="0" w:color="auto"/>
                <w:left w:val="none" w:sz="0" w:space="0" w:color="auto"/>
                <w:bottom w:val="none" w:sz="0" w:space="0" w:color="auto"/>
                <w:right w:val="none" w:sz="0" w:space="0" w:color="auto"/>
              </w:divBdr>
            </w:div>
          </w:divsChild>
        </w:div>
        <w:div w:id="597523553">
          <w:marLeft w:val="0"/>
          <w:marRight w:val="0"/>
          <w:marTop w:val="0"/>
          <w:marBottom w:val="525"/>
          <w:divBdr>
            <w:top w:val="none" w:sz="0" w:space="0" w:color="auto"/>
            <w:left w:val="none" w:sz="0" w:space="0" w:color="auto"/>
            <w:bottom w:val="none" w:sz="0" w:space="0" w:color="auto"/>
            <w:right w:val="none" w:sz="0" w:space="0" w:color="auto"/>
          </w:divBdr>
          <w:divsChild>
            <w:div w:id="312370387">
              <w:marLeft w:val="0"/>
              <w:marRight w:val="0"/>
              <w:marTop w:val="0"/>
              <w:marBottom w:val="0"/>
              <w:divBdr>
                <w:top w:val="none" w:sz="0" w:space="0" w:color="auto"/>
                <w:left w:val="none" w:sz="0" w:space="0" w:color="auto"/>
                <w:bottom w:val="none" w:sz="0" w:space="0" w:color="auto"/>
                <w:right w:val="none" w:sz="0" w:space="0" w:color="auto"/>
              </w:divBdr>
              <w:divsChild>
                <w:div w:id="9113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6553</Characters>
  <Application>Microsoft Office Word</Application>
  <DocSecurity>0</DocSecurity>
  <Lines>54</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2</cp:revision>
  <dcterms:created xsi:type="dcterms:W3CDTF">2024-01-16T18:30:00Z</dcterms:created>
  <dcterms:modified xsi:type="dcterms:W3CDTF">2024-01-16T18:30:00Z</dcterms:modified>
</cp:coreProperties>
</file>