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BE56" w14:textId="14EEBB4A" w:rsidR="002573FA" w:rsidRPr="002573FA" w:rsidRDefault="00B6591B">
      <w:pPr>
        <w:rPr>
          <w:b/>
          <w:bCs/>
          <w:sz w:val="32"/>
          <w:szCs w:val="32"/>
        </w:rPr>
      </w:pPr>
      <w:r>
        <w:rPr>
          <w:b/>
          <w:bCs/>
          <w:sz w:val="32"/>
          <w:szCs w:val="32"/>
        </w:rPr>
        <w:t xml:space="preserve">                            </w:t>
      </w:r>
      <w:r w:rsidR="00F81249" w:rsidRPr="002573FA">
        <w:rPr>
          <w:b/>
          <w:bCs/>
          <w:sz w:val="32"/>
          <w:szCs w:val="32"/>
        </w:rPr>
        <w:t xml:space="preserve">ΛΟΓΙΕΣ, ΛΑΪΚΕΣ ΛΕΞΕΙΣ ΚΑΙ ΕΙΔΙΚΟ ΛΕΞΙΛΟΓΙΟ </w:t>
      </w:r>
    </w:p>
    <w:p w14:paraId="2B7FB4E5" w14:textId="77777777" w:rsidR="002573FA" w:rsidRDefault="002573FA"/>
    <w:p w14:paraId="5FD55F77" w14:textId="77777777" w:rsidR="00B6591B" w:rsidRDefault="00B6591B">
      <w:pPr>
        <w:rPr>
          <w:b/>
          <w:bCs/>
        </w:rPr>
      </w:pPr>
    </w:p>
    <w:p w14:paraId="06CFF1F3" w14:textId="5DE61C37" w:rsidR="00F81249" w:rsidRPr="00B6591B" w:rsidRDefault="00F81249">
      <w:pPr>
        <w:rPr>
          <w:sz w:val="28"/>
          <w:szCs w:val="28"/>
        </w:rPr>
      </w:pPr>
      <w:r w:rsidRPr="00B6591B">
        <w:rPr>
          <w:b/>
          <w:bCs/>
          <w:sz w:val="28"/>
          <w:szCs w:val="28"/>
        </w:rPr>
        <w:t>Οι λόγιες λέξεις ή φράσεις</w:t>
      </w:r>
      <w:r w:rsidRPr="00B6591B">
        <w:rPr>
          <w:sz w:val="28"/>
          <w:szCs w:val="28"/>
        </w:rPr>
        <w:t xml:space="preserve"> προέρχονται είτε από την αρχαία (π.χ. επί </w:t>
      </w:r>
      <w:proofErr w:type="spellStart"/>
      <w:r w:rsidRPr="00B6591B">
        <w:rPr>
          <w:sz w:val="28"/>
          <w:szCs w:val="28"/>
        </w:rPr>
        <w:t>ξυρού</w:t>
      </w:r>
      <w:proofErr w:type="spellEnd"/>
      <w:r w:rsidRPr="00B6591B">
        <w:rPr>
          <w:sz w:val="28"/>
          <w:szCs w:val="28"/>
        </w:rPr>
        <w:t xml:space="preserve"> ακμής, άνω ποταμών, </w:t>
      </w:r>
      <w:proofErr w:type="spellStart"/>
      <w:r w:rsidRPr="00B6591B">
        <w:rPr>
          <w:sz w:val="28"/>
          <w:szCs w:val="28"/>
        </w:rPr>
        <w:t>έπεα</w:t>
      </w:r>
      <w:proofErr w:type="spellEnd"/>
      <w:r w:rsidRPr="00B6591B">
        <w:rPr>
          <w:sz w:val="28"/>
          <w:szCs w:val="28"/>
        </w:rPr>
        <w:t xml:space="preserve"> </w:t>
      </w:r>
      <w:proofErr w:type="spellStart"/>
      <w:r w:rsidRPr="00B6591B">
        <w:rPr>
          <w:sz w:val="28"/>
          <w:szCs w:val="28"/>
        </w:rPr>
        <w:t>πτερόεντα</w:t>
      </w:r>
      <w:proofErr w:type="spellEnd"/>
      <w:r w:rsidRPr="00B6591B">
        <w:rPr>
          <w:sz w:val="28"/>
          <w:szCs w:val="28"/>
        </w:rPr>
        <w:t xml:space="preserve">, </w:t>
      </w:r>
      <w:proofErr w:type="spellStart"/>
      <w:r w:rsidRPr="00B6591B">
        <w:rPr>
          <w:sz w:val="28"/>
          <w:szCs w:val="28"/>
        </w:rPr>
        <w:t>δώρον</w:t>
      </w:r>
      <w:proofErr w:type="spellEnd"/>
      <w:r w:rsidRPr="00B6591B">
        <w:rPr>
          <w:sz w:val="28"/>
          <w:szCs w:val="28"/>
        </w:rPr>
        <w:t xml:space="preserve"> άδωρον, τι μέλλει γενέσθαι, άρον άρον, επί </w:t>
      </w:r>
      <w:proofErr w:type="spellStart"/>
      <w:r w:rsidRPr="00B6591B">
        <w:rPr>
          <w:sz w:val="28"/>
          <w:szCs w:val="28"/>
        </w:rPr>
        <w:t>ποδός</w:t>
      </w:r>
      <w:proofErr w:type="spellEnd"/>
      <w:r w:rsidRPr="00B6591B">
        <w:rPr>
          <w:sz w:val="28"/>
          <w:szCs w:val="28"/>
        </w:rPr>
        <w:t xml:space="preserve"> πολέμου κ.λπ.) είτε από τη βυζαντινή/εκκλησιαστική γλώσσα (αντί πινακίου φακής, επί ξύλου κρεμάμενος, μετά βαΐων και κλάδων, επί τον τύπον των ήλων κ.λπ.) είτε από τη λόγια γλωσσική μας παράδοση/από τα κατάλοιπα της καθαρεύουσας (επ’ αυτοφώρω, εν </w:t>
      </w:r>
      <w:proofErr w:type="spellStart"/>
      <w:r w:rsidRPr="00B6591B">
        <w:rPr>
          <w:sz w:val="28"/>
          <w:szCs w:val="28"/>
        </w:rPr>
        <w:t>ψυχρώ</w:t>
      </w:r>
      <w:proofErr w:type="spellEnd"/>
      <w:r w:rsidRPr="00B6591B">
        <w:rPr>
          <w:sz w:val="28"/>
          <w:szCs w:val="28"/>
        </w:rPr>
        <w:t>, διά θαλάσσης, αιχμή του δόρατος). Προσδίδουν στον λόγο πυκνότητα, ακρίβεια, εκφραστικότητα και ενάργεια. Με τη χρήση τους αποδίδονται συνήθως έννοιες με σύνθετο νόημα και απευθύνονται στη λογική του δέκτη</w:t>
      </w:r>
      <w:r w:rsidRPr="00B6591B">
        <w:rPr>
          <w:sz w:val="28"/>
          <w:szCs w:val="28"/>
        </w:rPr>
        <w:t xml:space="preserve"> και άρα κερδίζουν σε πειστικότητα  </w:t>
      </w:r>
      <w:r w:rsidRPr="00B6591B">
        <w:rPr>
          <w:sz w:val="28"/>
          <w:szCs w:val="28"/>
        </w:rPr>
        <w:t xml:space="preserve"> σε αντίθεση με τις λαϊκές που απευθύνονται στο συναίσθημα. Γενικά, οι λόγιες λέξεις προσδίδουν στο κείμενο επίσημο ύφος</w:t>
      </w:r>
      <w:r w:rsidRPr="00B6591B">
        <w:rPr>
          <w:sz w:val="28"/>
          <w:szCs w:val="28"/>
        </w:rPr>
        <w:t>, απαιτούν γλωσσική κατάρτιση από τον συντάκτη, προσοχή από τον δέκτη και προσδίδουν διεισδυτικότητα</w:t>
      </w:r>
      <w:r w:rsidR="002573FA" w:rsidRPr="00B6591B">
        <w:rPr>
          <w:sz w:val="28"/>
          <w:szCs w:val="28"/>
        </w:rPr>
        <w:t xml:space="preserve"> καθώς εκφράζουν λεπτές σημασιολογικές αποχρώσεις.</w:t>
      </w:r>
    </w:p>
    <w:p w14:paraId="2DFE9E52" w14:textId="77777777" w:rsidR="00B6591B" w:rsidRPr="00B6591B" w:rsidRDefault="00F81249">
      <w:pPr>
        <w:rPr>
          <w:sz w:val="28"/>
          <w:szCs w:val="28"/>
        </w:rPr>
      </w:pPr>
      <w:r w:rsidRPr="00B6591B">
        <w:rPr>
          <w:sz w:val="28"/>
          <w:szCs w:val="28"/>
        </w:rPr>
        <w:t xml:space="preserve"> </w:t>
      </w:r>
    </w:p>
    <w:p w14:paraId="36A9B85B" w14:textId="2593B11E" w:rsidR="002573FA" w:rsidRPr="00B6591B" w:rsidRDefault="00F81249">
      <w:pPr>
        <w:rPr>
          <w:sz w:val="28"/>
          <w:szCs w:val="28"/>
        </w:rPr>
      </w:pPr>
      <w:r w:rsidRPr="00B6591B">
        <w:rPr>
          <w:b/>
          <w:bCs/>
          <w:sz w:val="28"/>
          <w:szCs w:val="28"/>
        </w:rPr>
        <w:t>Οι λαϊκές λέ</w:t>
      </w:r>
      <w:r w:rsidR="002573FA" w:rsidRPr="00B6591B">
        <w:rPr>
          <w:b/>
          <w:bCs/>
          <w:sz w:val="28"/>
          <w:szCs w:val="28"/>
        </w:rPr>
        <w:t>ξ</w:t>
      </w:r>
      <w:r w:rsidRPr="00B6591B">
        <w:rPr>
          <w:b/>
          <w:bCs/>
          <w:sz w:val="28"/>
          <w:szCs w:val="28"/>
        </w:rPr>
        <w:t>εις ή φράσεις</w:t>
      </w:r>
      <w:r w:rsidRPr="00B6591B">
        <w:rPr>
          <w:sz w:val="28"/>
          <w:szCs w:val="28"/>
        </w:rPr>
        <w:t xml:space="preserve"> ανήκουν στον προφορικό κυρίως λόγο (π.χ. μην τα βάζεις μαζί μου, μεγαλοπιάστηκες, δεν σε παίρνει, τι καπνό φουμάρει, κ.λπ.) και χρησιμοποιούν τη </w:t>
      </w:r>
      <w:proofErr w:type="spellStart"/>
      <w:r w:rsidRPr="00B6591B">
        <w:rPr>
          <w:sz w:val="28"/>
          <w:szCs w:val="28"/>
        </w:rPr>
        <w:t>συνυποδηλωτική</w:t>
      </w:r>
      <w:proofErr w:type="spellEnd"/>
      <w:r w:rsidRPr="00B6591B">
        <w:rPr>
          <w:sz w:val="28"/>
          <w:szCs w:val="28"/>
        </w:rPr>
        <w:t xml:space="preserve"> λειτουργία της γλώσσας. Με αυτές δημιουργείται κλίμα άμεσης επικοινωνίας με τον δέκτη και ο συγγραφέας εκφράζει με πιο πηγαίο τρόπο τις θέσεις του. </w:t>
      </w:r>
      <w:r w:rsidR="002573FA" w:rsidRPr="00B6591B">
        <w:rPr>
          <w:sz w:val="28"/>
          <w:szCs w:val="28"/>
        </w:rPr>
        <w:t>Στα γραπτά κείμενα αξιοποιούνται για να εξυπηρετήσουν τον επικοινωνιακό σκοπό του πομπού, ώστε να γίνει πιο εύληπτο  το μήνυμα ,αφού με τη χρήση τους το ύφος γίνεται άμεσο ,οικείο προσεγγίζοντας</w:t>
      </w:r>
      <w:r w:rsidRPr="00B6591B">
        <w:rPr>
          <w:sz w:val="28"/>
          <w:szCs w:val="28"/>
        </w:rPr>
        <w:t xml:space="preserve"> το συναίσθημα του δέκτη</w:t>
      </w:r>
      <w:r w:rsidR="006A71F8" w:rsidRPr="00B6591B">
        <w:rPr>
          <w:sz w:val="28"/>
          <w:szCs w:val="28"/>
        </w:rPr>
        <w:t>. Το ίδιο συμβαίνει και με την αργκό ,με το γλωσσικό δηλαδή ιδίωμα των νέων.</w:t>
      </w:r>
      <w:r w:rsidRPr="00B6591B">
        <w:rPr>
          <w:sz w:val="28"/>
          <w:szCs w:val="28"/>
        </w:rPr>
        <w:t xml:space="preserve"> </w:t>
      </w:r>
    </w:p>
    <w:p w14:paraId="26E94418" w14:textId="77777777" w:rsidR="00B6591B" w:rsidRPr="00B6591B" w:rsidRDefault="00F81249">
      <w:pPr>
        <w:rPr>
          <w:sz w:val="28"/>
          <w:szCs w:val="28"/>
        </w:rPr>
      </w:pPr>
      <w:r w:rsidRPr="00B6591B">
        <w:rPr>
          <w:sz w:val="28"/>
          <w:szCs w:val="28"/>
        </w:rPr>
        <w:t xml:space="preserve"> </w:t>
      </w:r>
    </w:p>
    <w:p w14:paraId="5B80D5ED" w14:textId="1C0C8223" w:rsidR="00951249" w:rsidRDefault="00F81249">
      <w:r w:rsidRPr="00B6591B">
        <w:rPr>
          <w:b/>
          <w:bCs/>
          <w:sz w:val="28"/>
          <w:szCs w:val="28"/>
        </w:rPr>
        <w:t>Το ειδικό λεξιλόγιο</w:t>
      </w:r>
      <w:r w:rsidRPr="00B6591B">
        <w:rPr>
          <w:sz w:val="28"/>
          <w:szCs w:val="28"/>
        </w:rPr>
        <w:t xml:space="preserve"> είναι η γλωσσική ποικιλία μιας επαγγελματικής ομάδας. Τις περισσότερες φορές πρόκειται για επιστημονική ορολογία. Για παράδειγμα, σε ένα κείμενο σχετικό με την κλωνοποίηση το ειδικό λεξιλόγιο θα εμπεριέχει λέξεις, όπως γενετική, βιοηθική, αποκωδικοποίηση του DNA, μετάλλαξη κ.λπ</w:t>
      </w:r>
      <w:r w:rsidR="006A71F8" w:rsidRPr="00B6591B">
        <w:rPr>
          <w:sz w:val="28"/>
          <w:szCs w:val="28"/>
        </w:rPr>
        <w:t>. Με τη χρήση του ο συγγραφέας επιδιώκει να ενημερώσει το αναγνωστικό κοινό για ένα εξειδικευμένο θέμα, να το εξηγήσει και να το αναλύσει αξιοποιώντας λέξεις που αφορούν τον συγκεκριμένο επαγγελματικό – επιστημονικό κλάδο. Επίσης πείθει για την ορθότητα των απόψεών του και προσδίδει κύρος και αξιοπιστία στις θέσεις που υποστηρίζει</w:t>
      </w:r>
      <w:r w:rsidR="006A71F8">
        <w:t>.</w:t>
      </w:r>
    </w:p>
    <w:sectPr w:rsidR="00951249" w:rsidSect="00F8124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49"/>
    <w:rsid w:val="002573FA"/>
    <w:rsid w:val="006A71F8"/>
    <w:rsid w:val="00951249"/>
    <w:rsid w:val="00B6591B"/>
    <w:rsid w:val="00F8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CBC2"/>
  <w15:chartTrackingRefBased/>
  <w15:docId w15:val="{8EA4AF59-B54F-41EE-918C-1E7D1FC7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355</Words>
  <Characters>1917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2023-09-23T19:42:00Z</dcterms:created>
  <dcterms:modified xsi:type="dcterms:W3CDTF">2023-09-23T20:15:00Z</dcterms:modified>
</cp:coreProperties>
</file>