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3D70" w14:textId="77777777" w:rsidR="005829AF" w:rsidRDefault="005829AF" w:rsidP="005829AF">
      <w:pPr>
        <w:shd w:val="clear" w:color="auto" w:fill="FFFFFF"/>
        <w:spacing w:after="0"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b/>
          <w:bCs/>
          <w:color w:val="000000"/>
          <w:kern w:val="0"/>
          <w:bdr w:val="none" w:sz="0" w:space="0" w:color="auto" w:frame="1"/>
          <w:lang w:eastAsia="el-GR"/>
          <w14:ligatures w14:val="none"/>
        </w:rPr>
        <w:t>Ο εκπαιδευτικός που χρειαζόμαστε… σήμερα!</w:t>
      </w:r>
    </w:p>
    <w:p w14:paraId="1958D186" w14:textId="77777777" w:rsidR="005829AF" w:rsidRDefault="005829AF" w:rsidP="005829AF">
      <w:pPr>
        <w:shd w:val="clear" w:color="auto" w:fill="FFFFFF"/>
        <w:spacing w:after="384"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color w:val="000000"/>
          <w:kern w:val="0"/>
          <w:lang w:eastAsia="el-GR"/>
          <w14:ligatures w14:val="none"/>
        </w:rPr>
        <w:t>Η οδυνηρή επίγνωση πως οι νέοι έρχονται ολοένα και πιο συχνά αντιμέτωποι με κρίσιμα προβλήματα που κλονίζουν τόσο την πίστη τους στις δικές τους προοπτικές, όσο και την εμπιστοσύνη τους στους άλλους ανθρώπους, καθιστά όλο και πιο εμφανή την ανάγκη της κατάλληλης πνευματικής και ψυχικής αγωγής. Η δράση εκπαιδευτικών ικανών να στηρίξουν, να εμπνεύσουν και να καθοδηγήσουν τους νέους, αποκτά στις μέρες μας το χαρακτήρα επιτακτικής ανάγκης.</w:t>
      </w:r>
    </w:p>
    <w:p w14:paraId="7F6AC15D" w14:textId="77777777" w:rsidR="005829AF" w:rsidRDefault="005829AF" w:rsidP="005829AF">
      <w:pPr>
        <w:shd w:val="clear" w:color="auto" w:fill="FFFFFF"/>
        <w:spacing w:after="384"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color w:val="000000"/>
          <w:kern w:val="0"/>
          <w:lang w:eastAsia="el-GR"/>
          <w14:ligatures w14:val="none"/>
        </w:rPr>
        <w:t>Ο σύγχρονος εκπαιδευτικός οφείλει τώρα, όσο ποτέ πριν, να φανερώνει με κάθε τρόπο τη βαθιά εμπιστοσύνη του στις δυνατότητες και στην αξία κάθε νέου ξεχωριστά. Κάθε μαθητής, έστω και στο πλαίσιο των πολυμελών τμημάτων του σχολείου, χρειάζεται τη συνδρομή του δασκάλου του, για να εδραιώσει μέσα του μια ισχυρή και υγιή αίσθηση αυτοπεποίθησης. Με το διαρκές κλίμα αβεβαιότητας που επικρατεί στον οικονομικό και επαγγελματικό τομέα να υποσκάπτει επικίνδυνα τις ελπίδες των νέων για το μέλλον τους, είναι απαραίτητη η επίγνωση πως κάποιος αναγνωρίζει και επιβραβεύει τις ικανότητές τους. Ο εκπαιδευτικός του σήμερα, άλλωστε, οφείλει να βλέπει πέρα από τις επιμέρους επιδόσεις του μαθητή και να τον στηρίζει στον εντοπισμό των δικών του κλίσεων και δεξιοτήτων.</w:t>
      </w:r>
    </w:p>
    <w:p w14:paraId="3D891C20" w14:textId="77777777" w:rsidR="005829AF" w:rsidRDefault="005829AF" w:rsidP="005829AF">
      <w:pPr>
        <w:shd w:val="clear" w:color="auto" w:fill="FFFFFF"/>
        <w:spacing w:after="384"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color w:val="000000"/>
          <w:kern w:val="0"/>
          <w:lang w:eastAsia="el-GR"/>
          <w14:ligatures w14:val="none"/>
        </w:rPr>
        <w:t>Ο σύγχρονος εκπαιδευτικός, συνάμα, οφείλει να προσφέρει με το προσωπικό του παράδειγμα και με το ήθος του, μια καίρια υπενθύμιση πως οι αξίες της τιμιότητας, της αλληλεγγύης και του ανιδιοτελούς ενδιαφέροντος συνεχίζουν να υπάρχουν και να διέπουν τις διαπροσωπικές σχέσεις των ανθρώπων. Είναι σημαντικό να μην αφεθούν οι νέοι να πιστέψουν πως η κοινωνία στην οποία ζουν είναι μια κοινωνία κυνική, αφοσιωμένη αποκλειστικά στο οικονομικό συμφέρον και στον απρόσωπο ανταγωνισμό. Μια τέτοια πεποίθηση θα οδηγούσε σε γρήγορο μαρασμό όλες εκείνες τις αρετές, όπως και την πίστη στη δυνατότητα πραγμάτωσης του ιδεατού, που κρύβουν μέσα τους οι νέοι άνθρωποι.</w:t>
      </w:r>
    </w:p>
    <w:p w14:paraId="5008BD88" w14:textId="77777777" w:rsidR="005829AF" w:rsidRDefault="005829AF" w:rsidP="005829AF">
      <w:pPr>
        <w:shd w:val="clear" w:color="auto" w:fill="FFFFFF"/>
        <w:spacing w:after="384"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color w:val="000000"/>
          <w:kern w:val="0"/>
          <w:lang w:eastAsia="el-GR"/>
          <w14:ligatures w14:val="none"/>
        </w:rPr>
        <w:t>Ο σύγχρονος εκπαιδευτικός, επιπροσθέτως, οφείλει να διακρίνεται για την προσαρμοστικότητά του στα διαρκώς νέα δεδομένα που δημιουργεί η υπό συνεχή εξέλιξη κοινωνική πραγματικότητα. Ο νέος θέλει να αισθάνεται πως στο πρόσωπο του δασκάλου του βρίσκει έναν συνομιλητή με ικανότητα προσαρμογής παραπλήσια με τη δική του, κι όχι έναν άγονα προσκολλημένο στο παρελθόν ενήλικα. Αυτή η διατήρηση της πνευματικής νεανικότητας συνιστά αναγκαίο ζητούμενο προκειμένου ο διάλογος ανάμεσα στο δάσκαλο και το μαθητή να συνεχίζεται απρόσκοπτος.</w:t>
      </w:r>
    </w:p>
    <w:p w14:paraId="7A5BF64D" w14:textId="77777777" w:rsidR="005829AF" w:rsidRDefault="005829AF" w:rsidP="005829AF">
      <w:pPr>
        <w:shd w:val="clear" w:color="auto" w:fill="FFFFFF"/>
        <w:spacing w:after="384" w:line="456" w:lineRule="atLeast"/>
        <w:jc w:val="both"/>
        <w:textAlignment w:val="baseline"/>
        <w:rPr>
          <w:rFonts w:ascii="Arial" w:eastAsia="Times New Roman" w:hAnsi="Arial" w:cs="Arial"/>
          <w:color w:val="000000"/>
          <w:kern w:val="0"/>
          <w:lang w:eastAsia="el-GR"/>
          <w14:ligatures w14:val="none"/>
        </w:rPr>
      </w:pPr>
      <w:r>
        <w:rPr>
          <w:rFonts w:ascii="Arial" w:eastAsia="Times New Roman" w:hAnsi="Arial" w:cs="Arial"/>
          <w:color w:val="000000"/>
          <w:kern w:val="0"/>
          <w:lang w:eastAsia="el-GR"/>
          <w14:ligatures w14:val="none"/>
        </w:rPr>
        <w:t>Ένας εκπαιδευτικός, λοιπόν, που πιστεύει πραγματικά στις δυνατότητες των μαθητών του κι είναι πρόθυμος να εξελίσσεται διαρκώς, ακολουθώντας τους ταχύτατους ρυθμούς της σύγχρονης πραγματικότητας, μπορεί να λειτουργήσει ως πολύτιμος συνοδοιπόρος. Ενώ, με το ήθος και τις αρχές του θα αποτελεί, την ίδια στιγμή, ένα πρότυπο κατάλληλο για το ανήσυχο πνεύμα των νέων.</w:t>
      </w:r>
    </w:p>
    <w:p w14:paraId="284A6DA4" w14:textId="77777777" w:rsidR="00951249" w:rsidRDefault="00951249"/>
    <w:sectPr w:rsidR="00951249" w:rsidSect="005829A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AF"/>
    <w:rsid w:val="005829AF"/>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C951"/>
  <w15:chartTrackingRefBased/>
  <w15:docId w15:val="{10A0ADE9-591A-44C5-81CA-7878F775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9A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2349</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2023-09-23T20:25:00Z</dcterms:created>
  <dcterms:modified xsi:type="dcterms:W3CDTF">2023-09-23T20:26:00Z</dcterms:modified>
</cp:coreProperties>
</file>