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7C89" w14:textId="2CBD4AD2" w:rsidR="001B1BD3" w:rsidRPr="001B1BD3" w:rsidRDefault="001B1BD3" w:rsidP="001B1BD3">
      <w:pPr>
        <w:shd w:val="clear" w:color="auto" w:fill="FFFFFF"/>
        <w:spacing w:line="240" w:lineRule="atLeast"/>
        <w:outlineLvl w:val="3"/>
        <w:rPr>
          <w:rFonts w:ascii="Arial" w:eastAsia="Times New Roman" w:hAnsi="Arial" w:cs="Arial"/>
          <w:b/>
          <w:bCs/>
          <w:color w:val="333333"/>
          <w:sz w:val="24"/>
          <w:szCs w:val="24"/>
          <w:lang w:eastAsia="el-GR"/>
        </w:rPr>
      </w:pPr>
      <w:r w:rsidRPr="001B1BD3">
        <w:rPr>
          <w:rFonts w:ascii="Arial" w:eastAsia="Times New Roman" w:hAnsi="Arial" w:cs="Arial"/>
          <w:b/>
          <w:bCs/>
          <w:color w:val="333333"/>
          <w:sz w:val="24"/>
          <w:szCs w:val="24"/>
          <w:lang w:eastAsia="el-GR"/>
        </w:rPr>
        <w:t xml:space="preserve">                                                  ΠΟΛΙΤΙΣΜΌΣ ΚΑΙ ΒΑΡΒΑΡΌΤΗΤΑ</w:t>
      </w:r>
    </w:p>
    <w:p w14:paraId="4090BCDC"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1BE666A0" w14:textId="5BD97600" w:rsidR="001B1BD3" w:rsidRPr="001B1BD3" w:rsidRDefault="001B1BD3" w:rsidP="001B1BD3">
      <w:pPr>
        <w:shd w:val="clear" w:color="auto" w:fill="FFFFFF"/>
        <w:spacing w:line="240" w:lineRule="atLeast"/>
        <w:outlineLvl w:val="3"/>
        <w:rPr>
          <w:rFonts w:ascii="Arial" w:eastAsia="Times New Roman" w:hAnsi="Arial" w:cs="Arial"/>
          <w:b/>
          <w:bCs/>
          <w:color w:val="333333"/>
          <w:lang w:eastAsia="el-GR"/>
        </w:rPr>
      </w:pPr>
      <w:r w:rsidRPr="001B1BD3">
        <w:rPr>
          <w:rFonts w:ascii="Arial" w:eastAsia="Times New Roman" w:hAnsi="Arial" w:cs="Arial"/>
          <w:b/>
          <w:bCs/>
          <w:color w:val="333333"/>
          <w:lang w:eastAsia="el-GR"/>
        </w:rPr>
        <w:t>Κείμενο Ι</w:t>
      </w:r>
    </w:p>
    <w:p w14:paraId="70FBC2CB" w14:textId="77777777" w:rsidR="001B1BD3" w:rsidRPr="001B1BD3" w:rsidRDefault="001B1BD3" w:rsidP="001B1BD3">
      <w:pPr>
        <w:shd w:val="clear" w:color="auto" w:fill="FFFFFF"/>
        <w:spacing w:before="300" w:after="0" w:line="240" w:lineRule="auto"/>
        <w:jc w:val="center"/>
        <w:outlineLvl w:val="2"/>
        <w:rPr>
          <w:rFonts w:ascii="Arial" w:eastAsia="Times New Roman" w:hAnsi="Arial" w:cs="Arial"/>
          <w:b/>
          <w:bCs/>
          <w:color w:val="333333"/>
          <w:lang w:eastAsia="el-GR"/>
        </w:rPr>
      </w:pPr>
      <w:r w:rsidRPr="001B1BD3">
        <w:rPr>
          <w:rFonts w:ascii="Arial" w:eastAsia="Times New Roman" w:hAnsi="Arial" w:cs="Arial"/>
          <w:b/>
          <w:bCs/>
          <w:color w:val="993300"/>
          <w:lang w:eastAsia="el-GR"/>
        </w:rPr>
        <w:t>Το κάτω όριο</w:t>
      </w:r>
    </w:p>
    <w:p w14:paraId="056CC835"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Πολιτισμός είναι η κίνηση ανάμεσα σε δυο πόλους: το ζην και το ευ ζην. Αν το ζην είναι το «υπόγειο» της κοινωνικής πολυκατοικίας και το ευ ζην το «ρετιρέ», τότε ο πολιτισμός είναι το «ασανσέρ» που ανεβοκατεβαίνει. Ο «όροφος» με τις στατιστικά περισσότερες αφίξεις δείχνει πού περίπου βρίσκεται το πολιτιστικό επίπεδο. Η μεταφορική αυτή εικόνα είναι ασφαλώς πολύ φτωχή, αλλά τονίζει το βασικό: την παλινδρομική κίνηση μεταξύ ενός κάτω και ενός άνω ορίου.  Η κίνηση αυτή είναι ορατή στον χώρο, στον χρόνο και στην κοινωνική δομή.</w:t>
      </w:r>
    </w:p>
    <w:p w14:paraId="39494071"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Η διάκριση ζην – ευ ζην, μιλά κατ’ αρχήν για μια αντίθεση. Το ζην κρύβει μέσα του κάτι «κακό». Δεν είναι απλώς κάτι «καλό», που θέλουμε να γίνει «καλύτερο». Έχει κάτι που χρειάζεται αγώνα για να «εξημερωθεί». Σύμφωνα με πολλές προσεγγίσεις, όπως η αρχαιοελληνική, ο πολιτισμός δεν είναι παρά η προσπάθεια εξημέρωσης ενός «άγριου ζώου». Το «άγριο ζώο» είναι ο ίδιος ο άνθρωπος. Πράγματι: Το αντίθετο του πολιτισμού είναι η βαρβαρότητα. Κάτι ακόμα χειρότερο: η αγριότητα.</w:t>
      </w:r>
    </w:p>
    <w:p w14:paraId="4A3A08D1"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Σε τι συνίσταται η βαρβαρότητα και σε τι η αγριότητα; Η απάντηση προσεγγίζεται συνήθως αποφατικά: είναι η απουσία πολιτισμικής τάξης. Την βαρβαρότητα μπορούμε να την αναζητήσουμε έξω από τα τείχη της πόλεως και ειδικότερα έξω από τη σφαίρα ελέγχου των </w:t>
      </w:r>
      <w:proofErr w:type="spellStart"/>
      <w:r w:rsidRPr="001B1BD3">
        <w:rPr>
          <w:rFonts w:ascii="Arial" w:eastAsia="Times New Roman" w:hAnsi="Arial" w:cs="Arial"/>
          <w:color w:val="111111"/>
          <w:lang w:eastAsia="el-GR"/>
        </w:rPr>
        <w:t>ελληνίδων</w:t>
      </w:r>
      <w:proofErr w:type="spellEnd"/>
      <w:r w:rsidRPr="001B1BD3">
        <w:rPr>
          <w:rFonts w:ascii="Arial" w:eastAsia="Times New Roman" w:hAnsi="Arial" w:cs="Arial"/>
          <w:color w:val="111111"/>
          <w:lang w:eastAsia="el-GR"/>
        </w:rPr>
        <w:t xml:space="preserve"> πόλεων. Θα τη συναντήσουμε επίσης αν γυρίσουμε πίσω στον χρόνο, γιατί πριν υπάρξει πόλις υπήρχε βαρβαρότητα. Αυτά ισχύουν, βεβαίως, για τους Έλληνες. Όμως κάθε πολιτισμός έχει τους δικούς του «βαρβάρους» και τη δική του εκδοχή για τη βαρβαρότητα. Ο κοινός παρονομαστής όλων των </w:t>
      </w:r>
      <w:proofErr w:type="spellStart"/>
      <w:r w:rsidRPr="001B1BD3">
        <w:rPr>
          <w:rFonts w:ascii="Arial" w:eastAsia="Times New Roman" w:hAnsi="Arial" w:cs="Arial"/>
          <w:color w:val="111111"/>
          <w:lang w:eastAsia="el-GR"/>
        </w:rPr>
        <w:t>νοηματοδοτήσεων</w:t>
      </w:r>
      <w:proofErr w:type="spellEnd"/>
      <w:r w:rsidRPr="001B1BD3">
        <w:rPr>
          <w:rFonts w:ascii="Arial" w:eastAsia="Times New Roman" w:hAnsi="Arial" w:cs="Arial"/>
          <w:color w:val="111111"/>
          <w:lang w:eastAsia="el-GR"/>
        </w:rPr>
        <w:t xml:space="preserve"> της βαρβαρότητας είναι η </w:t>
      </w:r>
      <w:proofErr w:type="spellStart"/>
      <w:r w:rsidRPr="001B1BD3">
        <w:rPr>
          <w:rFonts w:ascii="Arial" w:eastAsia="Times New Roman" w:hAnsi="Arial" w:cs="Arial"/>
          <w:color w:val="111111"/>
          <w:lang w:eastAsia="el-GR"/>
        </w:rPr>
        <w:t>εξωτερικότητα</w:t>
      </w:r>
      <w:proofErr w:type="spellEnd"/>
      <w:r w:rsidRPr="001B1BD3">
        <w:rPr>
          <w:rFonts w:ascii="Arial" w:eastAsia="Times New Roman" w:hAnsi="Arial" w:cs="Arial"/>
          <w:color w:val="111111"/>
          <w:lang w:eastAsia="el-GR"/>
        </w:rPr>
        <w:t> της βαρβαρικής απειλής. Οι Κινέζοι έφτιαξαν το μεγαλύτερο τείχος στο σύμπαν, προκειμένου να τους κρατήσουν απ’ έξω. Οι βάρβαροι είναι οι εξωτερικοί καταστροφείς της αποκτημένης πολιτισμικής τάξης.</w:t>
      </w:r>
    </w:p>
    <w:p w14:paraId="2F7104A1"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xml:space="preserve">Εκτός όμως από τη βαρβαρότητα υπάρχει και η «αγριότητα». Αυτή όμως είναι εσωτερική, διαρκώς </w:t>
      </w:r>
      <w:proofErr w:type="spellStart"/>
      <w:r w:rsidRPr="001B1BD3">
        <w:rPr>
          <w:rFonts w:ascii="Arial" w:eastAsia="Times New Roman" w:hAnsi="Arial" w:cs="Arial"/>
          <w:color w:val="111111"/>
          <w:lang w:eastAsia="el-GR"/>
        </w:rPr>
        <w:t>υποφώσκουσα</w:t>
      </w:r>
      <w:proofErr w:type="spellEnd"/>
      <w:r w:rsidRPr="001B1BD3">
        <w:rPr>
          <w:rFonts w:ascii="Arial" w:eastAsia="Times New Roman" w:hAnsi="Arial" w:cs="Arial"/>
          <w:color w:val="111111"/>
          <w:lang w:eastAsia="el-GR"/>
        </w:rPr>
        <w:t xml:space="preserve"> και ανά πάσα στιγμή ικανή, κατά τους Έλληνες τραγικούς, να ξεσπάσει και να πνίξει τα πάντα στο αίμα. Είναι ο «νόμος της ζούγκλας», ο πόλεμος όλων εναντίον όλων. Αν λάβουμε υπόψη ότι ο άνθρωπος είναι κοινωνικό ζώο, ότι δεν μπορεί να ζήσει παρά μόνο σε κοινωνία, αντιλαμβανόμαστε ότι ο «νόμος της ζούγκλας» είναι ένα αρνητικό όριο, το οποίο δεν μπορεί να το ξεπεράσει ο άνθρωπος και συγχρόνως να επιβιώσει. Η γενικευμένη </w:t>
      </w:r>
      <w:proofErr w:type="spellStart"/>
      <w:r w:rsidRPr="001B1BD3">
        <w:rPr>
          <w:rFonts w:ascii="Arial" w:eastAsia="Times New Roman" w:hAnsi="Arial" w:cs="Arial"/>
          <w:color w:val="111111"/>
          <w:lang w:eastAsia="el-GR"/>
        </w:rPr>
        <w:t>αλληλοσφαγή</w:t>
      </w:r>
      <w:proofErr w:type="spellEnd"/>
      <w:r w:rsidRPr="001B1BD3">
        <w:rPr>
          <w:rFonts w:ascii="Arial" w:eastAsia="Times New Roman" w:hAnsi="Arial" w:cs="Arial"/>
          <w:color w:val="111111"/>
          <w:lang w:eastAsia="el-GR"/>
        </w:rPr>
        <w:t xml:space="preserve"> είναι το «κάτω όριο» του πολιτισμού.</w:t>
      </w:r>
    </w:p>
    <w:p w14:paraId="1DCB7200"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xml:space="preserve">Μήπως η αποφυγή της </w:t>
      </w:r>
      <w:proofErr w:type="spellStart"/>
      <w:r w:rsidRPr="001B1BD3">
        <w:rPr>
          <w:rFonts w:ascii="Arial" w:eastAsia="Times New Roman" w:hAnsi="Arial" w:cs="Arial"/>
          <w:color w:val="111111"/>
          <w:lang w:eastAsia="el-GR"/>
        </w:rPr>
        <w:t>αλληλοσφαγής</w:t>
      </w:r>
      <w:proofErr w:type="spellEnd"/>
      <w:r w:rsidRPr="001B1BD3">
        <w:rPr>
          <w:rFonts w:ascii="Arial" w:eastAsia="Times New Roman" w:hAnsi="Arial" w:cs="Arial"/>
          <w:color w:val="111111"/>
          <w:lang w:eastAsia="el-GR"/>
        </w:rPr>
        <w:t xml:space="preserve"> είναι ο πρωταρχικός κινητήρας του πολιτισμού;  Τα ιστορικά δεδομένα μάς πληροφορούν ότι στην αρχή και στο τέλος κάθε πολιτισμού βρίσκεται, κατά κανόνα, μια εξοντωτική </w:t>
      </w:r>
      <w:proofErr w:type="spellStart"/>
      <w:r w:rsidRPr="001B1BD3">
        <w:rPr>
          <w:rFonts w:ascii="Arial" w:eastAsia="Times New Roman" w:hAnsi="Arial" w:cs="Arial"/>
          <w:color w:val="111111"/>
          <w:lang w:eastAsia="el-GR"/>
        </w:rPr>
        <w:t>αλληλοσφαγή</w:t>
      </w:r>
      <w:proofErr w:type="spellEnd"/>
      <w:r w:rsidRPr="001B1BD3">
        <w:rPr>
          <w:rFonts w:ascii="Arial" w:eastAsia="Times New Roman" w:hAnsi="Arial" w:cs="Arial"/>
          <w:color w:val="111111"/>
          <w:lang w:eastAsia="el-GR"/>
        </w:rPr>
        <w:t xml:space="preserve">. Ας θυμηθούμε τα μυκηναϊκά βασίλεια: Είτε αλληλοεξοντώθηκαν είτε αυτοκαταστράφηκε το καθένα από μόνο του. Ας θυμηθούμε επίσης τον αρχαίο ελληνικό πολιτισμό: Ο Πελοποννησιακός πόλεμος, ένας γενικευμένος και αγριότατος εμφύλιος πόλεμος, ήταν αυτός που κατέστρεψε τον αρχαιοελληνικό πολιτισμό, ενώ ό,τι απέμεινε </w:t>
      </w:r>
      <w:proofErr w:type="spellStart"/>
      <w:r w:rsidRPr="001B1BD3">
        <w:rPr>
          <w:rFonts w:ascii="Arial" w:eastAsia="Times New Roman" w:hAnsi="Arial" w:cs="Arial"/>
          <w:color w:val="111111"/>
          <w:lang w:eastAsia="el-GR"/>
        </w:rPr>
        <w:t>βάλθηκαν</w:t>
      </w:r>
      <w:proofErr w:type="spellEnd"/>
      <w:r w:rsidRPr="001B1BD3">
        <w:rPr>
          <w:rFonts w:ascii="Arial" w:eastAsia="Times New Roman" w:hAnsi="Arial" w:cs="Arial"/>
          <w:color w:val="111111"/>
          <w:lang w:eastAsia="el-GR"/>
        </w:rPr>
        <w:t xml:space="preserve"> στη συνέχεια να το αποτελειώσουν τα ελληνιστικά βασίλεια, πολεμώντας αδιάκοπα μεταξύ τους. Αν οι Έλληνες δεν είχαν την τύχη να κατακτηθούν από τους Ρωμαίους, θα είχαν αλληλοεξοντωθεί ως τον τελευταίο. Συχνά χρειάζεται να προστεθούν στους εμφυλίους πολέμους οι εξωτερικές βαρβαρικές επιδρομές, για να έλθει το τέλος.</w:t>
      </w:r>
    </w:p>
    <w:p w14:paraId="20E137DA"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Αν κοιτάξουμε τον πολιτισμό από τη σκοπιά της διπλής αυτής απειλής θα διαπιστώσουμε ότι στην ουσία είναι ένα πολύπλοκο σύστημα αμυντικών οχυρώσεων απέναντι στη «βαρβαρότητα» και κυρίως απέναντι στην «αγριότητα».</w:t>
      </w:r>
    </w:p>
    <w:p w14:paraId="7B287577" w14:textId="77777777" w:rsidR="001B1BD3" w:rsidRPr="001B1BD3" w:rsidRDefault="001B1BD3" w:rsidP="001B1BD3">
      <w:pPr>
        <w:shd w:val="clear" w:color="auto" w:fill="FFFFFF"/>
        <w:spacing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Θεόδωρος Ζιάκας, Βία και Πολιτισμός από το βιβλίο «Πέρα από το Άτομο»</w:t>
      </w:r>
      <w:r w:rsidRPr="001B1BD3">
        <w:rPr>
          <w:rFonts w:ascii="Arial" w:eastAsia="Times New Roman" w:hAnsi="Arial" w:cs="Arial"/>
          <w:color w:val="111111"/>
          <w:lang w:eastAsia="el-GR"/>
        </w:rPr>
        <w:t> </w:t>
      </w:r>
      <w:r w:rsidRPr="001B1BD3">
        <w:rPr>
          <w:rFonts w:ascii="Arial" w:eastAsia="Times New Roman" w:hAnsi="Arial" w:cs="Arial"/>
          <w:b/>
          <w:bCs/>
          <w:color w:val="111111"/>
          <w:lang w:eastAsia="el-GR"/>
        </w:rPr>
        <w:t>(</w:t>
      </w:r>
      <w:proofErr w:type="spellStart"/>
      <w:r w:rsidRPr="001B1BD3">
        <w:rPr>
          <w:rFonts w:ascii="Arial" w:eastAsia="Times New Roman" w:hAnsi="Arial" w:cs="Arial"/>
          <w:b/>
          <w:bCs/>
          <w:color w:val="111111"/>
          <w:lang w:eastAsia="el-GR"/>
        </w:rPr>
        <w:t>εκδ</w:t>
      </w:r>
      <w:proofErr w:type="spellEnd"/>
      <w:r w:rsidRPr="001B1BD3">
        <w:rPr>
          <w:rFonts w:ascii="Arial" w:eastAsia="Times New Roman" w:hAnsi="Arial" w:cs="Arial"/>
          <w:b/>
          <w:bCs/>
          <w:color w:val="111111"/>
          <w:lang w:eastAsia="el-GR"/>
        </w:rPr>
        <w:t>. Αρμός, 2003) (Διασκευασμένο)</w:t>
      </w:r>
    </w:p>
    <w:p w14:paraId="20099C2B"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6FAFD5EB"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0F90579E"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1250CE3A"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5B9CEF24"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42DD0877" w14:textId="77777777" w:rsidR="001B1BD3" w:rsidRDefault="001B1BD3" w:rsidP="001B1BD3">
      <w:pPr>
        <w:shd w:val="clear" w:color="auto" w:fill="FFFFFF"/>
        <w:spacing w:line="240" w:lineRule="atLeast"/>
        <w:outlineLvl w:val="3"/>
        <w:rPr>
          <w:rFonts w:ascii="Arial" w:eastAsia="Times New Roman" w:hAnsi="Arial" w:cs="Arial"/>
          <w:b/>
          <w:bCs/>
          <w:color w:val="333333"/>
          <w:lang w:eastAsia="el-GR"/>
        </w:rPr>
      </w:pPr>
    </w:p>
    <w:p w14:paraId="5A2F5D2D" w14:textId="2E8F19C9" w:rsidR="001B1BD3" w:rsidRPr="001B1BD3" w:rsidRDefault="001B1BD3" w:rsidP="001B1BD3">
      <w:pPr>
        <w:shd w:val="clear" w:color="auto" w:fill="FFFFFF"/>
        <w:spacing w:line="240" w:lineRule="atLeast"/>
        <w:outlineLvl w:val="3"/>
        <w:rPr>
          <w:rFonts w:ascii="Arial" w:eastAsia="Times New Roman" w:hAnsi="Arial" w:cs="Arial"/>
          <w:b/>
          <w:bCs/>
          <w:color w:val="333333"/>
          <w:lang w:eastAsia="el-GR"/>
        </w:rPr>
      </w:pPr>
      <w:r w:rsidRPr="001B1BD3">
        <w:rPr>
          <w:rFonts w:ascii="Arial" w:eastAsia="Times New Roman" w:hAnsi="Arial" w:cs="Arial"/>
          <w:b/>
          <w:bCs/>
          <w:color w:val="333333"/>
          <w:lang w:eastAsia="el-GR"/>
        </w:rPr>
        <w:lastRenderedPageBreak/>
        <w:t>Κείμενο ΙΙ</w:t>
      </w:r>
    </w:p>
    <w:p w14:paraId="6616666E"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noProof/>
          <w:color w:val="111111"/>
          <w:lang w:eastAsia="el-GR"/>
        </w:rPr>
        <w:drawing>
          <wp:inline distT="0" distB="0" distL="0" distR="0" wp14:anchorId="0FA71E39" wp14:editId="193F2948">
            <wp:extent cx="4057650" cy="2800350"/>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7650" cy="2800350"/>
                    </a:xfrm>
                    <a:prstGeom prst="rect">
                      <a:avLst/>
                    </a:prstGeom>
                    <a:noFill/>
                    <a:ln>
                      <a:noFill/>
                    </a:ln>
                  </pic:spPr>
                </pic:pic>
              </a:graphicData>
            </a:graphic>
          </wp:inline>
        </w:drawing>
      </w:r>
    </w:p>
    <w:p w14:paraId="0464770F" w14:textId="77777777" w:rsidR="001B1BD3" w:rsidRPr="001B1BD3" w:rsidRDefault="001B1BD3" w:rsidP="001B1BD3">
      <w:pPr>
        <w:shd w:val="clear" w:color="auto" w:fill="FFFFFF"/>
        <w:spacing w:before="105" w:line="240" w:lineRule="auto"/>
        <w:rPr>
          <w:rFonts w:ascii="Arial" w:eastAsia="Times New Roman" w:hAnsi="Arial" w:cs="Arial"/>
          <w:i/>
          <w:iCs/>
          <w:color w:val="333333"/>
          <w:lang w:eastAsia="el-GR"/>
        </w:rPr>
      </w:pPr>
      <w:r w:rsidRPr="001B1BD3">
        <w:rPr>
          <w:rFonts w:ascii="Arial" w:eastAsia="Times New Roman" w:hAnsi="Arial" w:cs="Arial"/>
          <w:i/>
          <w:iCs/>
          <w:color w:val="333333"/>
          <w:lang w:eastAsia="el-GR"/>
        </w:rPr>
        <w:t>Μετάφραση: – Ο Θεός είναι μεγάλος! – Το ίδιο και η ελευθερία έκφρασης…</w:t>
      </w:r>
    </w:p>
    <w:p w14:paraId="1D383FE9" w14:textId="77777777" w:rsidR="001B1BD3" w:rsidRPr="001B1BD3" w:rsidRDefault="001B1BD3" w:rsidP="001B1BD3">
      <w:pPr>
        <w:shd w:val="clear" w:color="auto" w:fill="FFFFFF"/>
        <w:spacing w:line="240" w:lineRule="atLeast"/>
        <w:outlineLvl w:val="3"/>
        <w:rPr>
          <w:rFonts w:ascii="Arial" w:eastAsia="Times New Roman" w:hAnsi="Arial" w:cs="Arial"/>
          <w:b/>
          <w:bCs/>
          <w:color w:val="333333"/>
          <w:lang w:eastAsia="el-GR"/>
        </w:rPr>
      </w:pPr>
      <w:r w:rsidRPr="001B1BD3">
        <w:rPr>
          <w:rFonts w:ascii="Arial" w:eastAsia="Times New Roman" w:hAnsi="Arial" w:cs="Arial"/>
          <w:b/>
          <w:bCs/>
          <w:color w:val="333333"/>
          <w:lang w:eastAsia="el-GR"/>
        </w:rPr>
        <w:t>Κείμενο ΙΙI</w:t>
      </w:r>
    </w:p>
    <w:p w14:paraId="11F88FBC" w14:textId="77777777" w:rsidR="001B1BD3" w:rsidRPr="001B1BD3" w:rsidRDefault="001B1BD3" w:rsidP="001B1BD3">
      <w:pPr>
        <w:shd w:val="clear" w:color="auto" w:fill="FFFFFF"/>
        <w:spacing w:before="300" w:after="0" w:line="240" w:lineRule="auto"/>
        <w:outlineLvl w:val="2"/>
        <w:rPr>
          <w:rFonts w:ascii="Arial" w:eastAsia="Times New Roman" w:hAnsi="Arial" w:cs="Arial"/>
          <w:b/>
          <w:bCs/>
          <w:color w:val="333333"/>
          <w:lang w:eastAsia="el-GR"/>
        </w:rPr>
      </w:pPr>
      <w:r w:rsidRPr="001B1BD3">
        <w:rPr>
          <w:rFonts w:ascii="Arial" w:eastAsia="Times New Roman" w:hAnsi="Arial" w:cs="Arial"/>
          <w:b/>
          <w:bCs/>
          <w:color w:val="993300"/>
          <w:lang w:eastAsia="el-GR"/>
        </w:rPr>
        <w:t>Η αγάπη γράφει Ιστορία</w:t>
      </w:r>
    </w:p>
    <w:p w14:paraId="07AEDAB8"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Την Ιστορία</w:t>
      </w:r>
    </w:p>
    <w:p w14:paraId="5A0979E4"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τη γράφουν μόνο</w:t>
      </w:r>
    </w:p>
    <w:p w14:paraId="389610BF"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όσοι δεν φεύγουν</w:t>
      </w:r>
    </w:p>
    <w:p w14:paraId="700D3EF5"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ποτέ – ποτέ</w:t>
      </w:r>
    </w:p>
    <w:p w14:paraId="47353976"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μπροστά στη λύπη,</w:t>
      </w:r>
    </w:p>
    <w:p w14:paraId="5FEA3277"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μπροστά στον πόνο</w:t>
      </w:r>
    </w:p>
    <w:p w14:paraId="369EEDD3"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xml:space="preserve">– οι </w:t>
      </w:r>
      <w:proofErr w:type="spellStart"/>
      <w:r w:rsidRPr="001B1BD3">
        <w:rPr>
          <w:rFonts w:ascii="Arial" w:eastAsia="Times New Roman" w:hAnsi="Arial" w:cs="Arial"/>
          <w:color w:val="111111"/>
          <w:lang w:eastAsia="el-GR"/>
        </w:rPr>
        <w:t>νικηταί</w:t>
      </w:r>
      <w:proofErr w:type="spellEnd"/>
      <w:r w:rsidRPr="001B1BD3">
        <w:rPr>
          <w:rFonts w:ascii="Arial" w:eastAsia="Times New Roman" w:hAnsi="Arial" w:cs="Arial"/>
          <w:color w:val="111111"/>
          <w:lang w:eastAsia="el-GR"/>
        </w:rPr>
        <w:t>.</w:t>
      </w:r>
    </w:p>
    <w:p w14:paraId="0A169564"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w:t>
      </w:r>
    </w:p>
    <w:p w14:paraId="1F6DD9B9"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Αυτοί που ξέρουν</w:t>
      </w:r>
    </w:p>
    <w:p w14:paraId="5446511E"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να πολεμάνε</w:t>
      </w:r>
    </w:p>
    <w:p w14:paraId="28A2CD9B"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στήθος με στήθος</w:t>
      </w:r>
    </w:p>
    <w:p w14:paraId="08B687C2"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κάθε φορά.</w:t>
      </w:r>
    </w:p>
    <w:p w14:paraId="5D82C5C9"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Αυτοί που ξέρουν</w:t>
      </w:r>
    </w:p>
    <w:p w14:paraId="7CEAA594"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πώς να νικάνε</w:t>
      </w:r>
    </w:p>
    <w:p w14:paraId="50DF1EBE"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στη συμφορά.</w:t>
      </w:r>
    </w:p>
    <w:p w14:paraId="1AAB4228"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w:t>
      </w:r>
    </w:p>
    <w:p w14:paraId="3715B7EC"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Αυτοί που ξέρουν</w:t>
      </w:r>
    </w:p>
    <w:p w14:paraId="573DA5D6"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το πώς να χτίζουν,</w:t>
      </w:r>
    </w:p>
    <w:p w14:paraId="730FD90F"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πώς ν’ αγαπιούνται</w:t>
      </w:r>
    </w:p>
    <w:p w14:paraId="4206F7E1"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lastRenderedPageBreak/>
        <w:t>σαν αδερφοί,</w:t>
      </w:r>
    </w:p>
    <w:p w14:paraId="20604E14"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όταν οι άλλοι</w:t>
      </w:r>
    </w:p>
    <w:p w14:paraId="29A018DA"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εδώ σκορπίζουν</w:t>
      </w:r>
    </w:p>
    <w:p w14:paraId="7DE636E3"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καταστροφή.</w:t>
      </w:r>
    </w:p>
    <w:p w14:paraId="03D49E8D"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w:t>
      </w:r>
    </w:p>
    <w:p w14:paraId="0ED332E9"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Αυτοί που ξέρουν</w:t>
      </w:r>
    </w:p>
    <w:p w14:paraId="5754C426"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στ’ ανεμοβρόχι,</w:t>
      </w:r>
    </w:p>
    <w:p w14:paraId="69F5C5C9"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αχ, τη γαλήνη</w:t>
      </w:r>
    </w:p>
    <w:p w14:paraId="14B1A403"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της προσευχής.</w:t>
      </w:r>
    </w:p>
    <w:p w14:paraId="7DEDC175"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Αυτοί που ξέρουν</w:t>
      </w:r>
    </w:p>
    <w:p w14:paraId="25239274"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να λένε «Όχι!»</w:t>
      </w:r>
    </w:p>
    <w:p w14:paraId="60B623D0"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κι άλλος κανείς.</w:t>
      </w:r>
    </w:p>
    <w:p w14:paraId="4688BAD4" w14:textId="77777777" w:rsidR="001B1BD3" w:rsidRPr="001B1BD3" w:rsidRDefault="001B1BD3" w:rsidP="001B1BD3">
      <w:pPr>
        <w:shd w:val="clear" w:color="auto" w:fill="FFFFFF"/>
        <w:spacing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Αντώνης Σαμαράκης</w:t>
      </w:r>
    </w:p>
    <w:p w14:paraId="06742FCF" w14:textId="77777777" w:rsidR="001B1BD3" w:rsidRPr="001B1BD3" w:rsidRDefault="001B1BD3" w:rsidP="001B1BD3">
      <w:pPr>
        <w:shd w:val="clear" w:color="auto" w:fill="FFFFFF"/>
        <w:spacing w:line="240" w:lineRule="atLeast"/>
        <w:outlineLvl w:val="3"/>
        <w:rPr>
          <w:rFonts w:ascii="Arial" w:eastAsia="Times New Roman" w:hAnsi="Arial" w:cs="Arial"/>
          <w:b/>
          <w:bCs/>
          <w:color w:val="333333"/>
          <w:lang w:eastAsia="el-GR"/>
        </w:rPr>
      </w:pPr>
      <w:r w:rsidRPr="001B1BD3">
        <w:rPr>
          <w:rFonts w:ascii="Arial" w:eastAsia="Times New Roman" w:hAnsi="Arial" w:cs="Arial"/>
          <w:b/>
          <w:bCs/>
          <w:color w:val="333333"/>
          <w:lang w:eastAsia="el-GR"/>
        </w:rPr>
        <w:t>Παρατηρήσεις</w:t>
      </w:r>
    </w:p>
    <w:p w14:paraId="325AD50B" w14:textId="77777777" w:rsidR="001B1BD3" w:rsidRPr="001B1BD3" w:rsidRDefault="001B1BD3" w:rsidP="001B1BD3">
      <w:pPr>
        <w:shd w:val="clear" w:color="auto" w:fill="FFFFFF"/>
        <w:spacing w:before="300" w:after="0" w:line="240" w:lineRule="auto"/>
        <w:outlineLvl w:val="2"/>
        <w:rPr>
          <w:rFonts w:ascii="Arial" w:eastAsia="Times New Roman" w:hAnsi="Arial" w:cs="Arial"/>
          <w:b/>
          <w:bCs/>
          <w:color w:val="333333"/>
          <w:lang w:eastAsia="el-GR"/>
        </w:rPr>
      </w:pPr>
      <w:r w:rsidRPr="001B1BD3">
        <w:rPr>
          <w:rFonts w:ascii="Arial" w:eastAsia="Times New Roman" w:hAnsi="Arial" w:cs="Arial"/>
          <w:b/>
          <w:bCs/>
          <w:color w:val="333333"/>
          <w:lang w:eastAsia="el-GR"/>
        </w:rPr>
        <w:t>ΘΕΜΑ 1</w:t>
      </w:r>
      <w:r w:rsidRPr="001B1BD3">
        <w:rPr>
          <w:rFonts w:ascii="Arial" w:eastAsia="Times New Roman" w:hAnsi="Arial" w:cs="Arial"/>
          <w:b/>
          <w:bCs/>
          <w:color w:val="333333"/>
          <w:vertAlign w:val="superscript"/>
          <w:lang w:eastAsia="el-GR"/>
        </w:rPr>
        <w:t>ο</w:t>
      </w:r>
      <w:r w:rsidRPr="001B1BD3">
        <w:rPr>
          <w:rFonts w:ascii="Arial" w:eastAsia="Times New Roman" w:hAnsi="Arial" w:cs="Arial"/>
          <w:b/>
          <w:bCs/>
          <w:color w:val="333333"/>
          <w:lang w:eastAsia="el-GR"/>
        </w:rPr>
        <w:t>:</w:t>
      </w:r>
    </w:p>
    <w:p w14:paraId="61ABCD5A"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Α. Να αποδώσετε συνοπτικά (60-80 λέξεις) το περιεχόμενο της 1</w:t>
      </w:r>
      <w:r w:rsidRPr="001B1BD3">
        <w:rPr>
          <w:rFonts w:ascii="Arial" w:eastAsia="Times New Roman" w:hAnsi="Arial" w:cs="Arial"/>
          <w:color w:val="111111"/>
          <w:vertAlign w:val="superscript"/>
          <w:lang w:eastAsia="el-GR"/>
        </w:rPr>
        <w:t>ης</w:t>
      </w:r>
      <w:r w:rsidRPr="001B1BD3">
        <w:rPr>
          <w:rFonts w:ascii="Arial" w:eastAsia="Times New Roman" w:hAnsi="Arial" w:cs="Arial"/>
          <w:color w:val="111111"/>
          <w:lang w:eastAsia="el-GR"/>
        </w:rPr>
        <w:t> ,  2</w:t>
      </w:r>
      <w:r w:rsidRPr="001B1BD3">
        <w:rPr>
          <w:rFonts w:ascii="Arial" w:eastAsia="Times New Roman" w:hAnsi="Arial" w:cs="Arial"/>
          <w:color w:val="111111"/>
          <w:vertAlign w:val="superscript"/>
          <w:lang w:eastAsia="el-GR"/>
        </w:rPr>
        <w:t>ης</w:t>
      </w:r>
      <w:r w:rsidRPr="001B1BD3">
        <w:rPr>
          <w:rFonts w:ascii="Arial" w:eastAsia="Times New Roman" w:hAnsi="Arial" w:cs="Arial"/>
          <w:color w:val="111111"/>
          <w:lang w:eastAsia="el-GR"/>
        </w:rPr>
        <w:t> ,3</w:t>
      </w:r>
      <w:r w:rsidRPr="001B1BD3">
        <w:rPr>
          <w:rFonts w:ascii="Arial" w:eastAsia="Times New Roman" w:hAnsi="Arial" w:cs="Arial"/>
          <w:color w:val="111111"/>
          <w:vertAlign w:val="superscript"/>
          <w:lang w:eastAsia="el-GR"/>
        </w:rPr>
        <w:t>ης</w:t>
      </w:r>
      <w:r w:rsidRPr="001B1BD3">
        <w:rPr>
          <w:rFonts w:ascii="Arial" w:eastAsia="Times New Roman" w:hAnsi="Arial" w:cs="Arial"/>
          <w:color w:val="111111"/>
          <w:lang w:eastAsia="el-GR"/>
        </w:rPr>
        <w:t>  και 4</w:t>
      </w:r>
      <w:r w:rsidRPr="001B1BD3">
        <w:rPr>
          <w:rFonts w:ascii="Arial" w:eastAsia="Times New Roman" w:hAnsi="Arial" w:cs="Arial"/>
          <w:color w:val="111111"/>
          <w:vertAlign w:val="superscript"/>
          <w:lang w:eastAsia="el-GR"/>
        </w:rPr>
        <w:t>ης</w:t>
      </w:r>
      <w:r w:rsidRPr="001B1BD3">
        <w:rPr>
          <w:rFonts w:ascii="Arial" w:eastAsia="Times New Roman" w:hAnsi="Arial" w:cs="Arial"/>
          <w:color w:val="111111"/>
          <w:lang w:eastAsia="el-GR"/>
        </w:rPr>
        <w:t>  παραγράφου.</w:t>
      </w:r>
    </w:p>
    <w:p w14:paraId="16F1E50B"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15</w:t>
      </w:r>
    </w:p>
    <w:p w14:paraId="58EC8753" w14:textId="77777777" w:rsidR="001B1BD3" w:rsidRPr="001B1BD3" w:rsidRDefault="001B1BD3" w:rsidP="001B1BD3">
      <w:pPr>
        <w:shd w:val="clear" w:color="auto" w:fill="FFFFFF"/>
        <w:spacing w:before="300" w:after="0" w:line="240" w:lineRule="auto"/>
        <w:outlineLvl w:val="2"/>
        <w:rPr>
          <w:rFonts w:ascii="Arial" w:eastAsia="Times New Roman" w:hAnsi="Arial" w:cs="Arial"/>
          <w:b/>
          <w:bCs/>
          <w:color w:val="333333"/>
          <w:lang w:eastAsia="el-GR"/>
        </w:rPr>
      </w:pPr>
      <w:r w:rsidRPr="001B1BD3">
        <w:rPr>
          <w:rFonts w:ascii="Arial" w:eastAsia="Times New Roman" w:hAnsi="Arial" w:cs="Arial"/>
          <w:b/>
          <w:bCs/>
          <w:color w:val="333333"/>
          <w:lang w:eastAsia="el-GR"/>
        </w:rPr>
        <w:t>ΘΕΜΑ 2</w:t>
      </w:r>
      <w:r w:rsidRPr="001B1BD3">
        <w:rPr>
          <w:rFonts w:ascii="Arial" w:eastAsia="Times New Roman" w:hAnsi="Arial" w:cs="Arial"/>
          <w:b/>
          <w:bCs/>
          <w:color w:val="333333"/>
          <w:vertAlign w:val="superscript"/>
          <w:lang w:eastAsia="el-GR"/>
        </w:rPr>
        <w:t>ο</w:t>
      </w:r>
      <w:r w:rsidRPr="001B1BD3">
        <w:rPr>
          <w:rFonts w:ascii="Arial" w:eastAsia="Times New Roman" w:hAnsi="Arial" w:cs="Arial"/>
          <w:b/>
          <w:bCs/>
          <w:color w:val="333333"/>
          <w:lang w:eastAsia="el-GR"/>
        </w:rPr>
        <w:t>:</w:t>
      </w:r>
    </w:p>
    <w:p w14:paraId="05105B11"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Β1</w:t>
      </w:r>
      <w:r w:rsidRPr="001B1BD3">
        <w:rPr>
          <w:rFonts w:ascii="Arial" w:eastAsia="Times New Roman" w:hAnsi="Arial" w:cs="Arial"/>
          <w:color w:val="111111"/>
          <w:lang w:eastAsia="el-GR"/>
        </w:rPr>
        <w:t>. Να επαληθεύσετε ή να διαψεύσετε, με βάση </w:t>
      </w:r>
      <w:r w:rsidRPr="001B1BD3">
        <w:rPr>
          <w:rFonts w:ascii="Arial" w:eastAsia="Times New Roman" w:hAnsi="Arial" w:cs="Arial"/>
          <w:b/>
          <w:bCs/>
          <w:color w:val="111111"/>
          <w:lang w:eastAsia="el-GR"/>
        </w:rPr>
        <w:t>το Κείμενο 1</w:t>
      </w:r>
      <w:r w:rsidRPr="001B1BD3">
        <w:rPr>
          <w:rFonts w:ascii="Arial" w:eastAsia="Times New Roman" w:hAnsi="Arial" w:cs="Arial"/>
          <w:color w:val="111111"/>
          <w:lang w:eastAsia="el-GR"/>
        </w:rPr>
        <w:t>, τις παρακάτω προτάσεις, γράφοντας στο τετράδιό σας δίπλα στο γράμμα που αντιστοιχεί σε κάθε πρόταση τη λέξη </w:t>
      </w:r>
      <w:r w:rsidRPr="001B1BD3">
        <w:rPr>
          <w:rFonts w:ascii="Arial" w:eastAsia="Times New Roman" w:hAnsi="Arial" w:cs="Arial"/>
          <w:b/>
          <w:bCs/>
          <w:color w:val="111111"/>
          <w:lang w:eastAsia="el-GR"/>
        </w:rPr>
        <w:t>Σωστό ή Λάθος.</w:t>
      </w:r>
      <w:r w:rsidRPr="001B1BD3">
        <w:rPr>
          <w:rFonts w:ascii="Arial" w:eastAsia="Times New Roman" w:hAnsi="Arial" w:cs="Arial"/>
          <w:color w:val="111111"/>
          <w:lang w:eastAsia="el-GR"/>
        </w:rPr>
        <w:t> Να τεκμηριώσετε κάθε απάντησή σας παραθέτοντας σχετικά αποσπάσματα από το κείμενο.</w:t>
      </w:r>
    </w:p>
    <w:p w14:paraId="5F823B78" w14:textId="77777777" w:rsidR="001B1BD3" w:rsidRPr="001B1BD3" w:rsidRDefault="001B1BD3" w:rsidP="001B1BD3">
      <w:pPr>
        <w:shd w:val="clear" w:color="auto" w:fill="FFFFFF"/>
        <w:spacing w:after="240" w:line="240" w:lineRule="auto"/>
        <w:rPr>
          <w:rFonts w:ascii="Arial" w:eastAsia="Times New Roman" w:hAnsi="Arial" w:cs="Arial"/>
          <w:color w:val="111111"/>
          <w:lang w:eastAsia="el-GR"/>
        </w:rPr>
      </w:pPr>
      <w:r w:rsidRPr="001B1BD3">
        <w:rPr>
          <w:rFonts w:ascii="Arial" w:eastAsia="Times New Roman" w:hAnsi="Arial" w:cs="Arial"/>
          <w:color w:val="111111"/>
          <w:lang w:eastAsia="el-GR"/>
        </w:rPr>
        <w:t> </w:t>
      </w:r>
    </w:p>
    <w:p w14:paraId="22304F73"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α.</w:t>
      </w:r>
      <w:r w:rsidRPr="001B1BD3">
        <w:rPr>
          <w:rFonts w:ascii="Arial" w:eastAsia="Times New Roman" w:hAnsi="Arial" w:cs="Arial"/>
          <w:color w:val="111111"/>
          <w:lang w:eastAsia="el-GR"/>
        </w:rPr>
        <w:t>  Κοινό χαρακτηριστικό όλων των εκφάνσεων της βαρβαρότητας είναι η εξωτερική απειλή.</w:t>
      </w:r>
    </w:p>
    <w:p w14:paraId="3264B4FC"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 </w:t>
      </w:r>
      <w:r w:rsidRPr="001B1BD3">
        <w:rPr>
          <w:rFonts w:ascii="Arial" w:eastAsia="Times New Roman" w:hAnsi="Arial" w:cs="Arial"/>
          <w:color w:val="111111"/>
          <w:lang w:eastAsia="el-GR"/>
        </w:rPr>
        <w:t>Ο «νόμος της ζούγκλας» είναι το αρνητικό όριο του πολιτισμού που η υπέρβασή του συνεπάγεται και επιβίωση.</w:t>
      </w:r>
    </w:p>
    <w:p w14:paraId="5C8008F4"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γ. </w:t>
      </w:r>
      <w:r w:rsidRPr="001B1BD3">
        <w:rPr>
          <w:rFonts w:ascii="Arial" w:eastAsia="Times New Roman" w:hAnsi="Arial" w:cs="Arial"/>
          <w:color w:val="111111"/>
          <w:lang w:eastAsia="el-GR"/>
        </w:rPr>
        <w:t> Ο πολιτισμός είναι ένα επιθετικό σύστημα κατά της βαρβαρότητας και της αγριότητας.</w:t>
      </w:r>
    </w:p>
    <w:p w14:paraId="36E45793"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δ. </w:t>
      </w:r>
      <w:r w:rsidRPr="001B1BD3">
        <w:rPr>
          <w:rFonts w:ascii="Arial" w:eastAsia="Times New Roman" w:hAnsi="Arial" w:cs="Arial"/>
          <w:color w:val="111111"/>
          <w:lang w:eastAsia="el-GR"/>
        </w:rPr>
        <w:t> Μετά τον εμφύλιο αλληλοσπαραγμό των ελληνικών πόλεων η κατάκτηση τους από εξωτερικούς εχθρούς συντέλεσε στη διατήρηση του ελληνικού πολιτισμού.</w:t>
      </w:r>
    </w:p>
    <w:p w14:paraId="7100818F"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ε.</w:t>
      </w:r>
      <w:r w:rsidRPr="001B1BD3">
        <w:rPr>
          <w:rFonts w:ascii="Arial" w:eastAsia="Times New Roman" w:hAnsi="Arial" w:cs="Arial"/>
          <w:color w:val="111111"/>
          <w:lang w:eastAsia="el-GR"/>
        </w:rPr>
        <w:t> Το πολιτιστικό επίπεδο διαβαθμίζεται με βάση την επιδίωξη του κάθε λαού για το ζην ή για το ευ ζην.</w:t>
      </w:r>
    </w:p>
    <w:p w14:paraId="3B773F04"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10</w:t>
      </w:r>
    </w:p>
    <w:p w14:paraId="68B93DDD"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Β2</w:t>
      </w:r>
      <w:r w:rsidRPr="001B1BD3">
        <w:rPr>
          <w:rFonts w:ascii="Arial" w:eastAsia="Times New Roman" w:hAnsi="Arial" w:cs="Arial"/>
          <w:color w:val="111111"/>
          <w:lang w:eastAsia="el-GR"/>
        </w:rPr>
        <w:t>.</w:t>
      </w:r>
      <w:r w:rsidRPr="001B1BD3">
        <w:rPr>
          <w:rFonts w:ascii="Arial" w:eastAsia="Times New Roman" w:hAnsi="Arial" w:cs="Arial"/>
          <w:b/>
          <w:bCs/>
          <w:color w:val="111111"/>
          <w:lang w:eastAsia="el-GR"/>
        </w:rPr>
        <w:t>α)</w:t>
      </w:r>
      <w:r w:rsidRPr="001B1BD3">
        <w:rPr>
          <w:rFonts w:ascii="Arial" w:eastAsia="Times New Roman" w:hAnsi="Arial" w:cs="Arial"/>
          <w:color w:val="111111"/>
          <w:lang w:eastAsia="el-GR"/>
        </w:rPr>
        <w:t> Ο συντάκτης</w:t>
      </w:r>
      <w:r w:rsidRPr="001B1BD3">
        <w:rPr>
          <w:rFonts w:ascii="Arial" w:eastAsia="Times New Roman" w:hAnsi="Arial" w:cs="Arial"/>
          <w:b/>
          <w:bCs/>
          <w:color w:val="111111"/>
          <w:lang w:eastAsia="el-GR"/>
        </w:rPr>
        <w:t> στο Κείμενο 1</w:t>
      </w:r>
      <w:r w:rsidRPr="001B1BD3">
        <w:rPr>
          <w:rFonts w:ascii="Arial" w:eastAsia="Times New Roman" w:hAnsi="Arial" w:cs="Arial"/>
          <w:color w:val="111111"/>
          <w:lang w:eastAsia="el-GR"/>
        </w:rPr>
        <w:t> καταφεύγει στη χρήση μιας αναλογίας στην </w:t>
      </w:r>
      <w:r w:rsidRPr="001B1BD3">
        <w:rPr>
          <w:rFonts w:ascii="Arial" w:eastAsia="Times New Roman" w:hAnsi="Arial" w:cs="Arial"/>
          <w:b/>
          <w:bCs/>
          <w:color w:val="111111"/>
          <w:lang w:eastAsia="el-GR"/>
        </w:rPr>
        <w:t>1</w:t>
      </w:r>
      <w:r w:rsidRPr="001B1BD3">
        <w:rPr>
          <w:rFonts w:ascii="Arial" w:eastAsia="Times New Roman" w:hAnsi="Arial" w:cs="Arial"/>
          <w:b/>
          <w:bCs/>
          <w:color w:val="111111"/>
          <w:vertAlign w:val="superscript"/>
          <w:lang w:eastAsia="el-GR"/>
        </w:rPr>
        <w:t>η</w:t>
      </w:r>
      <w:r w:rsidRPr="001B1BD3">
        <w:rPr>
          <w:rFonts w:ascii="Arial" w:eastAsia="Times New Roman" w:hAnsi="Arial" w:cs="Arial"/>
          <w:b/>
          <w:bCs/>
          <w:color w:val="111111"/>
          <w:lang w:eastAsia="el-GR"/>
        </w:rPr>
        <w:t> </w:t>
      </w:r>
      <w:r w:rsidRPr="001B1BD3">
        <w:rPr>
          <w:rFonts w:ascii="Arial" w:eastAsia="Times New Roman" w:hAnsi="Arial" w:cs="Arial"/>
          <w:color w:val="111111"/>
          <w:lang w:eastAsia="el-GR"/>
        </w:rPr>
        <w:t>παράγραφο </w:t>
      </w:r>
      <w:r w:rsidRPr="001B1BD3">
        <w:rPr>
          <w:rFonts w:ascii="Arial" w:eastAsia="Times New Roman" w:hAnsi="Arial" w:cs="Arial"/>
          <w:i/>
          <w:iCs/>
          <w:color w:val="111111"/>
          <w:lang w:eastAsia="el-GR"/>
        </w:rPr>
        <w:t>«Πολιτισμός είναι …. στην κοινωνική δομή»</w:t>
      </w:r>
      <w:r w:rsidRPr="001B1BD3">
        <w:rPr>
          <w:rFonts w:ascii="Arial" w:eastAsia="Times New Roman" w:hAnsi="Arial" w:cs="Arial"/>
          <w:color w:val="111111"/>
          <w:lang w:eastAsia="el-GR"/>
        </w:rPr>
        <w:t> </w:t>
      </w:r>
      <w:r w:rsidRPr="001B1BD3">
        <w:rPr>
          <w:rFonts w:ascii="Arial" w:eastAsia="Times New Roman" w:hAnsi="Arial" w:cs="Arial"/>
          <w:b/>
          <w:bCs/>
          <w:color w:val="111111"/>
          <w:lang w:eastAsia="el-GR"/>
        </w:rPr>
        <w:t>α)</w:t>
      </w:r>
      <w:r w:rsidRPr="001B1BD3">
        <w:rPr>
          <w:rFonts w:ascii="Arial" w:eastAsia="Times New Roman" w:hAnsi="Arial" w:cs="Arial"/>
          <w:color w:val="111111"/>
          <w:lang w:eastAsia="el-GR"/>
        </w:rPr>
        <w:t> Να εντοπίσετε την αναλογία και τους όρους που παραλληλίζονται </w:t>
      </w:r>
      <w:r w:rsidRPr="001B1BD3">
        <w:rPr>
          <w:rFonts w:ascii="Arial" w:eastAsia="Times New Roman" w:hAnsi="Arial" w:cs="Arial"/>
          <w:b/>
          <w:bCs/>
          <w:color w:val="111111"/>
          <w:lang w:eastAsia="el-GR"/>
        </w:rPr>
        <w:t>(μονάδες 5).</w:t>
      </w:r>
      <w:r w:rsidRPr="001B1BD3">
        <w:rPr>
          <w:rFonts w:ascii="Arial" w:eastAsia="Times New Roman" w:hAnsi="Arial" w:cs="Arial"/>
          <w:color w:val="111111"/>
          <w:lang w:eastAsia="el-GR"/>
        </w:rPr>
        <w:t> </w:t>
      </w:r>
      <w:r w:rsidRPr="001B1BD3">
        <w:rPr>
          <w:rFonts w:ascii="Arial" w:eastAsia="Times New Roman" w:hAnsi="Arial" w:cs="Arial"/>
          <w:b/>
          <w:bCs/>
          <w:color w:val="111111"/>
          <w:lang w:eastAsia="el-GR"/>
        </w:rPr>
        <w:t>β)</w:t>
      </w:r>
      <w:r w:rsidRPr="001B1BD3">
        <w:rPr>
          <w:rFonts w:ascii="Arial" w:eastAsia="Times New Roman" w:hAnsi="Arial" w:cs="Arial"/>
          <w:color w:val="111111"/>
          <w:lang w:eastAsia="el-GR"/>
        </w:rPr>
        <w:t> Να αιτιολογήσετε πώς η χρήση της εξυπηρετεί την πρόθεση του συντάκτη σε συνάρτηση με το θέμα που εξετάζει </w:t>
      </w:r>
      <w:r w:rsidRPr="001B1BD3">
        <w:rPr>
          <w:rFonts w:ascii="Arial" w:eastAsia="Times New Roman" w:hAnsi="Arial" w:cs="Arial"/>
          <w:b/>
          <w:bCs/>
          <w:color w:val="111111"/>
          <w:lang w:eastAsia="el-GR"/>
        </w:rPr>
        <w:t>(μονάδες 5).</w:t>
      </w:r>
    </w:p>
    <w:p w14:paraId="25873715"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10</w:t>
      </w:r>
    </w:p>
    <w:p w14:paraId="4F58D467"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Β2</w:t>
      </w:r>
      <w:r w:rsidRPr="001B1BD3">
        <w:rPr>
          <w:rFonts w:ascii="Arial" w:eastAsia="Times New Roman" w:hAnsi="Arial" w:cs="Arial"/>
          <w:color w:val="111111"/>
          <w:lang w:eastAsia="el-GR"/>
        </w:rPr>
        <w:t>.</w:t>
      </w:r>
      <w:r w:rsidRPr="001B1BD3">
        <w:rPr>
          <w:rFonts w:ascii="Arial" w:eastAsia="Times New Roman" w:hAnsi="Arial" w:cs="Arial"/>
          <w:b/>
          <w:bCs/>
          <w:color w:val="111111"/>
          <w:lang w:eastAsia="el-GR"/>
        </w:rPr>
        <w:t>β)</w:t>
      </w:r>
      <w:r w:rsidRPr="001B1BD3">
        <w:rPr>
          <w:rFonts w:ascii="Arial" w:eastAsia="Times New Roman" w:hAnsi="Arial" w:cs="Arial"/>
          <w:color w:val="111111"/>
          <w:lang w:eastAsia="el-GR"/>
        </w:rPr>
        <w:t> Ποια νομίζετε ότι είναι η πρόθεση του συντάκτη στην </w:t>
      </w:r>
      <w:r w:rsidRPr="001B1BD3">
        <w:rPr>
          <w:rFonts w:ascii="Arial" w:eastAsia="Times New Roman" w:hAnsi="Arial" w:cs="Arial"/>
          <w:b/>
          <w:bCs/>
          <w:color w:val="111111"/>
          <w:lang w:eastAsia="el-GR"/>
        </w:rPr>
        <w:t>προτελευταία </w:t>
      </w:r>
      <w:r w:rsidRPr="001B1BD3">
        <w:rPr>
          <w:rFonts w:ascii="Arial" w:eastAsia="Times New Roman" w:hAnsi="Arial" w:cs="Arial"/>
          <w:color w:val="111111"/>
          <w:lang w:eastAsia="el-GR"/>
        </w:rPr>
        <w:t>παράγραφο </w:t>
      </w:r>
      <w:r w:rsidRPr="001B1BD3">
        <w:rPr>
          <w:rFonts w:ascii="Arial" w:eastAsia="Times New Roman" w:hAnsi="Arial" w:cs="Arial"/>
          <w:b/>
          <w:bCs/>
          <w:color w:val="111111"/>
          <w:lang w:eastAsia="el-GR"/>
        </w:rPr>
        <w:t>του κειμένου 1 </w:t>
      </w:r>
      <w:r w:rsidRPr="001B1BD3">
        <w:rPr>
          <w:rFonts w:ascii="Arial" w:eastAsia="Times New Roman" w:hAnsi="Arial" w:cs="Arial"/>
          <w:i/>
          <w:iCs/>
          <w:color w:val="111111"/>
          <w:lang w:eastAsia="el-GR"/>
        </w:rPr>
        <w:t xml:space="preserve">«Μήπως η αποφυγή της </w:t>
      </w:r>
      <w:proofErr w:type="spellStart"/>
      <w:r w:rsidRPr="001B1BD3">
        <w:rPr>
          <w:rFonts w:ascii="Arial" w:eastAsia="Times New Roman" w:hAnsi="Arial" w:cs="Arial"/>
          <w:i/>
          <w:iCs/>
          <w:color w:val="111111"/>
          <w:lang w:eastAsia="el-GR"/>
        </w:rPr>
        <w:t>αλληλοσφαγής</w:t>
      </w:r>
      <w:proofErr w:type="spellEnd"/>
      <w:r w:rsidRPr="001B1BD3">
        <w:rPr>
          <w:rFonts w:ascii="Arial" w:eastAsia="Times New Roman" w:hAnsi="Arial" w:cs="Arial"/>
          <w:i/>
          <w:iCs/>
          <w:color w:val="111111"/>
          <w:lang w:eastAsia="el-GR"/>
        </w:rPr>
        <w:t xml:space="preserve"> …</w:t>
      </w:r>
      <w:r w:rsidRPr="001B1BD3">
        <w:rPr>
          <w:rFonts w:ascii="Arial" w:eastAsia="Times New Roman" w:hAnsi="Arial" w:cs="Arial"/>
          <w:color w:val="111111"/>
          <w:lang w:eastAsia="el-GR"/>
        </w:rPr>
        <w:t> </w:t>
      </w:r>
      <w:r w:rsidRPr="001B1BD3">
        <w:rPr>
          <w:rFonts w:ascii="Arial" w:eastAsia="Times New Roman" w:hAnsi="Arial" w:cs="Arial"/>
          <w:i/>
          <w:iCs/>
          <w:color w:val="111111"/>
          <w:lang w:eastAsia="el-GR"/>
        </w:rPr>
        <w:t>για να έλθει το τέλος»</w:t>
      </w:r>
      <w:r w:rsidRPr="001B1BD3">
        <w:rPr>
          <w:rFonts w:ascii="Arial" w:eastAsia="Times New Roman" w:hAnsi="Arial" w:cs="Arial"/>
          <w:color w:val="111111"/>
          <w:lang w:eastAsia="el-GR"/>
        </w:rPr>
        <w:t> </w:t>
      </w:r>
      <w:r w:rsidRPr="001B1BD3">
        <w:rPr>
          <w:rFonts w:ascii="Arial" w:eastAsia="Times New Roman" w:hAnsi="Arial" w:cs="Arial"/>
          <w:b/>
          <w:bCs/>
          <w:color w:val="111111"/>
          <w:lang w:eastAsia="el-GR"/>
        </w:rPr>
        <w:t>(μονάδες 2);</w:t>
      </w:r>
      <w:r w:rsidRPr="001B1BD3">
        <w:rPr>
          <w:rFonts w:ascii="Arial" w:eastAsia="Times New Roman" w:hAnsi="Arial" w:cs="Arial"/>
          <w:color w:val="111111"/>
          <w:lang w:eastAsia="el-GR"/>
        </w:rPr>
        <w:t> Πώς ο τρόπος με τον οποίο επέλεξε να την αναπτύξει  υπηρετεί την πρόθεση αύτη </w:t>
      </w:r>
      <w:r w:rsidRPr="001B1BD3">
        <w:rPr>
          <w:rFonts w:ascii="Arial" w:eastAsia="Times New Roman" w:hAnsi="Arial" w:cs="Arial"/>
          <w:b/>
          <w:bCs/>
          <w:color w:val="111111"/>
          <w:lang w:eastAsia="el-GR"/>
        </w:rPr>
        <w:t>(μονάδες 3)</w:t>
      </w:r>
      <w:r w:rsidRPr="001B1BD3">
        <w:rPr>
          <w:rFonts w:ascii="Arial" w:eastAsia="Times New Roman" w:hAnsi="Arial" w:cs="Arial"/>
          <w:color w:val="111111"/>
          <w:lang w:eastAsia="el-GR"/>
        </w:rPr>
        <w:t> και ποιο είναι το επικοινωνιακό αποτέλεσμα για τους δέκτες </w:t>
      </w:r>
      <w:r w:rsidRPr="001B1BD3">
        <w:rPr>
          <w:rFonts w:ascii="Arial" w:eastAsia="Times New Roman" w:hAnsi="Arial" w:cs="Arial"/>
          <w:b/>
          <w:bCs/>
          <w:color w:val="111111"/>
          <w:lang w:eastAsia="el-GR"/>
        </w:rPr>
        <w:t>(μονάδες 2);</w:t>
      </w:r>
    </w:p>
    <w:p w14:paraId="1DD960F7"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7</w:t>
      </w:r>
    </w:p>
    <w:p w14:paraId="3769ACA3"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Β2</w:t>
      </w:r>
      <w:r w:rsidRPr="001B1BD3">
        <w:rPr>
          <w:rFonts w:ascii="Arial" w:eastAsia="Times New Roman" w:hAnsi="Arial" w:cs="Arial"/>
          <w:color w:val="111111"/>
          <w:lang w:eastAsia="el-GR"/>
        </w:rPr>
        <w:t>.</w:t>
      </w:r>
      <w:r w:rsidRPr="001B1BD3">
        <w:rPr>
          <w:rFonts w:ascii="Arial" w:eastAsia="Times New Roman" w:hAnsi="Arial" w:cs="Arial"/>
          <w:b/>
          <w:bCs/>
          <w:color w:val="111111"/>
          <w:lang w:eastAsia="el-GR"/>
        </w:rPr>
        <w:t>γ) </w:t>
      </w:r>
      <w:r w:rsidRPr="001B1BD3">
        <w:rPr>
          <w:rFonts w:ascii="Arial" w:eastAsia="Times New Roman" w:hAnsi="Arial" w:cs="Arial"/>
          <w:color w:val="111111"/>
          <w:lang w:eastAsia="el-GR"/>
        </w:rPr>
        <w:t>Στη δεύτερη </w:t>
      </w:r>
      <w:r w:rsidRPr="001B1BD3">
        <w:rPr>
          <w:rFonts w:ascii="Arial" w:eastAsia="Times New Roman" w:hAnsi="Arial" w:cs="Arial"/>
          <w:b/>
          <w:bCs/>
          <w:color w:val="111111"/>
          <w:lang w:eastAsia="el-GR"/>
        </w:rPr>
        <w:t>(2</w:t>
      </w:r>
      <w:r w:rsidRPr="001B1BD3">
        <w:rPr>
          <w:rFonts w:ascii="Arial" w:eastAsia="Times New Roman" w:hAnsi="Arial" w:cs="Arial"/>
          <w:b/>
          <w:bCs/>
          <w:color w:val="111111"/>
          <w:vertAlign w:val="superscript"/>
          <w:lang w:eastAsia="el-GR"/>
        </w:rPr>
        <w:t>η</w:t>
      </w:r>
      <w:r w:rsidRPr="001B1BD3">
        <w:rPr>
          <w:rFonts w:ascii="Arial" w:eastAsia="Times New Roman" w:hAnsi="Arial" w:cs="Arial"/>
          <w:b/>
          <w:bCs/>
          <w:color w:val="111111"/>
          <w:lang w:eastAsia="el-GR"/>
        </w:rPr>
        <w:t>)</w:t>
      </w:r>
      <w:r w:rsidRPr="001B1BD3">
        <w:rPr>
          <w:rFonts w:ascii="Arial" w:eastAsia="Times New Roman" w:hAnsi="Arial" w:cs="Arial"/>
          <w:color w:val="111111"/>
          <w:lang w:eastAsia="el-GR"/>
        </w:rPr>
        <w:t> παράγραφο του </w:t>
      </w:r>
      <w:r w:rsidRPr="001B1BD3">
        <w:rPr>
          <w:rFonts w:ascii="Arial" w:eastAsia="Times New Roman" w:hAnsi="Arial" w:cs="Arial"/>
          <w:b/>
          <w:bCs/>
          <w:color w:val="111111"/>
          <w:lang w:eastAsia="el-GR"/>
        </w:rPr>
        <w:t>κειμένου 1</w:t>
      </w:r>
      <w:r w:rsidRPr="001B1BD3">
        <w:rPr>
          <w:rFonts w:ascii="Arial" w:eastAsia="Times New Roman" w:hAnsi="Arial" w:cs="Arial"/>
          <w:color w:val="111111"/>
          <w:lang w:eastAsia="el-GR"/>
        </w:rPr>
        <w:t>  </w:t>
      </w:r>
      <w:r w:rsidRPr="001B1BD3">
        <w:rPr>
          <w:rFonts w:ascii="Arial" w:eastAsia="Times New Roman" w:hAnsi="Arial" w:cs="Arial"/>
          <w:i/>
          <w:iCs/>
          <w:color w:val="111111"/>
          <w:lang w:eastAsia="el-GR"/>
        </w:rPr>
        <w:t>«Η διάκριση ζην – ευ ζην, μιλά κατ’ αρχήν … ακόμα χειρότερο: η αγριότητα</w:t>
      </w:r>
      <w:r w:rsidRPr="001B1BD3">
        <w:rPr>
          <w:rFonts w:ascii="Arial" w:eastAsia="Times New Roman" w:hAnsi="Arial" w:cs="Arial"/>
          <w:b/>
          <w:bCs/>
          <w:i/>
          <w:iCs/>
          <w:color w:val="111111"/>
          <w:lang w:eastAsia="el-GR"/>
        </w:rPr>
        <w:t>»</w:t>
      </w:r>
      <w:r w:rsidRPr="001B1BD3">
        <w:rPr>
          <w:rFonts w:ascii="Arial" w:eastAsia="Times New Roman" w:hAnsi="Arial" w:cs="Arial"/>
          <w:color w:val="111111"/>
          <w:lang w:eastAsia="el-GR"/>
        </w:rPr>
        <w:t> ο συγγραφέας επιδιώκει να προσδώσει αντικειμενικότητα στα λεγόμενά του. Να επαληθεύσεις την παραπάνω άποψη κάνοντας αναφορά σε τρεις γλωσσικές επιλογές.</w:t>
      </w:r>
    </w:p>
    <w:p w14:paraId="6C10B8F0"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3</w:t>
      </w:r>
    </w:p>
    <w:p w14:paraId="5893B337"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Β3. </w:t>
      </w:r>
      <w:r w:rsidRPr="001B1BD3">
        <w:rPr>
          <w:rFonts w:ascii="Arial" w:eastAsia="Times New Roman" w:hAnsi="Arial" w:cs="Arial"/>
          <w:color w:val="111111"/>
          <w:lang w:eastAsia="el-GR"/>
        </w:rPr>
        <w:t>Στις 7/1/2015 το γαλλικό σατιρικό περιοδικό “</w:t>
      </w:r>
      <w:proofErr w:type="spellStart"/>
      <w:r w:rsidRPr="001B1BD3">
        <w:rPr>
          <w:rFonts w:ascii="Arial" w:eastAsia="Times New Roman" w:hAnsi="Arial" w:cs="Arial"/>
          <w:color w:val="111111"/>
          <w:lang w:eastAsia="el-GR"/>
        </w:rPr>
        <w:t>Charlie</w:t>
      </w:r>
      <w:proofErr w:type="spellEnd"/>
      <w:r w:rsidRPr="001B1BD3">
        <w:rPr>
          <w:rFonts w:ascii="Arial" w:eastAsia="Times New Roman" w:hAnsi="Arial" w:cs="Arial"/>
          <w:color w:val="111111"/>
          <w:lang w:eastAsia="el-GR"/>
        </w:rPr>
        <w:t xml:space="preserve"> </w:t>
      </w:r>
      <w:proofErr w:type="spellStart"/>
      <w:r w:rsidRPr="001B1BD3">
        <w:rPr>
          <w:rFonts w:ascii="Arial" w:eastAsia="Times New Roman" w:hAnsi="Arial" w:cs="Arial"/>
          <w:color w:val="111111"/>
          <w:lang w:eastAsia="el-GR"/>
        </w:rPr>
        <w:t>Hebdo</w:t>
      </w:r>
      <w:proofErr w:type="spellEnd"/>
      <w:r w:rsidRPr="001B1BD3">
        <w:rPr>
          <w:rFonts w:ascii="Arial" w:eastAsia="Times New Roman" w:hAnsi="Arial" w:cs="Arial"/>
          <w:color w:val="111111"/>
          <w:lang w:eastAsia="el-GR"/>
        </w:rPr>
        <w:t xml:space="preserve">” έγινε στόχος ενός τρομοκρατικού χτυπήματος ακραίων ισλαμιστών που στοίχισε τη ζωή 12 ανθρώπων. Αφορμή του χτυπήματος ήταν η δημοσίευση </w:t>
      </w:r>
      <w:r w:rsidRPr="001B1BD3">
        <w:rPr>
          <w:rFonts w:ascii="Arial" w:eastAsia="Times New Roman" w:hAnsi="Arial" w:cs="Arial"/>
          <w:color w:val="111111"/>
          <w:lang w:eastAsia="el-GR"/>
        </w:rPr>
        <w:lastRenderedPageBreak/>
        <w:t>ορισμένων σατιρικών σκίτσων που αφορούσαν τον προφήτη Μωάμεθ. </w:t>
      </w:r>
      <w:r w:rsidRPr="001B1BD3">
        <w:rPr>
          <w:rFonts w:ascii="Arial" w:eastAsia="Times New Roman" w:hAnsi="Arial" w:cs="Arial"/>
          <w:b/>
          <w:bCs/>
          <w:color w:val="111111"/>
          <w:lang w:eastAsia="el-GR"/>
        </w:rPr>
        <w:t>Να σχολιάσετε</w:t>
      </w:r>
      <w:r w:rsidRPr="001B1BD3">
        <w:rPr>
          <w:rFonts w:ascii="Arial" w:eastAsia="Times New Roman" w:hAnsi="Arial" w:cs="Arial"/>
          <w:color w:val="111111"/>
          <w:lang w:eastAsia="el-GR"/>
        </w:rPr>
        <w:t> σε ένα κείμενο </w:t>
      </w:r>
      <w:r w:rsidRPr="001B1BD3">
        <w:rPr>
          <w:rFonts w:ascii="Arial" w:eastAsia="Times New Roman" w:hAnsi="Arial" w:cs="Arial"/>
          <w:b/>
          <w:bCs/>
          <w:color w:val="111111"/>
          <w:lang w:eastAsia="el-GR"/>
        </w:rPr>
        <w:t>100 – 120 λέξεων</w:t>
      </w:r>
      <w:r w:rsidRPr="001B1BD3">
        <w:rPr>
          <w:rFonts w:ascii="Arial" w:eastAsia="Times New Roman" w:hAnsi="Arial" w:cs="Arial"/>
          <w:color w:val="111111"/>
          <w:lang w:eastAsia="el-GR"/>
        </w:rPr>
        <w:t> το παραπάνω σκίτσο </w:t>
      </w:r>
      <w:r w:rsidRPr="001B1BD3">
        <w:rPr>
          <w:rFonts w:ascii="Arial" w:eastAsia="Times New Roman" w:hAnsi="Arial" w:cs="Arial"/>
          <w:b/>
          <w:bCs/>
          <w:color w:val="111111"/>
          <w:lang w:eastAsia="el-GR"/>
        </w:rPr>
        <w:t>(Κείμενο 2) </w:t>
      </w:r>
      <w:r w:rsidRPr="001B1BD3">
        <w:rPr>
          <w:rFonts w:ascii="Arial" w:eastAsia="Times New Roman" w:hAnsi="Arial" w:cs="Arial"/>
          <w:color w:val="111111"/>
          <w:lang w:eastAsia="el-GR"/>
        </w:rPr>
        <w:t> που σχεδιάστηκε – όπως και άλλα – ως απάντηση μετά το τρομοκρατικό χτύπημα.</w:t>
      </w:r>
    </w:p>
    <w:p w14:paraId="354F31B4"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10</w:t>
      </w:r>
    </w:p>
    <w:p w14:paraId="3A328F5F" w14:textId="77777777" w:rsidR="001B1BD3" w:rsidRPr="001B1BD3" w:rsidRDefault="001B1BD3" w:rsidP="001B1BD3">
      <w:pPr>
        <w:shd w:val="clear" w:color="auto" w:fill="FFFFFF"/>
        <w:spacing w:before="300" w:after="0" w:line="240" w:lineRule="auto"/>
        <w:outlineLvl w:val="2"/>
        <w:rPr>
          <w:rFonts w:ascii="Arial" w:eastAsia="Times New Roman" w:hAnsi="Arial" w:cs="Arial"/>
          <w:b/>
          <w:bCs/>
          <w:color w:val="333333"/>
          <w:lang w:eastAsia="el-GR"/>
        </w:rPr>
      </w:pPr>
      <w:r w:rsidRPr="001B1BD3">
        <w:rPr>
          <w:rFonts w:ascii="Arial" w:eastAsia="Times New Roman" w:hAnsi="Arial" w:cs="Arial"/>
          <w:b/>
          <w:bCs/>
          <w:color w:val="333333"/>
          <w:lang w:eastAsia="el-GR"/>
        </w:rPr>
        <w:t>ΘΕΜΑ 3</w:t>
      </w:r>
      <w:r w:rsidRPr="001B1BD3">
        <w:rPr>
          <w:rFonts w:ascii="Arial" w:eastAsia="Times New Roman" w:hAnsi="Arial" w:cs="Arial"/>
          <w:b/>
          <w:bCs/>
          <w:color w:val="333333"/>
          <w:vertAlign w:val="superscript"/>
          <w:lang w:eastAsia="el-GR"/>
        </w:rPr>
        <w:t>ο</w:t>
      </w:r>
      <w:r w:rsidRPr="001B1BD3">
        <w:rPr>
          <w:rFonts w:ascii="Arial" w:eastAsia="Times New Roman" w:hAnsi="Arial" w:cs="Arial"/>
          <w:b/>
          <w:bCs/>
          <w:color w:val="333333"/>
          <w:lang w:eastAsia="el-GR"/>
        </w:rPr>
        <w:t>:</w:t>
      </w:r>
    </w:p>
    <w:p w14:paraId="40B30634"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Γ.1  </w:t>
      </w:r>
      <w:r w:rsidRPr="001B1BD3">
        <w:rPr>
          <w:rFonts w:ascii="Arial" w:eastAsia="Times New Roman" w:hAnsi="Arial" w:cs="Arial"/>
          <w:color w:val="111111"/>
          <w:lang w:eastAsia="el-GR"/>
        </w:rPr>
        <w:t>Σε τι συνίσταται σύμφωνα με το ποίημα </w:t>
      </w:r>
      <w:r w:rsidRPr="001B1BD3">
        <w:rPr>
          <w:rFonts w:ascii="Arial" w:eastAsia="Times New Roman" w:hAnsi="Arial" w:cs="Arial"/>
          <w:b/>
          <w:bCs/>
          <w:color w:val="111111"/>
          <w:lang w:eastAsia="el-GR"/>
        </w:rPr>
        <w:t>(Κείμενο 3)</w:t>
      </w:r>
      <w:r w:rsidRPr="001B1BD3">
        <w:rPr>
          <w:rFonts w:ascii="Arial" w:eastAsia="Times New Roman" w:hAnsi="Arial" w:cs="Arial"/>
          <w:color w:val="111111"/>
          <w:lang w:eastAsia="el-GR"/>
        </w:rPr>
        <w:t xml:space="preserve"> η στάση ζωής «των νικητών»; Να τεκμηριώσετε την απάντησή σας με 3 </w:t>
      </w:r>
      <w:proofErr w:type="spellStart"/>
      <w:r w:rsidRPr="001B1BD3">
        <w:rPr>
          <w:rFonts w:ascii="Arial" w:eastAsia="Times New Roman" w:hAnsi="Arial" w:cs="Arial"/>
          <w:color w:val="111111"/>
          <w:lang w:eastAsia="el-GR"/>
        </w:rPr>
        <w:t>κειμενικούς</w:t>
      </w:r>
      <w:proofErr w:type="spellEnd"/>
      <w:r w:rsidRPr="001B1BD3">
        <w:rPr>
          <w:rFonts w:ascii="Arial" w:eastAsia="Times New Roman" w:hAnsi="Arial" w:cs="Arial"/>
          <w:color w:val="111111"/>
          <w:lang w:eastAsia="el-GR"/>
        </w:rPr>
        <w:t xml:space="preserve"> δείκτες. Εσείς στην προσωπική σας ζωή ενστερνίζεστε αυτή τη στάση ζωής; Σε ποιες περιπτώσεις λέτε «Όχι!» όπως οι νικητές του ποιήματος; </w:t>
      </w:r>
      <w:r w:rsidRPr="001B1BD3">
        <w:rPr>
          <w:rFonts w:ascii="Arial" w:eastAsia="Times New Roman" w:hAnsi="Arial" w:cs="Arial"/>
          <w:b/>
          <w:bCs/>
          <w:color w:val="111111"/>
          <w:lang w:eastAsia="el-GR"/>
        </w:rPr>
        <w:t>(150 – 200 λέξεις)</w:t>
      </w:r>
    </w:p>
    <w:p w14:paraId="2F01D8CD"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15</w:t>
      </w:r>
    </w:p>
    <w:p w14:paraId="74E6F721" w14:textId="77777777" w:rsidR="001B1BD3" w:rsidRPr="001B1BD3" w:rsidRDefault="001B1BD3" w:rsidP="001B1BD3">
      <w:pPr>
        <w:shd w:val="clear" w:color="auto" w:fill="FFFFFF"/>
        <w:spacing w:before="300" w:after="0" w:line="240" w:lineRule="auto"/>
        <w:outlineLvl w:val="2"/>
        <w:rPr>
          <w:rFonts w:ascii="Arial" w:eastAsia="Times New Roman" w:hAnsi="Arial" w:cs="Arial"/>
          <w:b/>
          <w:bCs/>
          <w:color w:val="333333"/>
          <w:lang w:eastAsia="el-GR"/>
        </w:rPr>
      </w:pPr>
      <w:r w:rsidRPr="001B1BD3">
        <w:rPr>
          <w:rFonts w:ascii="Arial" w:eastAsia="Times New Roman" w:hAnsi="Arial" w:cs="Arial"/>
          <w:b/>
          <w:bCs/>
          <w:color w:val="333333"/>
          <w:lang w:eastAsia="el-GR"/>
        </w:rPr>
        <w:t>ΘΕΜΑ 4</w:t>
      </w:r>
      <w:r w:rsidRPr="001B1BD3">
        <w:rPr>
          <w:rFonts w:ascii="Arial" w:eastAsia="Times New Roman" w:hAnsi="Arial" w:cs="Arial"/>
          <w:b/>
          <w:bCs/>
          <w:color w:val="333333"/>
          <w:vertAlign w:val="superscript"/>
          <w:lang w:eastAsia="el-GR"/>
        </w:rPr>
        <w:t>ο</w:t>
      </w:r>
      <w:r w:rsidRPr="001B1BD3">
        <w:rPr>
          <w:rFonts w:ascii="Arial" w:eastAsia="Times New Roman" w:hAnsi="Arial" w:cs="Arial"/>
          <w:b/>
          <w:bCs/>
          <w:color w:val="333333"/>
          <w:lang w:eastAsia="el-GR"/>
        </w:rPr>
        <w:t>:</w:t>
      </w:r>
    </w:p>
    <w:p w14:paraId="5BA391D7"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Δ.1</w:t>
      </w:r>
      <w:r w:rsidRPr="001B1BD3">
        <w:rPr>
          <w:rFonts w:ascii="Arial" w:eastAsia="Times New Roman" w:hAnsi="Arial" w:cs="Arial"/>
          <w:color w:val="111111"/>
          <w:lang w:eastAsia="el-GR"/>
        </w:rPr>
        <w:t> Ποια είναι για εσάς </w:t>
      </w:r>
      <w:r w:rsidRPr="001B1BD3">
        <w:rPr>
          <w:rFonts w:ascii="Arial" w:eastAsia="Times New Roman" w:hAnsi="Arial" w:cs="Arial"/>
          <w:b/>
          <w:bCs/>
          <w:color w:val="111111"/>
          <w:lang w:eastAsia="el-GR"/>
        </w:rPr>
        <w:t>«τα κάτω όρια» του πολιτισμού</w:t>
      </w:r>
      <w:r w:rsidRPr="001B1BD3">
        <w:rPr>
          <w:rFonts w:ascii="Arial" w:eastAsia="Times New Roman" w:hAnsi="Arial" w:cs="Arial"/>
          <w:color w:val="111111"/>
          <w:lang w:eastAsia="el-GR"/>
        </w:rPr>
        <w:t>; Πώς πιστεύετε ότι μπορεί ο πολιτισμός να βρει εφαρμογή στη σχολική σας καθημερινότητα; </w:t>
      </w:r>
      <w:r w:rsidRPr="001B1BD3">
        <w:rPr>
          <w:rFonts w:ascii="Arial" w:eastAsia="Times New Roman" w:hAnsi="Arial" w:cs="Arial"/>
          <w:b/>
          <w:bCs/>
          <w:color w:val="111111"/>
          <w:lang w:eastAsia="el-GR"/>
        </w:rPr>
        <w:t>(300-350 λέξεις).</w:t>
      </w:r>
    </w:p>
    <w:p w14:paraId="2D1ED1D4" w14:textId="77777777" w:rsidR="001B1BD3" w:rsidRPr="001B1BD3" w:rsidRDefault="001B1BD3" w:rsidP="001B1BD3">
      <w:pPr>
        <w:shd w:val="clear" w:color="auto" w:fill="FFFFFF"/>
        <w:spacing w:after="0" w:line="240" w:lineRule="auto"/>
        <w:rPr>
          <w:rFonts w:ascii="Arial" w:eastAsia="Times New Roman" w:hAnsi="Arial" w:cs="Arial"/>
          <w:color w:val="111111"/>
          <w:lang w:eastAsia="el-GR"/>
        </w:rPr>
      </w:pPr>
      <w:r w:rsidRPr="001B1BD3">
        <w:rPr>
          <w:rFonts w:ascii="Arial" w:eastAsia="Times New Roman" w:hAnsi="Arial" w:cs="Arial"/>
          <w:b/>
          <w:bCs/>
          <w:color w:val="111111"/>
          <w:lang w:eastAsia="el-GR"/>
        </w:rPr>
        <w:t>Επικοινωνιακό πλαίσιο:  Άρθρο με στοιχεία προσωπικής γνώμης</w:t>
      </w:r>
    </w:p>
    <w:p w14:paraId="12647B00" w14:textId="77777777" w:rsidR="001B1BD3" w:rsidRPr="001B1BD3" w:rsidRDefault="001B1BD3" w:rsidP="001B1BD3">
      <w:pPr>
        <w:shd w:val="clear" w:color="auto" w:fill="FFFFFF"/>
        <w:spacing w:after="0" w:line="240" w:lineRule="auto"/>
        <w:jc w:val="right"/>
        <w:rPr>
          <w:rFonts w:ascii="Arial" w:eastAsia="Times New Roman" w:hAnsi="Arial" w:cs="Arial"/>
          <w:color w:val="111111"/>
          <w:lang w:eastAsia="el-GR"/>
        </w:rPr>
      </w:pPr>
      <w:r w:rsidRPr="001B1BD3">
        <w:rPr>
          <w:rFonts w:ascii="Arial" w:eastAsia="Times New Roman" w:hAnsi="Arial" w:cs="Arial"/>
          <w:b/>
          <w:bCs/>
          <w:color w:val="111111"/>
          <w:lang w:eastAsia="el-GR"/>
        </w:rPr>
        <w:t>Μονάδες 30</w:t>
      </w:r>
    </w:p>
    <w:p w14:paraId="3588F96D" w14:textId="271F67F4" w:rsidR="001B1BD3" w:rsidRPr="001B1BD3" w:rsidRDefault="001B1BD3" w:rsidP="001B1BD3">
      <w:pPr>
        <w:shd w:val="clear" w:color="auto" w:fill="FFFFFF"/>
        <w:spacing w:before="150" w:line="240" w:lineRule="auto"/>
        <w:outlineLvl w:val="3"/>
        <w:rPr>
          <w:rFonts w:ascii="Arial" w:eastAsia="Times New Roman" w:hAnsi="Arial" w:cs="Arial"/>
          <w:b/>
          <w:bCs/>
          <w:color w:val="333333"/>
          <w:lang w:eastAsia="el-GR"/>
        </w:rPr>
      </w:pPr>
    </w:p>
    <w:sectPr w:rsidR="001B1BD3" w:rsidRPr="001B1BD3" w:rsidSect="001B1BD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D3"/>
    <w:rsid w:val="001B1BD3"/>
    <w:rsid w:val="00224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4AF"/>
  <w15:chartTrackingRefBased/>
  <w15:docId w15:val="{41250831-CD3E-477A-B18A-E4B1F96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239997">
      <w:bodyDiv w:val="1"/>
      <w:marLeft w:val="0"/>
      <w:marRight w:val="0"/>
      <w:marTop w:val="0"/>
      <w:marBottom w:val="0"/>
      <w:divBdr>
        <w:top w:val="none" w:sz="0" w:space="0" w:color="auto"/>
        <w:left w:val="none" w:sz="0" w:space="0" w:color="auto"/>
        <w:bottom w:val="none" w:sz="0" w:space="0" w:color="auto"/>
        <w:right w:val="none" w:sz="0" w:space="0" w:color="auto"/>
      </w:divBdr>
      <w:divsChild>
        <w:div w:id="110441501">
          <w:marLeft w:val="0"/>
          <w:marRight w:val="0"/>
          <w:marTop w:val="0"/>
          <w:marBottom w:val="525"/>
          <w:divBdr>
            <w:top w:val="none" w:sz="0" w:space="0" w:color="auto"/>
            <w:left w:val="none" w:sz="0" w:space="0" w:color="auto"/>
            <w:bottom w:val="none" w:sz="0" w:space="0" w:color="auto"/>
            <w:right w:val="none" w:sz="0" w:space="0" w:color="auto"/>
          </w:divBdr>
        </w:div>
        <w:div w:id="1737118957">
          <w:marLeft w:val="0"/>
          <w:marRight w:val="0"/>
          <w:marTop w:val="0"/>
          <w:marBottom w:val="525"/>
          <w:divBdr>
            <w:top w:val="none" w:sz="0" w:space="0" w:color="auto"/>
            <w:left w:val="none" w:sz="0" w:space="0" w:color="auto"/>
            <w:bottom w:val="none" w:sz="0" w:space="0" w:color="auto"/>
            <w:right w:val="none" w:sz="0" w:space="0" w:color="auto"/>
          </w:divBdr>
          <w:divsChild>
            <w:div w:id="1706367044">
              <w:marLeft w:val="0"/>
              <w:marRight w:val="0"/>
              <w:marTop w:val="0"/>
              <w:marBottom w:val="0"/>
              <w:divBdr>
                <w:top w:val="none" w:sz="0" w:space="0" w:color="auto"/>
                <w:left w:val="none" w:sz="0" w:space="0" w:color="auto"/>
                <w:bottom w:val="none" w:sz="0" w:space="0" w:color="auto"/>
                <w:right w:val="none" w:sz="0" w:space="0" w:color="auto"/>
              </w:divBdr>
            </w:div>
          </w:divsChild>
        </w:div>
        <w:div w:id="511797813">
          <w:marLeft w:val="0"/>
          <w:marRight w:val="0"/>
          <w:marTop w:val="0"/>
          <w:marBottom w:val="525"/>
          <w:divBdr>
            <w:top w:val="none" w:sz="0" w:space="0" w:color="auto"/>
            <w:left w:val="none" w:sz="0" w:space="0" w:color="auto"/>
            <w:bottom w:val="none" w:sz="0" w:space="0" w:color="auto"/>
            <w:right w:val="none" w:sz="0" w:space="0" w:color="auto"/>
          </w:divBdr>
        </w:div>
        <w:div w:id="535388455">
          <w:marLeft w:val="0"/>
          <w:marRight w:val="0"/>
          <w:marTop w:val="0"/>
          <w:marBottom w:val="525"/>
          <w:divBdr>
            <w:top w:val="none" w:sz="0" w:space="0" w:color="auto"/>
            <w:left w:val="none" w:sz="0" w:space="0" w:color="auto"/>
            <w:bottom w:val="none" w:sz="0" w:space="0" w:color="auto"/>
            <w:right w:val="none" w:sz="0" w:space="0" w:color="auto"/>
          </w:divBdr>
          <w:divsChild>
            <w:div w:id="1439449337">
              <w:marLeft w:val="0"/>
              <w:marRight w:val="0"/>
              <w:marTop w:val="0"/>
              <w:marBottom w:val="0"/>
              <w:divBdr>
                <w:top w:val="none" w:sz="0" w:space="0" w:color="auto"/>
                <w:left w:val="none" w:sz="0" w:space="0" w:color="auto"/>
                <w:bottom w:val="none" w:sz="0" w:space="0" w:color="auto"/>
                <w:right w:val="none" w:sz="0" w:space="0" w:color="auto"/>
              </w:divBdr>
              <w:divsChild>
                <w:div w:id="58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1331">
          <w:marLeft w:val="0"/>
          <w:marRight w:val="0"/>
          <w:marTop w:val="0"/>
          <w:marBottom w:val="525"/>
          <w:divBdr>
            <w:top w:val="none" w:sz="0" w:space="0" w:color="auto"/>
            <w:left w:val="none" w:sz="0" w:space="0" w:color="auto"/>
            <w:bottom w:val="none" w:sz="0" w:space="0" w:color="auto"/>
            <w:right w:val="none" w:sz="0" w:space="0" w:color="auto"/>
          </w:divBdr>
        </w:div>
        <w:div w:id="949242341">
          <w:marLeft w:val="0"/>
          <w:marRight w:val="0"/>
          <w:marTop w:val="0"/>
          <w:marBottom w:val="525"/>
          <w:divBdr>
            <w:top w:val="none" w:sz="0" w:space="0" w:color="auto"/>
            <w:left w:val="none" w:sz="0" w:space="0" w:color="auto"/>
            <w:bottom w:val="none" w:sz="0" w:space="0" w:color="auto"/>
            <w:right w:val="none" w:sz="0" w:space="0" w:color="auto"/>
          </w:divBdr>
          <w:divsChild>
            <w:div w:id="1615021169">
              <w:marLeft w:val="0"/>
              <w:marRight w:val="0"/>
              <w:marTop w:val="0"/>
              <w:marBottom w:val="0"/>
              <w:divBdr>
                <w:top w:val="none" w:sz="0" w:space="0" w:color="auto"/>
                <w:left w:val="none" w:sz="0" w:space="0" w:color="auto"/>
                <w:bottom w:val="none" w:sz="0" w:space="0" w:color="auto"/>
                <w:right w:val="none" w:sz="0" w:space="0" w:color="auto"/>
              </w:divBdr>
            </w:div>
          </w:divsChild>
        </w:div>
        <w:div w:id="40134016">
          <w:marLeft w:val="0"/>
          <w:marRight w:val="0"/>
          <w:marTop w:val="0"/>
          <w:marBottom w:val="525"/>
          <w:divBdr>
            <w:top w:val="none" w:sz="0" w:space="0" w:color="auto"/>
            <w:left w:val="none" w:sz="0" w:space="0" w:color="auto"/>
            <w:bottom w:val="none" w:sz="0" w:space="0" w:color="auto"/>
            <w:right w:val="none" w:sz="0" w:space="0" w:color="auto"/>
          </w:divBdr>
        </w:div>
        <w:div w:id="1742022529">
          <w:marLeft w:val="0"/>
          <w:marRight w:val="0"/>
          <w:marTop w:val="0"/>
          <w:marBottom w:val="525"/>
          <w:divBdr>
            <w:top w:val="none" w:sz="0" w:space="0" w:color="auto"/>
            <w:left w:val="none" w:sz="0" w:space="0" w:color="auto"/>
            <w:bottom w:val="none" w:sz="0" w:space="0" w:color="auto"/>
            <w:right w:val="none" w:sz="0" w:space="0" w:color="auto"/>
          </w:divBdr>
          <w:divsChild>
            <w:div w:id="206643865">
              <w:marLeft w:val="0"/>
              <w:marRight w:val="0"/>
              <w:marTop w:val="0"/>
              <w:marBottom w:val="0"/>
              <w:divBdr>
                <w:top w:val="none" w:sz="0" w:space="0" w:color="auto"/>
                <w:left w:val="none" w:sz="0" w:space="0" w:color="auto"/>
                <w:bottom w:val="none" w:sz="0" w:space="0" w:color="auto"/>
                <w:right w:val="none" w:sz="0" w:space="0" w:color="auto"/>
              </w:divBdr>
            </w:div>
          </w:divsChild>
        </w:div>
        <w:div w:id="97023629">
          <w:marLeft w:val="0"/>
          <w:marRight w:val="0"/>
          <w:marTop w:val="0"/>
          <w:marBottom w:val="525"/>
          <w:divBdr>
            <w:top w:val="none" w:sz="0" w:space="0" w:color="auto"/>
            <w:left w:val="none" w:sz="0" w:space="0" w:color="auto"/>
            <w:bottom w:val="none" w:sz="0" w:space="0" w:color="auto"/>
            <w:right w:val="none" w:sz="0" w:space="0" w:color="auto"/>
          </w:divBdr>
          <w:divsChild>
            <w:div w:id="52705254">
              <w:marLeft w:val="0"/>
              <w:marRight w:val="0"/>
              <w:marTop w:val="0"/>
              <w:marBottom w:val="0"/>
              <w:divBdr>
                <w:top w:val="none" w:sz="0" w:space="0" w:color="auto"/>
                <w:left w:val="none" w:sz="0" w:space="0" w:color="auto"/>
                <w:bottom w:val="none" w:sz="0" w:space="0" w:color="auto"/>
                <w:right w:val="none" w:sz="0" w:space="0" w:color="auto"/>
              </w:divBdr>
            </w:div>
          </w:divsChild>
        </w:div>
        <w:div w:id="339627095">
          <w:marLeft w:val="0"/>
          <w:marRight w:val="0"/>
          <w:marTop w:val="0"/>
          <w:marBottom w:val="525"/>
          <w:divBdr>
            <w:top w:val="none" w:sz="0" w:space="0" w:color="auto"/>
            <w:left w:val="none" w:sz="0" w:space="0" w:color="auto"/>
            <w:bottom w:val="none" w:sz="0" w:space="0" w:color="auto"/>
            <w:right w:val="none" w:sz="0" w:space="0" w:color="auto"/>
          </w:divBdr>
          <w:divsChild>
            <w:div w:id="1693795987">
              <w:marLeft w:val="0"/>
              <w:marRight w:val="0"/>
              <w:marTop w:val="0"/>
              <w:marBottom w:val="0"/>
              <w:divBdr>
                <w:top w:val="none" w:sz="0" w:space="0" w:color="auto"/>
                <w:left w:val="none" w:sz="0" w:space="0" w:color="auto"/>
                <w:bottom w:val="none" w:sz="0" w:space="0" w:color="auto"/>
                <w:right w:val="none" w:sz="0" w:space="0" w:color="auto"/>
              </w:divBdr>
            </w:div>
          </w:divsChild>
        </w:div>
        <w:div w:id="944773655">
          <w:marLeft w:val="0"/>
          <w:marRight w:val="0"/>
          <w:marTop w:val="0"/>
          <w:marBottom w:val="525"/>
          <w:divBdr>
            <w:top w:val="none" w:sz="0" w:space="0" w:color="auto"/>
            <w:left w:val="none" w:sz="0" w:space="0" w:color="auto"/>
            <w:bottom w:val="none" w:sz="0" w:space="0" w:color="auto"/>
            <w:right w:val="none" w:sz="0" w:space="0" w:color="auto"/>
          </w:divBdr>
          <w:divsChild>
            <w:div w:id="12992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5989</Characters>
  <Application>Microsoft Office Word</Application>
  <DocSecurity>0</DocSecurity>
  <Lines>49</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2021-12-04T20:52:00Z</dcterms:created>
  <dcterms:modified xsi:type="dcterms:W3CDTF">2021-12-04T20:57:00Z</dcterms:modified>
</cp:coreProperties>
</file>