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2F" w:rsidRPr="00A5602F" w:rsidRDefault="00A5602F" w:rsidP="00A5602F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en-US" w:eastAsia="el-GR"/>
        </w:rPr>
      </w:pPr>
      <w:r w:rsidRPr="00A5602F">
        <w:rPr>
          <w:rFonts w:ascii="Georgia" w:eastAsia="Times New Roman" w:hAnsi="Georgia" w:cs="Times New Roman"/>
          <w:b/>
          <w:bCs/>
          <w:color w:val="6B5840"/>
          <w:kern w:val="36"/>
          <w:sz w:val="48"/>
          <w:szCs w:val="48"/>
          <w:lang w:val="en-US" w:eastAsia="el-GR"/>
        </w:rPr>
        <w:t>Persepolis – review</w:t>
      </w:r>
    </w:p>
    <w:p w:rsidR="00A5602F" w:rsidRPr="00A5602F" w:rsidRDefault="00A5602F" w:rsidP="00A5602F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(12A</w:t>
      </w:r>
      <w:proofErr w:type="gram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)</w:t>
      </w:r>
      <w:proofErr w:type="gram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br/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Satrapi’s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memoir of growing up during the Islamic revolution is a gripping story</w:t>
      </w:r>
    </w:p>
    <w:p w:rsidR="00A5602F" w:rsidRPr="00A5602F" w:rsidRDefault="00A5602F" w:rsidP="00A560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noProof/>
          <w:color w:val="121212"/>
          <w:sz w:val="27"/>
          <w:szCs w:val="27"/>
          <w:lang w:eastAsia="el-GR"/>
        </w:rPr>
        <w:drawing>
          <wp:inline distT="0" distB="0" distL="0" distR="0">
            <wp:extent cx="3546475" cy="1828800"/>
            <wp:effectExtent l="19050" t="0" r="0" b="0"/>
            <wp:docPr id="1" name="Picture 1" descr="Perse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epol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2F" w:rsidRPr="00352BD2" w:rsidRDefault="00A5602F" w:rsidP="00A560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7"/>
          <w:szCs w:val="27"/>
          <w:lang w:val="en-US" w:eastAsia="el-GR"/>
        </w:rPr>
      </w:pPr>
      <w:proofErr w:type="gramStart"/>
      <w:r w:rsidRPr="00352BD2">
        <w:rPr>
          <w:rFonts w:ascii="Times New Roman" w:eastAsia="Times New Roman" w:hAnsi="Times New Roman" w:cs="Times New Roman"/>
          <w:color w:val="121212"/>
          <w:sz w:val="27"/>
          <w:lang w:val="en-US" w:eastAsia="el-GR"/>
        </w:rPr>
        <w:t>Superbly elegant...</w:t>
      </w:r>
      <w:proofErr w:type="gramEnd"/>
      <w:r w:rsidRPr="00352BD2">
        <w:rPr>
          <w:rFonts w:ascii="Times New Roman" w:eastAsia="Times New Roman" w:hAnsi="Times New Roman" w:cs="Times New Roman"/>
          <w:color w:val="121212"/>
          <w:sz w:val="27"/>
          <w:lang w:val="en-US" w:eastAsia="el-GR"/>
        </w:rPr>
        <w:t xml:space="preserve"> Persepolis</w:t>
      </w:r>
    </w:p>
    <w:p w:rsidR="00A5602F" w:rsidRPr="00352BD2" w:rsidRDefault="00A5602F" w:rsidP="00A5602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7"/>
          <w:szCs w:val="27"/>
          <w:lang w:val="en-US" w:eastAsia="el-GR"/>
        </w:rPr>
      </w:pPr>
    </w:p>
    <w:p w:rsidR="00A5602F" w:rsidRPr="00A5602F" w:rsidRDefault="000D4122" w:rsidP="00A5602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A1845C"/>
          <w:sz w:val="27"/>
          <w:szCs w:val="27"/>
          <w:lang w:val="en-US" w:eastAsia="el-GR"/>
        </w:rPr>
      </w:pPr>
      <w:hyperlink r:id="rId6" w:history="1">
        <w:r w:rsidR="00A5602F" w:rsidRPr="00A5602F">
          <w:rPr>
            <w:rFonts w:ascii="inherit" w:eastAsia="Times New Roman" w:hAnsi="inherit" w:cs="Times New Roman"/>
            <w:b/>
            <w:bCs/>
            <w:color w:val="A1845C"/>
            <w:sz w:val="27"/>
            <w:u w:val="single"/>
            <w:lang w:val="en-US" w:eastAsia="el-GR"/>
          </w:rPr>
          <w:t>Peter Bradshaw</w:t>
        </w:r>
      </w:hyperlink>
    </w:p>
    <w:p w:rsidR="00A5602F" w:rsidRPr="00A5602F" w:rsidRDefault="000D4122" w:rsidP="00A5602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767676"/>
          <w:sz w:val="27"/>
          <w:szCs w:val="27"/>
          <w:lang w:val="en-US" w:eastAsia="el-GR"/>
        </w:rPr>
      </w:pPr>
      <w:hyperlink r:id="rId7" w:history="1">
        <w:r w:rsidR="00A5602F" w:rsidRPr="00A5602F">
          <w:rPr>
            <w:rFonts w:ascii="Helvetica" w:eastAsia="Times New Roman" w:hAnsi="Helvetica" w:cs="Helvetica"/>
            <w:b/>
            <w:bCs/>
            <w:i/>
            <w:iCs/>
            <w:color w:val="767676"/>
            <w:sz w:val="27"/>
            <w:u w:val="single"/>
            <w:lang w:val="en-US" w:eastAsia="el-GR"/>
          </w:rPr>
          <w:t>@PeterBradshaw1</w:t>
        </w:r>
      </w:hyperlink>
    </w:p>
    <w:p w:rsidR="00A5602F" w:rsidRPr="00A5602F" w:rsidRDefault="00A5602F" w:rsidP="00A5602F">
      <w:pPr>
        <w:shd w:val="clear" w:color="auto" w:fill="FFFFFF"/>
        <w:spacing w:after="75" w:line="240" w:lineRule="auto"/>
        <w:textAlignment w:val="baseline"/>
        <w:rPr>
          <w:rFonts w:ascii="Helvetica" w:eastAsia="Times New Roman" w:hAnsi="Helvetica" w:cs="Helvetica"/>
          <w:color w:val="767676"/>
          <w:sz w:val="27"/>
          <w:szCs w:val="27"/>
          <w:lang w:val="en-US" w:eastAsia="el-GR"/>
        </w:rPr>
      </w:pPr>
      <w:r w:rsidRPr="00A5602F">
        <w:rPr>
          <w:rFonts w:ascii="Helvetica" w:eastAsia="Times New Roman" w:hAnsi="Helvetica" w:cs="Helvetica"/>
          <w:color w:val="767676"/>
          <w:sz w:val="27"/>
          <w:szCs w:val="27"/>
          <w:lang w:val="en-US" w:eastAsia="el-GR"/>
        </w:rPr>
        <w:t>Fri 25 Apr 2008 09.28 BST</w:t>
      </w:r>
    </w:p>
    <w:p w:rsidR="00352BD2" w:rsidRDefault="00A5602F" w:rsidP="00A5602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lang w:val="en-US" w:eastAsia="el-GR"/>
        </w:rPr>
      </w:pPr>
      <w:r w:rsidRPr="00A5602F">
        <w:rPr>
          <w:rFonts w:ascii="Georgia" w:eastAsia="Times New Roman" w:hAnsi="Georgia" w:cs="Times New Roman"/>
          <w:b/>
          <w:bCs/>
          <w:caps/>
          <w:color w:val="6B5840"/>
          <w:sz w:val="148"/>
          <w:lang w:val="en-US" w:eastAsia="el-GR"/>
        </w:rPr>
        <w:t>H</w:t>
      </w:r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 xml:space="preserve">ere is an adaptation so inspired, so simple and so </w:t>
      </w:r>
    </w:p>
    <w:p w:rsidR="00A5602F" w:rsidRPr="00A5602F" w:rsidRDefault="00A5602F" w:rsidP="00A5602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proofErr w:type="gramStart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>frictionless</w:t>
      </w:r>
      <w:proofErr w:type="gramEnd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 xml:space="preserve"> in its transformation of the source material that it's almost a miracle. When I tell people it's a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>lo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>-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>fi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lang w:val="en-US" w:eastAsia="el-GR"/>
        </w:rPr>
        <w:t xml:space="preserve"> animation, largely in black-and-white, about Iran, they put their heads in their hands and make a low groaning sound. But I've seen those same people bounce happily out of the cinema after seeing it as if they had had some sort of caffeine injection.</w:t>
      </w:r>
    </w:p>
    <w:p w:rsidR="00A5602F" w:rsidRPr="00A5602F" w:rsidRDefault="00A5602F" w:rsidP="00A5602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Superbly elegant and simple, it is based on the comic-book series by the Franco-Iranian artist </w:t>
      </w:r>
      <w:proofErr w:type="spellStart"/>
      <w:r w:rsidR="000D4122" w:rsidRPr="00A5602F">
        <w:rPr>
          <w:rFonts w:ascii="Georgia" w:eastAsia="Times New Roman" w:hAnsi="Georgia" w:cs="Times New Roman"/>
          <w:color w:val="121212"/>
          <w:sz w:val="27"/>
          <w:szCs w:val="27"/>
          <w:lang w:eastAsia="el-GR"/>
        </w:rPr>
        <w:fldChar w:fldCharType="begin"/>
      </w: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instrText xml:space="preserve"> HYPERLINK "https://www.theguardian.com/books/marjane-satrapi" </w:instrText>
      </w:r>
      <w:r w:rsidR="000D4122" w:rsidRPr="00A5602F">
        <w:rPr>
          <w:rFonts w:ascii="Georgia" w:eastAsia="Times New Roman" w:hAnsi="Georgia" w:cs="Times New Roman"/>
          <w:color w:val="121212"/>
          <w:sz w:val="27"/>
          <w:szCs w:val="27"/>
          <w:lang w:eastAsia="el-GR"/>
        </w:rPr>
        <w:fldChar w:fldCharType="separate"/>
      </w:r>
      <w:r w:rsidRPr="00A5602F">
        <w:rPr>
          <w:rFonts w:ascii="Georgia" w:eastAsia="Times New Roman" w:hAnsi="Georgia" w:cs="Times New Roman"/>
          <w:color w:val="6B5840"/>
          <w:sz w:val="27"/>
          <w:u w:val="single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6B5840"/>
          <w:sz w:val="27"/>
          <w:u w:val="single"/>
          <w:lang w:val="en-US" w:eastAsia="el-GR"/>
        </w:rPr>
        <w:t xml:space="preserve"> </w:t>
      </w:r>
      <w:proofErr w:type="spellStart"/>
      <w:r w:rsidRPr="00A5602F">
        <w:rPr>
          <w:rFonts w:ascii="Georgia" w:eastAsia="Times New Roman" w:hAnsi="Georgia" w:cs="Times New Roman"/>
          <w:color w:val="6B5840"/>
          <w:sz w:val="27"/>
          <w:u w:val="single"/>
          <w:lang w:val="en-US" w:eastAsia="el-GR"/>
        </w:rPr>
        <w:t>Satrapi</w:t>
      </w:r>
      <w:proofErr w:type="spellEnd"/>
      <w:r w:rsidR="000D4122" w:rsidRPr="00A5602F">
        <w:rPr>
          <w:rFonts w:ascii="Georgia" w:eastAsia="Times New Roman" w:hAnsi="Georgia" w:cs="Times New Roman"/>
          <w:color w:val="121212"/>
          <w:sz w:val="27"/>
          <w:szCs w:val="27"/>
          <w:lang w:eastAsia="el-GR"/>
        </w:rPr>
        <w:fldChar w:fldCharType="end"/>
      </w: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, a coming-of-age story that I can only describe as an auto-graphic-novel-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ography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.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Satrapi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has co-written and co-directed the movie version, and what a treat: funny and moving with a bracingly authentic feel, reproducing the graphic work with broad, bold strokes and a depth-of-field effect achieved with a recessive series of two-dimensional planes, like the ocean waves at the back of a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panto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set. Muted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colour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tones are introduced for sequences happening in the present, and deploying the cartoonist's classic skill,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Satrapi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creates witty and sympathetic facial expressions with hardly more than a squiggle. This is one of those rare things in the cinema: a movie with an urgent new story to tell and an urgent new way of telling it.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lastRenderedPageBreak/>
        <w:t xml:space="preserve">It is the story of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, a little girl growing up in pre-revolutionary Iran in the 1970s. Her hero is Bruce Lee, and she is always scampering under the grown-ups' legs at parties, baffling one and all by striking ferocious martial arts poses. She is the indulged and adored daughter of well-to-do secular leftists who campaign ceaselessly against the Shah, and find family members harassed and imprisoned. When the revolution arrives,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Marjane's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parents and their cigarette-smoking, alcohol-drinking, idea-discussing and life-enjoying friends at first welcome it. The fanatical theocrats make them nervous, but they are confident that all this is just a phase on the road to progressive enlightenment. But they find that the Islamic state is here to stay. And there is one group it hates most of all: women.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herself, particularly as a little girl, is a superb character, smart, vulnerable, with a cheerful, non-PC love of western trash culture. She has something of Lisa Simpson and a little more of Peanuts' Lucy van Pelt, but with a seriousness and a single-mindedness that is all her own. She is close to her mother, closer still to her wise and worldly grandmother, whose wit and shrewdness she imbibes. Hers is a funny and deeply involving story but its sharp stabs against the women-hatred of the Iranian governing classes are enough to trigger rage.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The streets are patrolled by a swaggering cadre of morality police. One barks at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Marjane's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hard-working and modest mother, as she is getting her daughter into the car: "Fix your scarf, sister!" - </w:t>
      </w:r>
      <w:proofErr w:type="gram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that</w:t>
      </w:r>
      <w:proofErr w:type="gram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is, pull it even more tightly and meekly around your head. When her mother mildly protests, he screams in her face: "I fuck whores like you and throw them in the trash." It is a shocking moment, and has every sign of being based on the exact truth. The movie's most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agonising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moment comes when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confesses to her grandmother a shaming episode of collaboration with the oppressor. Fearing that she would be pulled up by these morality street cops for wearing lipstick and makeup, she pre-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emptively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diverts them by claiming that a man was ogling her - an entirely innocent bystander who was then dragged off for questioning. This shaming, absurd, petty episode makes the Iranian state look like a Soviet tyranny.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As she grows into her teens and 20s,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is sent abroad for a chaotic education in Europe, where she experiences the finest condescension and misogyny that the west has to offer: in fact, something of the exploitation inherent in sexual-liberalism that the mullahs warned her about, while not scrupling themselves to enforce a far harsher subjection. In spite of </w:t>
      </w:r>
      <w:proofErr w:type="gram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herself</w:t>
      </w:r>
      <w:proofErr w:type="gram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,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finds a gravitational pull to a homeland that rejects free-thinking women: a </w:t>
      </w: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lastRenderedPageBreak/>
        <w:t xml:space="preserve">complicated, bittersweet sense of exile which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Satrapi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has cultivated in her graphic novels and in this richly seductive and entertaining movie.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Persepolis gives us the sheer pleasure of narrative, rarely found in modern cinema or indeed fiction: a gripping story of what it is like to grow from a lonely imaginative child into an adult, and to find this internal tumult matched by geo-political upheaval.</w:t>
      </w:r>
    </w:p>
    <w:p w:rsidR="00A5602F" w:rsidRPr="00A5602F" w:rsidRDefault="00A5602F" w:rsidP="00A5602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My only disappointment with the UK release is that it is being shown here in the English-dubbed version.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Chiara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Mastroianni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voices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Marjane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and Catherine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Deneuve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the mother, speaking in heavily accented English. But Danielle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Darrieux's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original voice performance as the grandmother has been replaced by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Gena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Rowlands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- perfectly good, though this version in general loses some of the </w:t>
      </w:r>
      <w:proofErr w:type="spellStart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flavour</w:t>
      </w:r>
      <w:proofErr w:type="spellEnd"/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 xml:space="preserve"> of the French original. My only other tiny worry is that the presence of an American producer - veteran Spielberg associate Kathleen Kennedy - might get the movie suspected in some quarters of anti-Iranian propaganda. But Persepolis is too complex for that, too entertaining, and too robustly alive.</w:t>
      </w:r>
    </w:p>
    <w:p w:rsidR="00A5602F" w:rsidRPr="00A5602F" w:rsidRDefault="00A5602F" w:rsidP="00A5602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</w:pPr>
      <w:r w:rsidRPr="00A5602F">
        <w:rPr>
          <w:rFonts w:ascii="inherit" w:eastAsia="Times New Roman" w:hAnsi="inherit" w:cs="Times New Roman"/>
          <w:b/>
          <w:bCs/>
          <w:color w:val="121212"/>
          <w:sz w:val="27"/>
          <w:lang w:val="en-US" w:eastAsia="el-GR"/>
        </w:rPr>
        <w:t>·</w:t>
      </w:r>
      <w:r w:rsidRPr="00A5602F">
        <w:rPr>
          <w:rFonts w:ascii="Georgia" w:eastAsia="Times New Roman" w:hAnsi="Georgia" w:cs="Times New Roman"/>
          <w:color w:val="121212"/>
          <w:sz w:val="27"/>
          <w:szCs w:val="27"/>
          <w:lang w:val="en-US" w:eastAsia="el-GR"/>
        </w:rPr>
        <w:t> The following clarification was printed in the Guardian's Corrections and clarifications column, Wednesday April 30 2008. Our review of the film Persepolis, set in Iran, suggested that only an English-dubbed version would be shown in the UK. In fact cinemas have been offered the choice of screening a dubbed or a subtitled version.</w:t>
      </w:r>
    </w:p>
    <w:p w:rsidR="00352BD2" w:rsidRDefault="00352BD2" w:rsidP="00352BD2">
      <w:pPr>
        <w:rPr>
          <w:lang w:val="en-US"/>
        </w:rPr>
      </w:pPr>
      <w:hyperlink r:id="rId8" w:history="1">
        <w:r w:rsidRPr="00352BD2">
          <w:rPr>
            <w:rStyle w:val="Hyperlink"/>
            <w:lang w:val="en-US"/>
          </w:rPr>
          <w:t>https://vimeopro.com/urbanschool/english-1b/video/97764879</w:t>
        </w:r>
      </w:hyperlink>
    </w:p>
    <w:p w:rsidR="0060043A" w:rsidRPr="00A5602F" w:rsidRDefault="0060043A">
      <w:pPr>
        <w:rPr>
          <w:lang w:val="en-US"/>
        </w:rPr>
      </w:pPr>
    </w:p>
    <w:sectPr w:rsidR="0060043A" w:rsidRPr="00A5602F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F2F"/>
    <w:multiLevelType w:val="multilevel"/>
    <w:tmpl w:val="0EE0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5602F"/>
    <w:rsid w:val="000D4122"/>
    <w:rsid w:val="00352BD2"/>
    <w:rsid w:val="0060043A"/>
    <w:rsid w:val="00A5602F"/>
    <w:rsid w:val="00B2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paragraph" w:styleId="Heading1">
    <w:name w:val="heading 1"/>
    <w:basedOn w:val="Normal"/>
    <w:link w:val="Heading1Char"/>
    <w:uiPriority w:val="9"/>
    <w:qFormat/>
    <w:rsid w:val="00A5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02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A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ss-1f2y4fi">
    <w:name w:val="css-1f2y4fi"/>
    <w:basedOn w:val="DefaultParagraphFont"/>
    <w:rsid w:val="00A5602F"/>
  </w:style>
  <w:style w:type="paragraph" w:styleId="HTMLAddress">
    <w:name w:val="HTML Address"/>
    <w:basedOn w:val="Normal"/>
    <w:link w:val="HTMLAddressChar"/>
    <w:uiPriority w:val="99"/>
    <w:semiHidden/>
    <w:unhideWhenUsed/>
    <w:rsid w:val="00A560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602F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A5602F"/>
    <w:rPr>
      <w:color w:val="0000FF"/>
      <w:u w:val="single"/>
    </w:rPr>
  </w:style>
  <w:style w:type="paragraph" w:customStyle="1" w:styleId="css-s1bg3t">
    <w:name w:val="css-s1bg3t"/>
    <w:basedOn w:val="Normal"/>
    <w:rsid w:val="00A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ss-1ljoi60">
    <w:name w:val="css-1ljoi60"/>
    <w:basedOn w:val="DefaultParagraphFont"/>
    <w:rsid w:val="00A5602F"/>
  </w:style>
  <w:style w:type="character" w:customStyle="1" w:styleId="css-s1bg3t1">
    <w:name w:val="css-s1bg3t1"/>
    <w:basedOn w:val="DefaultParagraphFont"/>
    <w:rsid w:val="00A5602F"/>
  </w:style>
  <w:style w:type="character" w:styleId="Strong">
    <w:name w:val="Strong"/>
    <w:basedOn w:val="DefaultParagraphFont"/>
    <w:uiPriority w:val="22"/>
    <w:qFormat/>
    <w:rsid w:val="00A56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1496">
                              <w:marLeft w:val="0"/>
                              <w:marRight w:val="125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1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26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2825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258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0455">
                          <w:marLeft w:val="438"/>
                          <w:marRight w:val="438"/>
                          <w:marTop w:val="0"/>
                          <w:marBottom w:val="0"/>
                          <w:divBdr>
                            <w:top w:val="single" w:sz="4" w:space="0" w:color="DCDCDC"/>
                            <w:left w:val="none" w:sz="0" w:space="5" w:color="auto"/>
                            <w:bottom w:val="none" w:sz="0" w:space="0" w:color="auto"/>
                            <w:right w:val="none" w:sz="0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pro.com/urbanschool/english-1b/video/97764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tter.com/PeterBradshaw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profile/peterbradsha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3</cp:revision>
  <dcterms:created xsi:type="dcterms:W3CDTF">2021-03-03T07:26:00Z</dcterms:created>
  <dcterms:modified xsi:type="dcterms:W3CDTF">2021-03-03T07:32:00Z</dcterms:modified>
</cp:coreProperties>
</file>