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C3" w:rsidRDefault="00F71AC3" w:rsidP="00F71AC3">
      <w:pPr>
        <w:spacing w:line="200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spacing w:line="288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spacing w:line="0" w:lineRule="atLeast"/>
        <w:ind w:right="13"/>
        <w:jc w:val="center"/>
        <w:rPr>
          <w:rFonts w:ascii="Mistral" w:eastAsia="Mistral" w:hAnsi="Mistral"/>
          <w:sz w:val="52"/>
        </w:rPr>
      </w:pPr>
      <w:r>
        <w:rPr>
          <w:rFonts w:ascii="Mistral" w:eastAsia="Mistral" w:hAnsi="Mistral"/>
          <w:sz w:val="52"/>
        </w:rPr>
        <w:t>Κεφάλαιο 2</w:t>
      </w:r>
      <w:r w:rsidR="00C73579">
        <w:rPr>
          <w:rFonts w:ascii="Mistral" w:eastAsia="Mistral" w:hAnsi="Mistral"/>
          <w:sz w:val="52"/>
        </w:rPr>
        <w:t xml:space="preserve"> Πολλαπλή επιλογή</w:t>
      </w:r>
      <w:bookmarkStart w:id="0" w:name="_GoBack"/>
      <w:bookmarkEnd w:id="0"/>
    </w:p>
    <w:p w:rsidR="00F71AC3" w:rsidRDefault="00F71AC3" w:rsidP="00F71AC3">
      <w:pPr>
        <w:spacing w:line="20" w:lineRule="exact"/>
        <w:rPr>
          <w:rFonts w:ascii="Times New Roman" w:eastAsia="Times New Roman" w:hAnsi="Times New Roman"/>
        </w:rPr>
      </w:pPr>
      <w:r>
        <w:rPr>
          <w:rFonts w:ascii="Mistral" w:eastAsia="Mistral" w:hAnsi="Mistral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19050</wp:posOffset>
                </wp:positionV>
                <wp:extent cx="6156325" cy="0"/>
                <wp:effectExtent l="6350" t="13970" r="9525" b="5080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5pt" to="483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" strokeweight=".16931mm"/>
            </w:pict>
          </mc:Fallback>
        </mc:AlternateContent>
      </w:r>
    </w:p>
    <w:p w:rsidR="00F71AC3" w:rsidRDefault="00F71AC3" w:rsidP="00F71AC3">
      <w:pPr>
        <w:spacing w:line="200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spacing w:line="291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numPr>
          <w:ilvl w:val="0"/>
          <w:numId w:val="1"/>
        </w:numPr>
        <w:tabs>
          <w:tab w:val="left" w:pos="567"/>
        </w:tabs>
        <w:spacing w:line="0" w:lineRule="atLeast"/>
        <w:ind w:left="567" w:hanging="56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 xml:space="preserve">Πόσο κάνει η παρακάτω πράξη: 5 </w:t>
      </w:r>
      <w:proofErr w:type="spellStart"/>
      <w:r>
        <w:rPr>
          <w:rFonts w:ascii="Verdana" w:eastAsia="Verdana" w:hAnsi="Verdana"/>
        </w:rPr>
        <w:t>mod</w:t>
      </w:r>
      <w:proofErr w:type="spellEnd"/>
      <w:r>
        <w:rPr>
          <w:rFonts w:ascii="Verdana" w:eastAsia="Verdana" w:hAnsi="Verdana"/>
        </w:rPr>
        <w:t xml:space="preserve"> 2 * 10</w:t>
      </w:r>
    </w:p>
    <w:p w:rsidR="00F71AC3" w:rsidRDefault="00F71AC3" w:rsidP="00F71AC3">
      <w:pPr>
        <w:spacing w:line="121" w:lineRule="exact"/>
        <w:rPr>
          <w:rFonts w:ascii="Verdana" w:eastAsia="Verdana" w:hAnsi="Verdana"/>
          <w:b/>
        </w:rPr>
      </w:pPr>
    </w:p>
    <w:p w:rsidR="00F71AC3" w:rsidRDefault="00F71AC3" w:rsidP="00F71AC3">
      <w:pPr>
        <w:spacing w:line="358" w:lineRule="auto"/>
        <w:ind w:left="2827" w:right="6280"/>
        <w:rPr>
          <w:rFonts w:ascii="Verdana" w:eastAsia="Verdana" w:hAnsi="Verdana"/>
        </w:rPr>
      </w:pPr>
      <w:r>
        <w:rPr>
          <w:rFonts w:ascii="Verdana" w:eastAsia="Verdana" w:hAnsi="Verdana"/>
        </w:rPr>
        <w:t>α. 10 β. 5 γ. 0</w:t>
      </w:r>
    </w:p>
    <w:p w:rsidR="00F71AC3" w:rsidRDefault="00F71AC3" w:rsidP="00F71AC3">
      <w:pPr>
        <w:spacing w:line="1" w:lineRule="exact"/>
        <w:rPr>
          <w:rFonts w:ascii="Verdana" w:eastAsia="Verdana" w:hAnsi="Verdana"/>
          <w:b/>
        </w:rPr>
      </w:pPr>
    </w:p>
    <w:p w:rsidR="00F71AC3" w:rsidRDefault="00F71AC3" w:rsidP="00F71AC3">
      <w:pPr>
        <w:spacing w:line="0" w:lineRule="atLeast"/>
        <w:ind w:left="2827"/>
        <w:rPr>
          <w:rFonts w:ascii="Verdana" w:eastAsia="Verdana" w:hAnsi="Verdana"/>
        </w:rPr>
      </w:pPr>
      <w:r>
        <w:rPr>
          <w:rFonts w:ascii="Verdana" w:eastAsia="Verdana" w:hAnsi="Verdana"/>
        </w:rPr>
        <w:t>δ. απροσδιόριστο</w:t>
      </w:r>
    </w:p>
    <w:p w:rsidR="00F71AC3" w:rsidRDefault="00F71AC3" w:rsidP="00F71AC3">
      <w:pPr>
        <w:spacing w:line="116" w:lineRule="exact"/>
        <w:rPr>
          <w:rFonts w:ascii="Verdana" w:eastAsia="Verdana" w:hAnsi="Verdana"/>
          <w:b/>
        </w:rPr>
      </w:pPr>
    </w:p>
    <w:p w:rsidR="00F71AC3" w:rsidRDefault="00F71AC3" w:rsidP="00F71AC3">
      <w:pPr>
        <w:numPr>
          <w:ilvl w:val="0"/>
          <w:numId w:val="1"/>
        </w:numPr>
        <w:tabs>
          <w:tab w:val="left" w:pos="567"/>
        </w:tabs>
        <w:spacing w:line="0" w:lineRule="atLeast"/>
        <w:ind w:left="567" w:hanging="56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Κάθε αλγόριθμος πρέπει να ικανοποιεί το κριτήριο της:</w:t>
      </w:r>
    </w:p>
    <w:p w:rsidR="00F71AC3" w:rsidRDefault="00F71AC3" w:rsidP="00F71AC3">
      <w:pPr>
        <w:spacing w:line="122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tabs>
          <w:tab w:val="left" w:pos="5007"/>
        </w:tabs>
        <w:spacing w:line="0" w:lineRule="atLeast"/>
        <w:ind w:left="2827"/>
        <w:rPr>
          <w:rFonts w:ascii="Verdana" w:eastAsia="Verdana" w:hAnsi="Verdana"/>
        </w:rPr>
      </w:pPr>
      <w:r>
        <w:rPr>
          <w:rFonts w:ascii="Verdana" w:eastAsia="Verdana" w:hAnsi="Verdana"/>
        </w:rPr>
        <w:t>α) επιλογής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</w:rPr>
        <w:t>γ) ανάθεσης</w:t>
      </w:r>
    </w:p>
    <w:p w:rsidR="00F71AC3" w:rsidRDefault="00F71AC3" w:rsidP="00F71AC3">
      <w:pPr>
        <w:spacing w:line="122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tabs>
          <w:tab w:val="left" w:pos="5007"/>
        </w:tabs>
        <w:spacing w:line="0" w:lineRule="atLeast"/>
        <w:ind w:left="2827"/>
        <w:rPr>
          <w:rFonts w:ascii="Verdana" w:eastAsia="Verdana" w:hAnsi="Verdana"/>
        </w:rPr>
      </w:pPr>
      <w:r>
        <w:rPr>
          <w:rFonts w:ascii="Verdana" w:eastAsia="Verdana" w:hAnsi="Verdana"/>
        </w:rPr>
        <w:t>β) ακολουθίας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</w:rPr>
        <w:t>δ) περατότητας</w:t>
      </w:r>
    </w:p>
    <w:p w:rsidR="00F71AC3" w:rsidRDefault="00F71AC3" w:rsidP="00F71AC3">
      <w:pPr>
        <w:spacing w:line="117" w:lineRule="exact"/>
        <w:rPr>
          <w:rFonts w:ascii="Times New Roman" w:eastAsia="Times New Roman" w:hAnsi="Times New Roman"/>
        </w:rPr>
      </w:pPr>
    </w:p>
    <w:p w:rsidR="00F71AC3" w:rsidRPr="00C73579" w:rsidRDefault="00F71AC3" w:rsidP="00F71AC3">
      <w:pPr>
        <w:numPr>
          <w:ilvl w:val="0"/>
          <w:numId w:val="2"/>
        </w:numPr>
        <w:tabs>
          <w:tab w:val="left" w:pos="567"/>
        </w:tabs>
        <w:spacing w:line="268" w:lineRule="auto"/>
        <w:ind w:left="567" w:hanging="567"/>
        <w:rPr>
          <w:rFonts w:ascii="Verdana" w:eastAsia="Verdana" w:hAnsi="Verdana"/>
          <w:b/>
        </w:rPr>
      </w:pPr>
      <w:r w:rsidRPr="00C73579">
        <w:rPr>
          <w:rFonts w:ascii="Verdana" w:eastAsia="Verdana" w:hAnsi="Verdana"/>
        </w:rPr>
        <w:t>Η επιστήμη της Πληροφορικής περιλαμβάνει τη μελέτη των αλγορίθμων μεταξύ άλλων και από τη σκοπιά:</w:t>
      </w:r>
    </w:p>
    <w:p w:rsidR="00F71AC3" w:rsidRPr="00C73579" w:rsidRDefault="00F71AC3" w:rsidP="00F71AC3">
      <w:pPr>
        <w:spacing w:line="62" w:lineRule="exact"/>
        <w:rPr>
          <w:rFonts w:ascii="Times New Roman" w:eastAsia="Times New Roman" w:hAnsi="Times New Roman"/>
        </w:rPr>
      </w:pPr>
    </w:p>
    <w:p w:rsidR="00F71AC3" w:rsidRPr="00C73579" w:rsidRDefault="00F71AC3" w:rsidP="00F71AC3">
      <w:pPr>
        <w:tabs>
          <w:tab w:val="left" w:pos="4787"/>
        </w:tabs>
        <w:spacing w:line="0" w:lineRule="atLeast"/>
        <w:ind w:left="1987"/>
        <w:rPr>
          <w:rFonts w:ascii="Verdana" w:eastAsia="Verdana" w:hAnsi="Verdana"/>
          <w:sz w:val="19"/>
        </w:rPr>
      </w:pPr>
      <w:r w:rsidRPr="00C73579">
        <w:rPr>
          <w:rFonts w:ascii="Verdana" w:eastAsia="Verdana" w:hAnsi="Verdana"/>
        </w:rPr>
        <w:t>α) υλικού</w:t>
      </w:r>
      <w:r w:rsidRPr="00C73579">
        <w:rPr>
          <w:rFonts w:ascii="Times New Roman" w:eastAsia="Times New Roman" w:hAnsi="Times New Roman"/>
        </w:rPr>
        <w:tab/>
      </w:r>
      <w:r w:rsidRPr="00C73579">
        <w:rPr>
          <w:rFonts w:ascii="Verdana" w:eastAsia="Verdana" w:hAnsi="Verdana"/>
          <w:sz w:val="19"/>
        </w:rPr>
        <w:t>γ) αποτελεσματικότητας</w:t>
      </w:r>
    </w:p>
    <w:p w:rsidR="00F71AC3" w:rsidRPr="00C73579" w:rsidRDefault="00F71AC3" w:rsidP="00F71AC3">
      <w:pPr>
        <w:spacing w:line="122" w:lineRule="exact"/>
        <w:rPr>
          <w:rFonts w:ascii="Times New Roman" w:eastAsia="Times New Roman" w:hAnsi="Times New Roman"/>
        </w:rPr>
      </w:pPr>
    </w:p>
    <w:p w:rsidR="00F71AC3" w:rsidRPr="00C73579" w:rsidRDefault="00F71AC3" w:rsidP="00F71AC3">
      <w:pPr>
        <w:tabs>
          <w:tab w:val="left" w:pos="4787"/>
        </w:tabs>
        <w:spacing w:line="0" w:lineRule="atLeast"/>
        <w:ind w:left="1987"/>
        <w:rPr>
          <w:rFonts w:ascii="Times New Roman" w:eastAsia="Times New Roman" w:hAnsi="Times New Roman"/>
        </w:rPr>
      </w:pPr>
      <w:r w:rsidRPr="00C73579">
        <w:rPr>
          <w:rFonts w:ascii="Verdana" w:eastAsia="Verdana" w:hAnsi="Verdana"/>
        </w:rPr>
        <w:t>β) ελεύθερου κειμένου</w:t>
      </w:r>
      <w:r w:rsidRPr="00C73579">
        <w:rPr>
          <w:rFonts w:ascii="Times New Roman" w:eastAsia="Times New Roman" w:hAnsi="Times New Roman"/>
        </w:rPr>
        <w:tab/>
      </w:r>
      <w:r w:rsidRPr="00C73579">
        <w:rPr>
          <w:rFonts w:ascii="Verdana" w:eastAsia="Verdana" w:hAnsi="Verdana"/>
        </w:rPr>
        <w:t>δ) ανάγνωσης / εκτύπωση</w:t>
      </w:r>
      <w:bookmarkStart w:id="1" w:name="page3"/>
      <w:bookmarkEnd w:id="1"/>
    </w:p>
    <w:p w:rsidR="00F71AC3" w:rsidRPr="00C73579" w:rsidRDefault="00F71AC3" w:rsidP="00F71AC3">
      <w:pPr>
        <w:spacing w:line="276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numPr>
          <w:ilvl w:val="0"/>
          <w:numId w:val="3"/>
        </w:numPr>
        <w:tabs>
          <w:tab w:val="left" w:pos="287"/>
        </w:tabs>
        <w:spacing w:line="0" w:lineRule="atLeast"/>
        <w:ind w:left="287" w:hanging="28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Ένας από τους τρόπους αναπαράστασης των αλγορίθμων είναι:</w:t>
      </w:r>
    </w:p>
    <w:p w:rsidR="00F71AC3" w:rsidRDefault="00F71AC3" w:rsidP="00F71AC3">
      <w:pPr>
        <w:spacing w:line="122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tabs>
          <w:tab w:val="left" w:pos="4927"/>
        </w:tabs>
        <w:spacing w:line="0" w:lineRule="atLeast"/>
        <w:ind w:left="1847"/>
        <w:rPr>
          <w:rFonts w:ascii="Verdana" w:eastAsia="Verdana" w:hAnsi="Verdana"/>
        </w:rPr>
      </w:pPr>
      <w:r>
        <w:rPr>
          <w:rFonts w:ascii="Verdana" w:eastAsia="Verdana" w:hAnsi="Verdana"/>
        </w:rPr>
        <w:t>α) λογικές εκφράσεις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</w:rPr>
        <w:t>γ) διαγραμματικές τεχνικές</w:t>
      </w:r>
    </w:p>
    <w:p w:rsidR="00F71AC3" w:rsidRDefault="00F71AC3" w:rsidP="00F71AC3">
      <w:pPr>
        <w:spacing w:line="122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tabs>
          <w:tab w:val="left" w:pos="4927"/>
        </w:tabs>
        <w:spacing w:line="0" w:lineRule="atLeast"/>
        <w:ind w:left="1847"/>
        <w:rPr>
          <w:rFonts w:ascii="Verdana" w:eastAsia="Verdana" w:hAnsi="Verdana"/>
        </w:rPr>
      </w:pPr>
      <w:r>
        <w:rPr>
          <w:rFonts w:ascii="Verdana" w:eastAsia="Verdana" w:hAnsi="Verdana"/>
        </w:rPr>
        <w:t>β) θεωρητική τυποποίηση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</w:rPr>
        <w:t>δ) αριθμητικές πράξεις</w:t>
      </w:r>
    </w:p>
    <w:p w:rsidR="00F71AC3" w:rsidRDefault="00F71AC3" w:rsidP="00F71AC3">
      <w:pPr>
        <w:spacing w:line="117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numPr>
          <w:ilvl w:val="0"/>
          <w:numId w:val="4"/>
        </w:numPr>
        <w:tabs>
          <w:tab w:val="left" w:pos="287"/>
        </w:tabs>
        <w:spacing w:line="0" w:lineRule="atLeast"/>
        <w:ind w:left="287" w:hanging="28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Ποια από τις παρακάτω εντολές αυξάνει τη μεταβλητή Πλήθος κατά μία μονάδα</w:t>
      </w:r>
    </w:p>
    <w:p w:rsidR="00F71AC3" w:rsidRDefault="00F71AC3" w:rsidP="00F71AC3">
      <w:pPr>
        <w:spacing w:line="112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tabs>
          <w:tab w:val="left" w:pos="5007"/>
        </w:tabs>
        <w:spacing w:line="0" w:lineRule="atLeast"/>
        <w:ind w:left="2067"/>
        <w:rPr>
          <w:rFonts w:ascii="Verdana" w:eastAsia="Verdana" w:hAnsi="Verdana"/>
          <w:sz w:val="19"/>
        </w:rPr>
      </w:pPr>
      <w:r>
        <w:rPr>
          <w:rFonts w:ascii="Verdana" w:eastAsia="Verdana" w:hAnsi="Verdana"/>
        </w:rPr>
        <w:t xml:space="preserve">Α) Πλήθος </w:t>
      </w:r>
      <w:r>
        <w:rPr>
          <w:rFonts w:ascii="Times New Roman" w:eastAsia="Times New Roman" w:hAnsi="Times New Roman"/>
          <w:b/>
        </w:rPr>
        <w:t>←</w:t>
      </w:r>
      <w:r>
        <w:rPr>
          <w:rFonts w:ascii="Verdana" w:eastAsia="Verdana" w:hAnsi="Verdana"/>
        </w:rPr>
        <w:t xml:space="preserve"> Πλήθος+1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9"/>
        </w:rPr>
        <w:t xml:space="preserve">Γ) Πλήθος </w:t>
      </w:r>
      <w:r>
        <w:rPr>
          <w:rFonts w:ascii="Times New Roman" w:eastAsia="Times New Roman" w:hAnsi="Times New Roman"/>
          <w:b/>
          <w:sz w:val="19"/>
        </w:rPr>
        <w:t>←</w:t>
      </w:r>
      <w:r>
        <w:rPr>
          <w:rFonts w:ascii="Verdana" w:eastAsia="Verdana" w:hAnsi="Verdana"/>
          <w:sz w:val="19"/>
        </w:rPr>
        <w:t xml:space="preserve"> 1</w:t>
      </w:r>
    </w:p>
    <w:p w:rsidR="00F71AC3" w:rsidRDefault="00F71AC3" w:rsidP="00F71AC3">
      <w:pPr>
        <w:spacing w:line="120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tabs>
          <w:tab w:val="left" w:pos="5147"/>
        </w:tabs>
        <w:spacing w:line="0" w:lineRule="atLeast"/>
        <w:ind w:left="2067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Β) Πλήθος </w:t>
      </w:r>
      <w:r>
        <w:rPr>
          <w:rFonts w:ascii="Times New Roman" w:eastAsia="Times New Roman" w:hAnsi="Times New Roman"/>
          <w:b/>
        </w:rPr>
        <w:t>←</w:t>
      </w:r>
      <w:r>
        <w:rPr>
          <w:rFonts w:ascii="Verdana" w:eastAsia="Verdana" w:hAnsi="Verdana"/>
        </w:rPr>
        <w:t xml:space="preserve"> +1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</w:rPr>
        <w:t xml:space="preserve">) Πλήθος+1 </w:t>
      </w:r>
      <w:r>
        <w:rPr>
          <w:rFonts w:ascii="Times New Roman" w:eastAsia="Times New Roman" w:hAnsi="Times New Roman"/>
          <w:b/>
        </w:rPr>
        <w:t>←</w:t>
      </w:r>
      <w:r>
        <w:rPr>
          <w:rFonts w:ascii="Verdana" w:eastAsia="Verdana" w:hAnsi="Verdana"/>
        </w:rPr>
        <w:t xml:space="preserve"> Πλήθος</w:t>
      </w:r>
    </w:p>
    <w:p w:rsidR="00F71AC3" w:rsidRDefault="00F71AC3" w:rsidP="00F71AC3">
      <w:pPr>
        <w:spacing w:line="130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numPr>
          <w:ilvl w:val="0"/>
          <w:numId w:val="5"/>
        </w:numPr>
        <w:tabs>
          <w:tab w:val="left" w:pos="567"/>
        </w:tabs>
        <w:spacing w:line="0" w:lineRule="atLeast"/>
        <w:ind w:left="567" w:hanging="56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 xml:space="preserve">Ποια από τα παρακάτω αποτελούν εντολές της </w:t>
      </w:r>
      <w:proofErr w:type="spellStart"/>
      <w:r>
        <w:rPr>
          <w:rFonts w:ascii="Verdana" w:eastAsia="Verdana" w:hAnsi="Verdana"/>
        </w:rPr>
        <w:t>ψευδογλώσσας</w:t>
      </w:r>
      <w:proofErr w:type="spellEnd"/>
      <w:r>
        <w:rPr>
          <w:rFonts w:ascii="Verdana" w:eastAsia="Verdana" w:hAnsi="Verdana"/>
        </w:rPr>
        <w:t xml:space="preserve"> των αλγορίθμων:</w:t>
      </w:r>
    </w:p>
    <w:p w:rsidR="00F71AC3" w:rsidRDefault="00F71AC3" w:rsidP="00F71AC3">
      <w:pPr>
        <w:spacing w:line="107" w:lineRule="exact"/>
        <w:rPr>
          <w:rFonts w:ascii="Times New Roman" w:eastAsia="Times New Roman" w:hAnsi="Times New Roman"/>
        </w:rPr>
      </w:pPr>
    </w:p>
    <w:p w:rsidR="00F71AC3" w:rsidRPr="00F71AC3" w:rsidRDefault="00F71AC3" w:rsidP="00F71AC3">
      <w:pPr>
        <w:tabs>
          <w:tab w:val="left" w:pos="4927"/>
        </w:tabs>
        <w:spacing w:line="0" w:lineRule="atLeast"/>
        <w:ind w:left="1847"/>
        <w:rPr>
          <w:rFonts w:ascii="Verdana" w:eastAsia="Verdana" w:hAnsi="Verdana"/>
          <w:lang w:val="en-US"/>
        </w:rPr>
      </w:pPr>
      <w:r>
        <w:rPr>
          <w:rFonts w:ascii="Verdana" w:eastAsia="Verdana" w:hAnsi="Verdana"/>
        </w:rPr>
        <w:t>α</w:t>
      </w:r>
      <w:r w:rsidRPr="00F71AC3">
        <w:rPr>
          <w:rFonts w:ascii="Verdana" w:eastAsia="Verdana" w:hAnsi="Verdana"/>
          <w:lang w:val="en-US"/>
        </w:rPr>
        <w:t>) A + B = 1</w:t>
      </w:r>
      <w:r w:rsidRPr="00F71AC3">
        <w:rPr>
          <w:rFonts w:ascii="Times New Roman" w:eastAsia="Times New Roman" w:hAnsi="Times New Roman"/>
          <w:lang w:val="en-US"/>
        </w:rPr>
        <w:tab/>
      </w:r>
      <w:r>
        <w:rPr>
          <w:rFonts w:ascii="Verdana" w:eastAsia="Verdana" w:hAnsi="Verdana"/>
        </w:rPr>
        <w:t>γ</w:t>
      </w:r>
      <w:r w:rsidRPr="00F71AC3">
        <w:rPr>
          <w:rFonts w:ascii="Verdana" w:eastAsia="Verdana" w:hAnsi="Verdana"/>
          <w:lang w:val="en-US"/>
        </w:rPr>
        <w:t xml:space="preserve">) A + B </w:t>
      </w:r>
      <w:r w:rsidRPr="00F71AC3">
        <w:rPr>
          <w:rFonts w:ascii="Times New Roman" w:eastAsia="Times New Roman" w:hAnsi="Times New Roman"/>
          <w:b/>
          <w:lang w:val="en-US"/>
        </w:rPr>
        <w:t>←</w:t>
      </w:r>
      <w:r w:rsidRPr="00F71AC3">
        <w:rPr>
          <w:rFonts w:ascii="Verdana" w:eastAsia="Verdana" w:hAnsi="Verdana"/>
          <w:lang w:val="en-US"/>
        </w:rPr>
        <w:t xml:space="preserve"> 23</w:t>
      </w:r>
    </w:p>
    <w:p w:rsidR="00F71AC3" w:rsidRPr="00F71AC3" w:rsidRDefault="00F71AC3" w:rsidP="00F71AC3">
      <w:pPr>
        <w:spacing w:line="120" w:lineRule="exact"/>
        <w:rPr>
          <w:rFonts w:ascii="Times New Roman" w:eastAsia="Times New Roman" w:hAnsi="Times New Roman"/>
          <w:lang w:val="en-US"/>
        </w:rPr>
      </w:pPr>
    </w:p>
    <w:p w:rsidR="00F71AC3" w:rsidRPr="00F71AC3" w:rsidRDefault="00F71AC3" w:rsidP="00F71AC3">
      <w:pPr>
        <w:tabs>
          <w:tab w:val="left" w:pos="4927"/>
        </w:tabs>
        <w:spacing w:line="0" w:lineRule="atLeast"/>
        <w:ind w:left="1847"/>
        <w:rPr>
          <w:rFonts w:ascii="Verdana" w:eastAsia="Verdana" w:hAnsi="Verdana"/>
          <w:lang w:val="en-US"/>
        </w:rPr>
      </w:pPr>
      <w:r>
        <w:rPr>
          <w:rFonts w:ascii="Verdana" w:eastAsia="Verdana" w:hAnsi="Verdana"/>
        </w:rPr>
        <w:t>β</w:t>
      </w:r>
      <w:r w:rsidRPr="00F71AC3">
        <w:rPr>
          <w:rFonts w:ascii="Verdana" w:eastAsia="Verdana" w:hAnsi="Verdana"/>
          <w:lang w:val="en-US"/>
        </w:rPr>
        <w:t xml:space="preserve">) A </w:t>
      </w:r>
      <w:r w:rsidRPr="00F71AC3">
        <w:rPr>
          <w:rFonts w:ascii="Times New Roman" w:eastAsia="Times New Roman" w:hAnsi="Times New Roman"/>
          <w:b/>
          <w:lang w:val="en-US"/>
        </w:rPr>
        <w:t>←</w:t>
      </w:r>
      <w:r w:rsidRPr="00F71AC3">
        <w:rPr>
          <w:rFonts w:ascii="Verdana" w:eastAsia="Verdana" w:hAnsi="Verdana"/>
          <w:lang w:val="en-US"/>
        </w:rPr>
        <w:t xml:space="preserve"> B * 5</w:t>
      </w:r>
      <w:r w:rsidRPr="00F71AC3">
        <w:rPr>
          <w:rFonts w:ascii="Times New Roman" w:eastAsia="Times New Roman" w:hAnsi="Times New Roman"/>
          <w:lang w:val="en-US"/>
        </w:rPr>
        <w:tab/>
      </w:r>
      <w:r>
        <w:rPr>
          <w:rFonts w:ascii="Verdana" w:eastAsia="Verdana" w:hAnsi="Verdana"/>
        </w:rPr>
        <w:t>δ</w:t>
      </w:r>
      <w:r w:rsidRPr="00F71AC3">
        <w:rPr>
          <w:rFonts w:ascii="Verdana" w:eastAsia="Verdana" w:hAnsi="Verdana"/>
          <w:lang w:val="en-US"/>
        </w:rPr>
        <w:t xml:space="preserve">) A </w:t>
      </w:r>
      <w:r w:rsidRPr="00F71AC3">
        <w:rPr>
          <w:rFonts w:ascii="Times New Roman" w:eastAsia="Times New Roman" w:hAnsi="Times New Roman"/>
          <w:b/>
          <w:lang w:val="en-US"/>
        </w:rPr>
        <w:t>←</w:t>
      </w:r>
      <w:r w:rsidRPr="00F71AC3">
        <w:rPr>
          <w:rFonts w:ascii="Verdana" w:eastAsia="Verdana" w:hAnsi="Verdana"/>
          <w:lang w:val="en-US"/>
        </w:rPr>
        <w:t xml:space="preserve"> 2 * B </w:t>
      </w:r>
      <w:r w:rsidRPr="00F71AC3">
        <w:rPr>
          <w:rFonts w:ascii="Times New Roman" w:eastAsia="Times New Roman" w:hAnsi="Times New Roman"/>
          <w:b/>
          <w:lang w:val="en-US"/>
        </w:rPr>
        <w:t>←</w:t>
      </w:r>
      <w:r w:rsidRPr="00F71AC3">
        <w:rPr>
          <w:rFonts w:ascii="Verdana" w:eastAsia="Verdana" w:hAnsi="Verdana"/>
          <w:lang w:val="en-US"/>
        </w:rPr>
        <w:t xml:space="preserve"> 12</w:t>
      </w:r>
    </w:p>
    <w:p w:rsidR="00F71AC3" w:rsidRPr="00F71AC3" w:rsidRDefault="00F71AC3" w:rsidP="00F71AC3">
      <w:pPr>
        <w:spacing w:line="130" w:lineRule="exact"/>
        <w:rPr>
          <w:rFonts w:ascii="Times New Roman" w:eastAsia="Times New Roman" w:hAnsi="Times New Roman"/>
          <w:lang w:val="en-US"/>
        </w:rPr>
      </w:pPr>
    </w:p>
    <w:p w:rsidR="00F71AC3" w:rsidRDefault="00F71AC3" w:rsidP="00F71AC3">
      <w:pPr>
        <w:numPr>
          <w:ilvl w:val="0"/>
          <w:numId w:val="6"/>
        </w:numPr>
        <w:tabs>
          <w:tab w:val="left" w:pos="567"/>
        </w:tabs>
        <w:spacing w:line="0" w:lineRule="atLeast"/>
        <w:ind w:left="567" w:hanging="56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Οι ____________ μεταβλητές μπορούν να λάβουν μόνο δυο τιμές: αληθής και ψευδής</w:t>
      </w:r>
    </w:p>
    <w:p w:rsidR="00F71AC3" w:rsidRDefault="00F71AC3" w:rsidP="00F71AC3">
      <w:pPr>
        <w:spacing w:line="121" w:lineRule="exact"/>
        <w:rPr>
          <w:rFonts w:ascii="Verdana" w:eastAsia="Verdana" w:hAnsi="Verdana"/>
          <w:b/>
        </w:rPr>
      </w:pPr>
    </w:p>
    <w:p w:rsidR="00F71AC3" w:rsidRDefault="00F71AC3" w:rsidP="00F71AC3">
      <w:pPr>
        <w:numPr>
          <w:ilvl w:val="0"/>
          <w:numId w:val="6"/>
        </w:numPr>
        <w:tabs>
          <w:tab w:val="left" w:pos="567"/>
        </w:tabs>
        <w:spacing w:line="0" w:lineRule="atLeast"/>
        <w:ind w:left="567" w:hanging="56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Να συνδέσετε τα στοιχεία της στήλης Α με τα στοιχεία της στήλης Β</w:t>
      </w:r>
    </w:p>
    <w:p w:rsidR="00F71AC3" w:rsidRDefault="00F71AC3" w:rsidP="00F71AC3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999490</wp:posOffset>
            </wp:positionH>
            <wp:positionV relativeFrom="paragraph">
              <wp:posOffset>222885</wp:posOffset>
            </wp:positionV>
            <wp:extent cx="4121785" cy="1689735"/>
            <wp:effectExtent l="0" t="0" r="0" b="5715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168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AC3" w:rsidRDefault="00F71AC3" w:rsidP="00F71AC3">
      <w:pPr>
        <w:spacing w:line="200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spacing w:line="267" w:lineRule="exact"/>
        <w:rPr>
          <w:rFonts w:ascii="Times New Roman" w:eastAsia="Times New Roman" w:hAnsi="Times New Roman"/>
        </w:rPr>
      </w:pPr>
    </w:p>
    <w:tbl>
      <w:tblPr>
        <w:tblW w:w="0" w:type="auto"/>
        <w:tblInd w:w="1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400"/>
        <w:gridCol w:w="20"/>
        <w:gridCol w:w="4660"/>
      </w:tblGrid>
      <w:tr w:rsidR="00F71AC3" w:rsidTr="009B636D">
        <w:trPr>
          <w:trHeight w:val="258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ind w:left="180"/>
              <w:rPr>
                <w:rFonts w:ascii="Verdana" w:eastAsia="Verdana" w:hAnsi="Verdana"/>
                <w:b/>
                <w:color w:val="FFFFFF"/>
              </w:rPr>
            </w:pPr>
            <w:r>
              <w:rPr>
                <w:rFonts w:ascii="Verdana" w:eastAsia="Verdana" w:hAnsi="Verdana"/>
                <w:b/>
                <w:color w:val="FFFFFF"/>
              </w:rPr>
              <w:t>Α Τιμή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ind w:left="1220"/>
              <w:rPr>
                <w:rFonts w:ascii="Verdana" w:eastAsia="Verdana" w:hAnsi="Verdana"/>
                <w:b/>
                <w:color w:val="FFFFFF"/>
              </w:rPr>
            </w:pPr>
            <w:r>
              <w:rPr>
                <w:rFonts w:ascii="Verdana" w:eastAsia="Verdana" w:hAnsi="Verdana"/>
                <w:b/>
                <w:color w:val="FFFFFF"/>
              </w:rPr>
              <w:t>Β Τύπος Δεδομένων</w:t>
            </w:r>
          </w:p>
        </w:tc>
      </w:tr>
      <w:tr w:rsidR="00F71AC3" w:rsidTr="009B636D">
        <w:trPr>
          <w:trHeight w:val="350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1.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“85”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Α) Αλφαριθμητικός (Συμβολοσειρά)</w:t>
            </w:r>
          </w:p>
        </w:tc>
      </w:tr>
      <w:tr w:rsidR="00F71AC3" w:rsidTr="009B636D">
        <w:trPr>
          <w:trHeight w:val="354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2.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15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1AC3" w:rsidTr="009B636D">
        <w:trPr>
          <w:trHeight w:val="354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3.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“Ψευδής”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Β) Αριθμητικός (ακέραιος ή πραγματικός)</w:t>
            </w:r>
          </w:p>
        </w:tc>
      </w:tr>
      <w:tr w:rsidR="00F71AC3" w:rsidTr="009B636D">
        <w:trPr>
          <w:trHeight w:val="354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4.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Αληθής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1AC3" w:rsidTr="009B636D">
        <w:trPr>
          <w:trHeight w:val="350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5.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“34.2”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ind w:left="1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Γ) Λογικός</w:t>
            </w:r>
          </w:p>
        </w:tc>
      </w:tr>
      <w:tr w:rsidR="00F71AC3" w:rsidTr="009B636D">
        <w:trPr>
          <w:trHeight w:val="354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jc w:val="right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6.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–345.87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1AC3" w:rsidRDefault="00F71AC3" w:rsidP="009B63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71AC3" w:rsidRDefault="00F71AC3" w:rsidP="00F71AC3">
      <w:pPr>
        <w:spacing w:line="111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numPr>
          <w:ilvl w:val="0"/>
          <w:numId w:val="7"/>
        </w:numPr>
        <w:tabs>
          <w:tab w:val="left" w:pos="300"/>
        </w:tabs>
        <w:spacing w:line="268" w:lineRule="auto"/>
        <w:ind w:left="7" w:hanging="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Ο πολλαπλασιασμός _____ _____________ απαιτεί πολλαπλασιασμό επί δύο, διαίρεση δια δύο και πρόσθεση</w:t>
      </w:r>
    </w:p>
    <w:p w:rsidR="00F71AC3" w:rsidRDefault="00F71AC3" w:rsidP="00F71AC3">
      <w:pPr>
        <w:spacing w:line="61" w:lineRule="exact"/>
        <w:rPr>
          <w:rFonts w:ascii="Verdana" w:eastAsia="Verdana" w:hAnsi="Verdana"/>
          <w:b/>
        </w:rPr>
      </w:pPr>
    </w:p>
    <w:p w:rsidR="00F71AC3" w:rsidRDefault="00F71AC3" w:rsidP="00F71AC3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Οι εμφωλευμένες δομές περιλαμβάνουν συνδυασμό:</w:t>
      </w:r>
    </w:p>
    <w:p w:rsidR="00F71AC3" w:rsidRDefault="00F71AC3" w:rsidP="00F71AC3">
      <w:pPr>
        <w:spacing w:line="122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spacing w:line="355" w:lineRule="auto"/>
        <w:ind w:left="1447" w:right="1780"/>
        <w:rPr>
          <w:rFonts w:ascii="Verdana" w:eastAsia="Verdana" w:hAnsi="Verdana"/>
        </w:rPr>
      </w:pPr>
      <w:r>
        <w:rPr>
          <w:rFonts w:ascii="Verdana" w:eastAsia="Verdana" w:hAnsi="Verdana"/>
        </w:rPr>
        <w:t>α) συνθήκης και εκτύπωσης β) διαφόρων αλγοριθμικών δομών γ) συνθήκης και ανάγνωσης δ) ανάγνωσης και εκτύπωσης</w:t>
      </w:r>
    </w:p>
    <w:p w:rsidR="00F71AC3" w:rsidRDefault="00F71AC3" w:rsidP="00F71AC3">
      <w:pPr>
        <w:spacing w:line="2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numPr>
          <w:ilvl w:val="0"/>
          <w:numId w:val="8"/>
        </w:numPr>
        <w:tabs>
          <w:tab w:val="left" w:pos="487"/>
        </w:tabs>
        <w:spacing w:line="272" w:lineRule="auto"/>
        <w:ind w:left="7" w:hanging="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lastRenderedPageBreak/>
        <w:t xml:space="preserve">Με την δομή "Όσο ((a </w:t>
      </w:r>
      <w:proofErr w:type="spellStart"/>
      <w:r>
        <w:rPr>
          <w:rFonts w:ascii="Verdana" w:eastAsia="Verdana" w:hAnsi="Verdana"/>
          <w:b/>
        </w:rPr>
        <w:t>mod</w:t>
      </w:r>
      <w:proofErr w:type="spellEnd"/>
      <w:r>
        <w:rPr>
          <w:rFonts w:ascii="Verdana" w:eastAsia="Verdana" w:hAnsi="Verdana"/>
        </w:rPr>
        <w:t xml:space="preserve"> 2=0) και (b </w:t>
      </w:r>
      <w:proofErr w:type="spellStart"/>
      <w:r>
        <w:rPr>
          <w:rFonts w:ascii="Verdana" w:eastAsia="Verdana" w:hAnsi="Verdana"/>
          <w:b/>
        </w:rPr>
        <w:t>mod</w:t>
      </w:r>
      <w:proofErr w:type="spellEnd"/>
      <w:r>
        <w:rPr>
          <w:rFonts w:ascii="Verdana" w:eastAsia="Verdana" w:hAnsi="Verdana"/>
        </w:rPr>
        <w:t xml:space="preserve"> 2=1)) επανάλαβε", πετυχαίνουμε να εκτελούμε τον βρόχο όσο</w:t>
      </w:r>
    </w:p>
    <w:p w:rsidR="00F71AC3" w:rsidRDefault="00F71AC3" w:rsidP="00F71AC3">
      <w:pPr>
        <w:spacing w:line="63" w:lineRule="exact"/>
        <w:rPr>
          <w:rFonts w:ascii="Times New Roman" w:eastAsia="Times New Roman" w:hAnsi="Times New Roman"/>
        </w:rPr>
      </w:pPr>
    </w:p>
    <w:p w:rsidR="00F71AC3" w:rsidRPr="00C41B50" w:rsidRDefault="00F71AC3" w:rsidP="00F71AC3">
      <w:pPr>
        <w:spacing w:line="355" w:lineRule="auto"/>
        <w:ind w:left="727" w:right="1840"/>
        <w:rPr>
          <w:rFonts w:ascii="Verdana" w:eastAsia="Verdana" w:hAnsi="Verdana"/>
        </w:rPr>
      </w:pPr>
      <w:r>
        <w:rPr>
          <w:rFonts w:ascii="Verdana" w:eastAsia="Verdana" w:hAnsi="Verdana"/>
        </w:rPr>
        <w:t>α) o a είναι περιττός και ο b άρτιος</w:t>
      </w:r>
    </w:p>
    <w:p w:rsidR="00F71AC3" w:rsidRPr="00F71AC3" w:rsidRDefault="00F71AC3" w:rsidP="00F71AC3">
      <w:pPr>
        <w:spacing w:line="355" w:lineRule="auto"/>
        <w:ind w:left="727" w:right="1840"/>
        <w:rPr>
          <w:rFonts w:ascii="Verdana" w:eastAsia="Verdana" w:hAnsi="Verdana"/>
        </w:rPr>
      </w:pPr>
      <w:r>
        <w:rPr>
          <w:rFonts w:ascii="Verdana" w:eastAsia="Verdana" w:hAnsi="Verdana"/>
        </w:rPr>
        <w:t>β) ο a είναι άρτιος και ο b περιττός</w:t>
      </w:r>
    </w:p>
    <w:p w:rsidR="00F71AC3" w:rsidRPr="00F71AC3" w:rsidRDefault="00F71AC3" w:rsidP="00F71AC3">
      <w:pPr>
        <w:spacing w:line="355" w:lineRule="auto"/>
        <w:ind w:left="727" w:right="184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γ) ο a και o b είναι άρτιοι </w:t>
      </w:r>
    </w:p>
    <w:p w:rsidR="00F71AC3" w:rsidRDefault="00F71AC3" w:rsidP="00F71AC3">
      <w:pPr>
        <w:spacing w:line="355" w:lineRule="auto"/>
        <w:ind w:left="727" w:right="1840"/>
        <w:rPr>
          <w:rFonts w:ascii="Verdana" w:eastAsia="Verdana" w:hAnsi="Verdana"/>
        </w:rPr>
      </w:pPr>
      <w:r>
        <w:rPr>
          <w:rFonts w:ascii="Verdana" w:eastAsia="Verdana" w:hAnsi="Verdana"/>
        </w:rPr>
        <w:t>δ) ο a και ο b είναι περιττοί</w:t>
      </w:r>
    </w:p>
    <w:p w:rsidR="00F71AC3" w:rsidRDefault="00F71AC3" w:rsidP="00F71AC3">
      <w:pPr>
        <w:spacing w:line="6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numPr>
          <w:ilvl w:val="0"/>
          <w:numId w:val="9"/>
        </w:numPr>
        <w:tabs>
          <w:tab w:val="left" w:pos="482"/>
        </w:tabs>
        <w:spacing w:line="268" w:lineRule="auto"/>
        <w:ind w:left="7" w:hanging="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Η επαναληπτική δομή που περιλαμβάνει έλεγχο επανάληψης στο τέλος της διαδικασίας ξεκινά με τη φράση «</w:t>
      </w:r>
      <w:proofErr w:type="spellStart"/>
      <w:r>
        <w:rPr>
          <w:rFonts w:ascii="Verdana" w:eastAsia="Verdana" w:hAnsi="Verdana"/>
        </w:rPr>
        <w:t>Αρχή_επανάληψης</w:t>
      </w:r>
      <w:proofErr w:type="spellEnd"/>
      <w:r>
        <w:rPr>
          <w:rFonts w:ascii="Verdana" w:eastAsia="Verdana" w:hAnsi="Verdana"/>
        </w:rPr>
        <w:t>» και λήγει με τη φράση ______________</w:t>
      </w:r>
    </w:p>
    <w:p w:rsidR="00F71AC3" w:rsidRDefault="00F71AC3" w:rsidP="00F71AC3">
      <w:pPr>
        <w:spacing w:line="61" w:lineRule="exact"/>
        <w:rPr>
          <w:rFonts w:ascii="Verdana" w:eastAsia="Verdana" w:hAnsi="Verdana"/>
          <w:b/>
        </w:rPr>
      </w:pPr>
    </w:p>
    <w:p w:rsidR="00F71AC3" w:rsidRDefault="00F71AC3" w:rsidP="00F71AC3">
      <w:pPr>
        <w:numPr>
          <w:ilvl w:val="0"/>
          <w:numId w:val="9"/>
        </w:numPr>
        <w:tabs>
          <w:tab w:val="left" w:pos="487"/>
        </w:tabs>
        <w:spacing w:line="0" w:lineRule="atLeast"/>
        <w:ind w:left="487" w:hanging="48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Ο αλγόριθμος που δεν διαθέτει τρόπο τερματισμού χαρακτηρίζεται ως _____________</w:t>
      </w:r>
    </w:p>
    <w:p w:rsidR="00F71AC3" w:rsidRDefault="00F71AC3" w:rsidP="00F71AC3">
      <w:pPr>
        <w:spacing w:line="9" w:lineRule="exact"/>
        <w:rPr>
          <w:rFonts w:ascii="Verdana" w:eastAsia="Verdana" w:hAnsi="Verdana"/>
          <w:b/>
        </w:rPr>
      </w:pPr>
    </w:p>
    <w:p w:rsidR="00F71AC3" w:rsidRDefault="00F71AC3" w:rsidP="00F71AC3">
      <w:pPr>
        <w:spacing w:line="0" w:lineRule="atLeast"/>
        <w:ind w:left="7"/>
        <w:rPr>
          <w:rFonts w:ascii="Verdana" w:eastAsia="Verdana" w:hAnsi="Verdana"/>
        </w:rPr>
      </w:pPr>
      <w:r>
        <w:rPr>
          <w:rFonts w:ascii="Verdana" w:eastAsia="Verdana" w:hAnsi="Verdana"/>
        </w:rPr>
        <w:t>βρόχος</w:t>
      </w:r>
    </w:p>
    <w:p w:rsidR="00F71AC3" w:rsidRDefault="00F71AC3" w:rsidP="00F71AC3">
      <w:pPr>
        <w:spacing w:line="108" w:lineRule="exact"/>
        <w:rPr>
          <w:rFonts w:ascii="Verdana" w:eastAsia="Verdana" w:hAnsi="Verdana"/>
          <w:b/>
        </w:rPr>
      </w:pPr>
    </w:p>
    <w:p w:rsidR="00F71AC3" w:rsidRDefault="00F71AC3" w:rsidP="00F71AC3">
      <w:pPr>
        <w:numPr>
          <w:ilvl w:val="0"/>
          <w:numId w:val="9"/>
        </w:numPr>
        <w:tabs>
          <w:tab w:val="left" w:pos="427"/>
        </w:tabs>
        <w:spacing w:line="0" w:lineRule="atLeast"/>
        <w:ind w:left="427" w:hanging="42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Μία εμφωλευμένη δομή χρησιμοποιείται όταν χρειάζεται:</w:t>
      </w:r>
    </w:p>
    <w:p w:rsidR="00F71AC3" w:rsidRDefault="00F71AC3" w:rsidP="00F71AC3">
      <w:pPr>
        <w:spacing w:line="122" w:lineRule="exact"/>
        <w:rPr>
          <w:rFonts w:ascii="Times New Roman" w:eastAsia="Times New Roman" w:hAnsi="Times New Roman"/>
        </w:rPr>
      </w:pPr>
    </w:p>
    <w:p w:rsidR="00F71AC3" w:rsidRPr="00C41B50" w:rsidRDefault="00F71AC3" w:rsidP="00F71AC3">
      <w:pPr>
        <w:spacing w:line="358" w:lineRule="auto"/>
        <w:ind w:left="1447" w:right="288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α) μία ενέργεια να περιληφθεί μέσα σε άλλη ενέργεια β) να υπάρχει επανάληψη τυποποιημένων ενεργειών γ) να υπάρχει εκτύπωση και ανάγνωση τιμών </w:t>
      </w:r>
    </w:p>
    <w:p w:rsidR="00F71AC3" w:rsidRDefault="00F71AC3" w:rsidP="00F71AC3">
      <w:pPr>
        <w:spacing w:line="358" w:lineRule="auto"/>
        <w:ind w:left="1447" w:right="2880"/>
        <w:rPr>
          <w:rFonts w:ascii="Verdana" w:eastAsia="Verdana" w:hAnsi="Verdana"/>
        </w:rPr>
      </w:pPr>
      <w:r>
        <w:rPr>
          <w:rFonts w:ascii="Verdana" w:eastAsia="Verdana" w:hAnsi="Verdana"/>
        </w:rPr>
        <w:t>δ) να επαναληφθεί μία ενέργεια πολλές φορές</w:t>
      </w:r>
    </w:p>
    <w:p w:rsidR="00F71AC3" w:rsidRDefault="00F71AC3" w:rsidP="00F71AC3">
      <w:pPr>
        <w:spacing w:line="4" w:lineRule="exact"/>
        <w:rPr>
          <w:rFonts w:ascii="Times New Roman" w:eastAsia="Times New Roman" w:hAnsi="Times New Roman"/>
        </w:rPr>
      </w:pPr>
    </w:p>
    <w:p w:rsidR="00F71AC3" w:rsidRPr="00F71AC3" w:rsidRDefault="00F71AC3" w:rsidP="00F71AC3">
      <w:pPr>
        <w:numPr>
          <w:ilvl w:val="0"/>
          <w:numId w:val="10"/>
        </w:numPr>
        <w:tabs>
          <w:tab w:val="left" w:pos="434"/>
        </w:tabs>
        <w:spacing w:line="367" w:lineRule="auto"/>
        <w:ind w:left="1447" w:right="3080" w:hanging="144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 xml:space="preserve">Η λογική πράξη "ή" μεταξύ 2 προτάσεων είναι αληθής όταν: α) οποιαδήποτε από τις δύο προτάσεις είναι αληθής β) η πρώτη πρόταση είναι ψευδής </w:t>
      </w:r>
    </w:p>
    <w:p w:rsidR="00F71AC3" w:rsidRDefault="00F71AC3" w:rsidP="00F71AC3">
      <w:pPr>
        <w:tabs>
          <w:tab w:val="left" w:pos="434"/>
        </w:tabs>
        <w:spacing w:line="367" w:lineRule="auto"/>
        <w:ind w:left="1447" w:right="3080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γ) η δεύτερη πρόταση είναι ψευδής</w:t>
      </w:r>
    </w:p>
    <w:p w:rsidR="00F71AC3" w:rsidRDefault="00F71AC3" w:rsidP="00F71AC3">
      <w:pPr>
        <w:spacing w:line="20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F71AC3" w:rsidRDefault="00F71AC3" w:rsidP="00F71AC3">
      <w:pPr>
        <w:spacing w:line="0" w:lineRule="atLeast"/>
        <w:ind w:left="1447"/>
        <w:rPr>
          <w:rFonts w:ascii="Verdana" w:eastAsia="Verdana" w:hAnsi="Verdana"/>
        </w:rPr>
      </w:pPr>
      <w:r>
        <w:rPr>
          <w:rFonts w:ascii="Verdana" w:eastAsia="Verdana" w:hAnsi="Verdana"/>
        </w:rPr>
        <w:t>δ) και οι δύο προτάσεις είναι αληθής</w:t>
      </w:r>
    </w:p>
    <w:p w:rsidR="00F71AC3" w:rsidRDefault="00F71AC3" w:rsidP="00F71AC3">
      <w:pPr>
        <w:spacing w:line="122" w:lineRule="exact"/>
        <w:rPr>
          <w:rFonts w:ascii="Times New Roman" w:eastAsia="Times New Roman" w:hAnsi="Times New Roman"/>
        </w:rPr>
      </w:pPr>
    </w:p>
    <w:p w:rsidR="00F71AC3" w:rsidRPr="00F71AC3" w:rsidRDefault="00F71AC3" w:rsidP="00F71AC3">
      <w:pPr>
        <w:numPr>
          <w:ilvl w:val="0"/>
          <w:numId w:val="11"/>
        </w:numPr>
        <w:tabs>
          <w:tab w:val="left" w:pos="434"/>
        </w:tabs>
        <w:spacing w:line="357" w:lineRule="auto"/>
        <w:ind w:left="1447" w:right="3080" w:hanging="144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 xml:space="preserve">Η λογική πράξη </w:t>
      </w:r>
      <w:r w:rsidR="00C41B50" w:rsidRPr="00C41B50">
        <w:rPr>
          <w:rFonts w:ascii="Verdana" w:eastAsia="Verdana" w:hAnsi="Verdana"/>
        </w:rPr>
        <w:t>“</w:t>
      </w:r>
      <w:r>
        <w:rPr>
          <w:rFonts w:ascii="Verdana" w:eastAsia="Verdana" w:hAnsi="Verdana"/>
        </w:rPr>
        <w:t>και</w:t>
      </w:r>
      <w:r w:rsidR="00C41B50" w:rsidRPr="00C41B50">
        <w:rPr>
          <w:rFonts w:ascii="Verdana" w:eastAsia="Verdana" w:hAnsi="Verdana"/>
        </w:rPr>
        <w:t xml:space="preserve">” </w:t>
      </w:r>
      <w:r>
        <w:rPr>
          <w:rFonts w:ascii="Verdana" w:eastAsia="Verdana" w:hAnsi="Verdana"/>
        </w:rPr>
        <w:t xml:space="preserve"> μεταξύ 2 προτάσεων είναι αληθής όταν: α) οποιαδήποτε από τις δύο προτάσεις είναι αληθής β) η πρώτη πρόταση είναι αληθής</w:t>
      </w:r>
    </w:p>
    <w:p w:rsidR="00F71AC3" w:rsidRPr="00F71AC3" w:rsidRDefault="00F71AC3" w:rsidP="00F71AC3">
      <w:pPr>
        <w:tabs>
          <w:tab w:val="left" w:pos="434"/>
        </w:tabs>
        <w:spacing w:line="357" w:lineRule="auto"/>
        <w:ind w:left="1447" w:right="308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γ) η δεύτερη πρόταση είναι αληθής </w:t>
      </w:r>
    </w:p>
    <w:p w:rsidR="00F71AC3" w:rsidRDefault="00F71AC3" w:rsidP="00F71AC3">
      <w:pPr>
        <w:tabs>
          <w:tab w:val="left" w:pos="434"/>
        </w:tabs>
        <w:spacing w:line="357" w:lineRule="auto"/>
        <w:ind w:left="1447" w:right="3080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δ) και οι δύο προτάσεις είναι αληθείς</w:t>
      </w:r>
    </w:p>
    <w:p w:rsidR="00F71AC3" w:rsidRDefault="00F71AC3" w:rsidP="00F71AC3">
      <w:pPr>
        <w:spacing w:line="6" w:lineRule="exact"/>
        <w:rPr>
          <w:rFonts w:ascii="Verdana" w:eastAsia="Verdana" w:hAnsi="Verdana"/>
          <w:b/>
        </w:rPr>
      </w:pPr>
    </w:p>
    <w:p w:rsidR="00F71AC3" w:rsidRDefault="00F71AC3" w:rsidP="00F71AC3">
      <w:pPr>
        <w:numPr>
          <w:ilvl w:val="0"/>
          <w:numId w:val="11"/>
        </w:numPr>
        <w:tabs>
          <w:tab w:val="left" w:pos="511"/>
        </w:tabs>
        <w:spacing w:line="268" w:lineRule="auto"/>
        <w:ind w:left="7" w:hanging="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Μία διαδικασία που δεν ολοκληρώνεται μετά από πεπερασμένο πλήθος βημάτων δεν αποτελεί αλγόριθμο, αλλά:</w:t>
      </w:r>
    </w:p>
    <w:p w:rsidR="00F71AC3" w:rsidRDefault="00F71AC3" w:rsidP="00F71AC3">
      <w:pPr>
        <w:spacing w:line="62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tabs>
          <w:tab w:val="left" w:pos="1427"/>
          <w:tab w:val="left" w:pos="4707"/>
          <w:tab w:val="left" w:pos="6467"/>
        </w:tabs>
        <w:spacing w:line="0" w:lineRule="atLeast"/>
        <w:ind w:left="7"/>
        <w:rPr>
          <w:rFonts w:ascii="Verdana" w:eastAsia="Verdana" w:hAnsi="Verdana"/>
          <w:sz w:val="19"/>
        </w:rPr>
      </w:pPr>
      <w:r>
        <w:rPr>
          <w:rFonts w:ascii="Verdana" w:eastAsia="Verdana" w:hAnsi="Verdana"/>
        </w:rPr>
        <w:t>α) δεδομένα</w:t>
      </w:r>
      <w:r>
        <w:rPr>
          <w:rFonts w:ascii="Verdana" w:eastAsia="Verdana" w:hAnsi="Verdana"/>
        </w:rPr>
        <w:tab/>
        <w:t>β) μία υπολογιστική διαδικασία</w:t>
      </w:r>
      <w:r>
        <w:rPr>
          <w:rFonts w:ascii="Verdana" w:eastAsia="Verdana" w:hAnsi="Verdana"/>
        </w:rPr>
        <w:tab/>
        <w:t>γ) μία εκτέλεση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9"/>
        </w:rPr>
        <w:t>δ) ατέρμονα έλεγχο δεδομένων</w:t>
      </w:r>
    </w:p>
    <w:p w:rsidR="00F71AC3" w:rsidRDefault="00F71AC3" w:rsidP="00F71AC3">
      <w:pPr>
        <w:spacing w:line="122" w:lineRule="exact"/>
        <w:rPr>
          <w:rFonts w:ascii="Times New Roman" w:eastAsia="Times New Roman" w:hAnsi="Times New Roman"/>
        </w:rPr>
      </w:pPr>
    </w:p>
    <w:p w:rsidR="00F71AC3" w:rsidRDefault="00F71AC3" w:rsidP="00F71AC3">
      <w:pPr>
        <w:numPr>
          <w:ilvl w:val="0"/>
          <w:numId w:val="12"/>
        </w:numPr>
        <w:tabs>
          <w:tab w:val="left" w:pos="447"/>
        </w:tabs>
        <w:spacing w:line="0" w:lineRule="atLeast"/>
        <w:ind w:left="447" w:hanging="44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Η επαναληπτική δομή "</w:t>
      </w:r>
      <w:proofErr w:type="spellStart"/>
      <w:r>
        <w:rPr>
          <w:rFonts w:ascii="Verdana" w:eastAsia="Verdana" w:hAnsi="Verdana"/>
        </w:rPr>
        <w:t>Όσο...Επανάλαβε</w:t>
      </w:r>
      <w:proofErr w:type="spellEnd"/>
      <w:r>
        <w:rPr>
          <w:rFonts w:ascii="Verdana" w:eastAsia="Verdana" w:hAnsi="Verdana"/>
        </w:rPr>
        <w:t>" περιλαμβάνει διαδικασίες και λήγει με τη φράση</w:t>
      </w:r>
    </w:p>
    <w:p w:rsidR="00F71AC3" w:rsidRDefault="00F71AC3" w:rsidP="00F71AC3">
      <w:pPr>
        <w:spacing w:line="9" w:lineRule="exact"/>
        <w:rPr>
          <w:rFonts w:ascii="Verdana" w:eastAsia="Verdana" w:hAnsi="Verdana"/>
          <w:b/>
        </w:rPr>
      </w:pPr>
    </w:p>
    <w:p w:rsidR="00F71AC3" w:rsidRDefault="00F71AC3" w:rsidP="00F71AC3">
      <w:pPr>
        <w:spacing w:line="0" w:lineRule="atLeast"/>
        <w:ind w:left="7"/>
        <w:rPr>
          <w:rFonts w:ascii="Verdana" w:eastAsia="Verdana" w:hAnsi="Verdana"/>
        </w:rPr>
      </w:pPr>
      <w:r>
        <w:rPr>
          <w:rFonts w:ascii="Verdana" w:eastAsia="Verdana" w:hAnsi="Verdana"/>
        </w:rPr>
        <w:t>______________</w:t>
      </w:r>
    </w:p>
    <w:p w:rsidR="00F71AC3" w:rsidRDefault="00F71AC3" w:rsidP="00F71AC3">
      <w:pPr>
        <w:spacing w:line="108" w:lineRule="exact"/>
        <w:rPr>
          <w:rFonts w:ascii="Verdana" w:eastAsia="Verdana" w:hAnsi="Verdana"/>
          <w:b/>
        </w:rPr>
      </w:pPr>
    </w:p>
    <w:p w:rsidR="00F71AC3" w:rsidRDefault="00F71AC3" w:rsidP="00F71AC3">
      <w:pPr>
        <w:numPr>
          <w:ilvl w:val="0"/>
          <w:numId w:val="12"/>
        </w:numPr>
        <w:tabs>
          <w:tab w:val="left" w:pos="427"/>
        </w:tabs>
        <w:spacing w:line="0" w:lineRule="atLeast"/>
        <w:ind w:left="427" w:hanging="427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>Οι εντολές μεταξύ του "</w:t>
      </w:r>
      <w:proofErr w:type="spellStart"/>
      <w:r>
        <w:rPr>
          <w:rFonts w:ascii="Verdana" w:eastAsia="Verdana" w:hAnsi="Verdana"/>
        </w:rPr>
        <w:t>Αρχή_Επανάληψης...Μέχρις_ότου</w:t>
      </w:r>
      <w:proofErr w:type="spellEnd"/>
      <w:r>
        <w:rPr>
          <w:rFonts w:ascii="Verdana" w:eastAsia="Verdana" w:hAnsi="Verdana"/>
        </w:rPr>
        <w:t>" ...</w:t>
      </w:r>
    </w:p>
    <w:p w:rsidR="00F71AC3" w:rsidRDefault="00F71AC3" w:rsidP="00F71AC3">
      <w:pPr>
        <w:spacing w:line="122" w:lineRule="exact"/>
        <w:rPr>
          <w:rFonts w:ascii="Times New Roman" w:eastAsia="Times New Roman" w:hAnsi="Times New Roman"/>
        </w:rPr>
      </w:pPr>
    </w:p>
    <w:p w:rsidR="00F71AC3" w:rsidRPr="00C41B50" w:rsidRDefault="00F71AC3" w:rsidP="00F71AC3">
      <w:pPr>
        <w:spacing w:line="375" w:lineRule="auto"/>
        <w:ind w:left="7" w:right="4820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 xml:space="preserve">α. εκτελούνται μέχρι η συνθήκη να γίνει αληθής β. εκτελούνται μέχρι η συνθήκη να γίνει ψευδής γ. μπορεί να μην εκτελεστούν καμία επανάληψη </w:t>
      </w:r>
    </w:p>
    <w:p w:rsidR="00F71AC3" w:rsidRPr="00C41B50" w:rsidRDefault="00F71AC3" w:rsidP="00F71AC3">
      <w:pPr>
        <w:spacing w:line="375" w:lineRule="auto"/>
        <w:ind w:left="7" w:right="4820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δ. θα εκτελεστούν οπωσδήποτε μια φορά</w:t>
      </w:r>
    </w:p>
    <w:p w:rsidR="00F71AC3" w:rsidRPr="00C41B50" w:rsidRDefault="00F71AC3" w:rsidP="00F71AC3">
      <w:pPr>
        <w:spacing w:line="375" w:lineRule="auto"/>
        <w:ind w:left="7" w:right="4820"/>
        <w:jc w:val="both"/>
        <w:rPr>
          <w:rFonts w:ascii="Verdana" w:eastAsia="Verdana" w:hAnsi="Verdana"/>
          <w:sz w:val="19"/>
        </w:rPr>
      </w:pPr>
    </w:p>
    <w:sectPr w:rsidR="00F71AC3" w:rsidRPr="00C41B50" w:rsidSect="00C73579">
      <w:pgSz w:w="11900" w:h="16838"/>
      <w:pgMar w:top="409" w:right="1124" w:bottom="1702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3A95F87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13864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E7FF52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7C3DBD3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737B8DD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6CEAF08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22221A7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4516DDE8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3006C83E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614FD4A0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419AC240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4"/>
    <w:multiLevelType w:val="hybridMultilevel"/>
    <w:tmpl w:val="5577F8E0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5"/>
    <w:multiLevelType w:val="hybridMultilevel"/>
    <w:tmpl w:val="440BADFC"/>
    <w:lvl w:ilvl="0" w:tplc="FFFFFFFF">
      <w:numFmt w:val="decimal"/>
      <w:lvlText w:val="%1."/>
      <w:lvlJc w:val="left"/>
    </w:lvl>
    <w:lvl w:ilvl="1" w:tplc="FFFFFFFF">
      <w:start w:val="1"/>
      <w:numFmt w:val="bullet"/>
      <w:lvlText w:val="Α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6"/>
    <w:multiLevelType w:val="hybridMultilevel"/>
    <w:tmpl w:val="0507236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7"/>
    <w:multiLevelType w:val="hybridMultilevel"/>
    <w:tmpl w:val="3804823E"/>
    <w:lvl w:ilvl="0" w:tplc="FFFFFFFF">
      <w:start w:val="1"/>
      <w:numFmt w:val="bullet"/>
      <w:lvlText w:val="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C3"/>
    <w:rsid w:val="000D4112"/>
    <w:rsid w:val="00171796"/>
    <w:rsid w:val="00433F20"/>
    <w:rsid w:val="00C41B50"/>
    <w:rsid w:val="00C73579"/>
    <w:rsid w:val="00F71AC3"/>
    <w:rsid w:val="00F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C3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C3"/>
    <w:pPr>
      <w:ind w:left="720"/>
      <w:contextualSpacing/>
    </w:pPr>
  </w:style>
  <w:style w:type="table" w:styleId="a4">
    <w:name w:val="Table Grid"/>
    <w:basedOn w:val="a1"/>
    <w:uiPriority w:val="59"/>
    <w:rsid w:val="00C7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C3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C3"/>
    <w:pPr>
      <w:ind w:left="720"/>
      <w:contextualSpacing/>
    </w:pPr>
  </w:style>
  <w:style w:type="table" w:styleId="a4">
    <w:name w:val="Table Grid"/>
    <w:basedOn w:val="a1"/>
    <w:uiPriority w:val="59"/>
    <w:rsid w:val="00C7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Vagianis</cp:lastModifiedBy>
  <cp:revision>6</cp:revision>
  <dcterms:created xsi:type="dcterms:W3CDTF">2019-04-02T16:40:00Z</dcterms:created>
  <dcterms:modified xsi:type="dcterms:W3CDTF">2024-11-24T11:55:00Z</dcterms:modified>
</cp:coreProperties>
</file>