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9384" w14:textId="77777777" w:rsidR="00732245" w:rsidRDefault="00A91CD2">
      <w:pPr>
        <w:rPr>
          <w:b/>
          <w:bCs/>
          <w:lang w:val="en-US"/>
        </w:rPr>
      </w:pPr>
      <w:r w:rsidRPr="00A91CD2">
        <w:rPr>
          <w:b/>
          <w:bCs/>
          <w:lang w:val="en-US"/>
        </w:rPr>
        <w:t>UNIT 4: VINCENT VAN GOGH</w:t>
      </w:r>
    </w:p>
    <w:p w14:paraId="32650173" w14:textId="77777777" w:rsidR="00EC5B61" w:rsidRPr="008D79C0" w:rsidRDefault="00EC5B61">
      <w:pPr>
        <w:rPr>
          <w:lang w:val="en-US"/>
        </w:rPr>
      </w:pPr>
      <w:r w:rsidRPr="00EC5B61">
        <w:rPr>
          <w:noProof/>
        </w:rPr>
        <w:drawing>
          <wp:inline distT="0" distB="0" distL="0" distR="0" wp14:anchorId="12184809" wp14:editId="489039FD">
            <wp:extent cx="952500" cy="1562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2500" cy="1562100"/>
                    </a:xfrm>
                    <a:prstGeom prst="rect">
                      <a:avLst/>
                    </a:prstGeom>
                  </pic:spPr>
                </pic:pic>
              </a:graphicData>
            </a:graphic>
          </wp:inline>
        </w:drawing>
      </w:r>
      <w:r w:rsidRPr="008D79C0">
        <w:rPr>
          <w:b/>
          <w:bCs/>
          <w:i/>
          <w:iCs/>
          <w:lang w:val="en-US"/>
        </w:rPr>
        <w:t>Worn Out,</w:t>
      </w:r>
      <w:r w:rsidRPr="00EC5B61">
        <w:rPr>
          <w:b/>
          <w:bCs/>
          <w:lang w:val="en-US"/>
        </w:rPr>
        <w:t xml:space="preserve"> </w:t>
      </w:r>
      <w:r w:rsidRPr="008D79C0">
        <w:rPr>
          <w:lang w:val="en-US"/>
        </w:rPr>
        <w:t xml:space="preserve">pencil on </w:t>
      </w:r>
      <w:proofErr w:type="spellStart"/>
      <w:r w:rsidRPr="008D79C0">
        <w:rPr>
          <w:lang w:val="en-US"/>
        </w:rPr>
        <w:t>watercolour</w:t>
      </w:r>
      <w:proofErr w:type="spellEnd"/>
      <w:r w:rsidRPr="008D79C0">
        <w:rPr>
          <w:lang w:val="en-US"/>
        </w:rPr>
        <w:t xml:space="preserve"> paper, 1882. Van Gogh Museum, Amsterdam </w:t>
      </w:r>
    </w:p>
    <w:p w14:paraId="67F57217" w14:textId="77777777" w:rsidR="00A91CD2" w:rsidRDefault="00A91CD2">
      <w:pPr>
        <w:rPr>
          <w:lang w:val="en-US"/>
        </w:rPr>
      </w:pPr>
      <w:r>
        <w:rPr>
          <w:lang w:val="en-US"/>
        </w:rPr>
        <w:t xml:space="preserve">He was born on </w:t>
      </w:r>
      <w:r w:rsidRPr="00A91CD2">
        <w:rPr>
          <w:lang w:val="en-US"/>
        </w:rPr>
        <w:t xml:space="preserve">30 March 1853 </w:t>
      </w:r>
      <w:r>
        <w:rPr>
          <w:lang w:val="en-US"/>
        </w:rPr>
        <w:t>and died on</w:t>
      </w:r>
      <w:r w:rsidRPr="00A91CD2">
        <w:rPr>
          <w:lang w:val="en-US"/>
        </w:rPr>
        <w:t xml:space="preserve"> 29 July 1890</w:t>
      </w:r>
      <w:r>
        <w:rPr>
          <w:lang w:val="en-US"/>
        </w:rPr>
        <w:t>. Vincent</w:t>
      </w:r>
      <w:r w:rsidRPr="00A91CD2">
        <w:rPr>
          <w:lang w:val="en-US"/>
        </w:rPr>
        <w:t xml:space="preserve"> was a Dutch post-impressionist painter who is among the most famous and influential figures in the history of Western art. In just over a decade, he created about 2,100 artworks</w:t>
      </w:r>
      <w:r>
        <w:rPr>
          <w:lang w:val="en-US"/>
        </w:rPr>
        <w:t xml:space="preserve"> which include </w:t>
      </w:r>
      <w:r w:rsidRPr="00A91CD2">
        <w:rPr>
          <w:lang w:val="en-US"/>
        </w:rPr>
        <w:t>landscapes, still lives, portraits and self-portraits, and are characterized by bold colors and dramatic, impulsive and expressive brushwork that contributed to the foundations of modern art. He was not commercially successful, and his suicide at 37 came after years of mental illness and poverty.</w:t>
      </w:r>
    </w:p>
    <w:p w14:paraId="4E26C9FA" w14:textId="77777777" w:rsidR="00A91CD2" w:rsidRDefault="00A91CD2">
      <w:pPr>
        <w:rPr>
          <w:lang w:val="en-US"/>
        </w:rPr>
      </w:pPr>
      <w:r w:rsidRPr="00A91CD2">
        <w:rPr>
          <w:lang w:val="en-US"/>
        </w:rPr>
        <w:t>Born into an upper-middle-class family, Van Gogh drew as a child and was serious, quiet and thoughtful. As a young man he worked as an art dealer, often travelling, but became depressed after he was transferred to London.</w:t>
      </w:r>
      <w:r>
        <w:rPr>
          <w:lang w:val="en-US"/>
        </w:rPr>
        <w:t xml:space="preserve"> </w:t>
      </w:r>
      <w:r w:rsidRPr="00A91CD2">
        <w:rPr>
          <w:lang w:val="en-US"/>
        </w:rPr>
        <w:t xml:space="preserve">His younger brother Theo supported him financially, and the two kept up a long correspondence by letter. In 1886, he moved to Paris, where he met members of the </w:t>
      </w:r>
      <w:r w:rsidRPr="00A91CD2">
        <w:rPr>
          <w:i/>
          <w:iCs/>
          <w:lang w:val="en-US"/>
        </w:rPr>
        <w:t>avant-garde</w:t>
      </w:r>
      <w:r>
        <w:rPr>
          <w:lang w:val="en-US"/>
        </w:rPr>
        <w:t xml:space="preserve"> (experimental and radical art). </w:t>
      </w:r>
      <w:r w:rsidRPr="00A91CD2">
        <w:rPr>
          <w:lang w:val="en-US"/>
        </w:rPr>
        <w:t>Van Gogh suffered from psychotic episodes and delusions and though he worried about his mental stability, he often neglected his physical health, did not eat properly and drank heavily. His friendship with Gauguin ended after a confrontation with a razor when, in a rage, he severed part of his own left ear. He spent time in psychiatric hospitals, including a period at Saint-Rémy. His depression continued and on 27 July 1890, Van Gogh shot himself in the chest with a revolver.</w:t>
      </w:r>
      <w:r w:rsidR="00AD4A31">
        <w:rPr>
          <w:lang w:val="en-US"/>
        </w:rPr>
        <w:t xml:space="preserve"> </w:t>
      </w:r>
      <w:r w:rsidRPr="00A91CD2">
        <w:rPr>
          <w:lang w:val="en-US"/>
        </w:rPr>
        <w:t>H</w:t>
      </w:r>
      <w:r w:rsidR="00AD4A31">
        <w:rPr>
          <w:lang w:val="en-US"/>
        </w:rPr>
        <w:t>e</w:t>
      </w:r>
      <w:r w:rsidRPr="00A91CD2">
        <w:rPr>
          <w:lang w:val="en-US"/>
        </w:rPr>
        <w:t xml:space="preserve"> died from his injuries two days later.</w:t>
      </w:r>
    </w:p>
    <w:p w14:paraId="411F4BB2" w14:textId="77777777" w:rsidR="00AD4A31" w:rsidRDefault="00AD4A31">
      <w:pPr>
        <w:rPr>
          <w:lang w:val="en-US"/>
        </w:rPr>
      </w:pPr>
      <w:r w:rsidRPr="00AD4A31">
        <w:rPr>
          <w:lang w:val="en-US"/>
        </w:rPr>
        <w:t>Van Gogh was unsuccessful during his lifetime, and was considered a madman and a failure. He became famous after his suicide</w:t>
      </w:r>
      <w:r>
        <w:rPr>
          <w:lang w:val="en-US"/>
        </w:rPr>
        <w:t xml:space="preserve"> </w:t>
      </w:r>
      <w:r w:rsidRPr="00AD4A31">
        <w:rPr>
          <w:lang w:val="en-US"/>
        </w:rPr>
        <w:t>and is remembered as an important but tragic painter whose troubled personality typifies the romantic ideal of the tortured artist. Today, Van Gogh's works are among the world's most expensive paintings to have ever sold at auction, and his legacy is honored by a museum in his name, the Van Gogh Museum in Amsterdam</w:t>
      </w:r>
      <w:r w:rsidR="008D79C0">
        <w:rPr>
          <w:lang w:val="en-US"/>
        </w:rPr>
        <w:t>.</w:t>
      </w:r>
    </w:p>
    <w:p w14:paraId="68A7B744" w14:textId="77777777" w:rsidR="008D79C0" w:rsidRPr="008D79C0" w:rsidRDefault="008D79C0" w:rsidP="0001136B">
      <w:pPr>
        <w:jc w:val="center"/>
        <w:rPr>
          <w:b/>
          <w:bCs/>
          <w:lang w:val="en-US"/>
        </w:rPr>
      </w:pPr>
      <w:r w:rsidRPr="008D79C0">
        <w:rPr>
          <w:b/>
          <w:bCs/>
          <w:lang w:val="en-US"/>
        </w:rPr>
        <w:t>VOCABULARY</w:t>
      </w:r>
    </w:p>
    <w:tbl>
      <w:tblPr>
        <w:tblStyle w:val="a3"/>
        <w:tblW w:w="0" w:type="auto"/>
        <w:tblLook w:val="04A0" w:firstRow="1" w:lastRow="0" w:firstColumn="1" w:lastColumn="0" w:noHBand="0" w:noVBand="1"/>
      </w:tblPr>
      <w:tblGrid>
        <w:gridCol w:w="9532"/>
      </w:tblGrid>
      <w:tr w:rsidR="00FC4663" w:rsidRPr="00937C5C" w14:paraId="6862818F" w14:textId="77777777" w:rsidTr="00FC4663">
        <w:tc>
          <w:tcPr>
            <w:tcW w:w="9532" w:type="dxa"/>
          </w:tcPr>
          <w:p w14:paraId="17490C1D" w14:textId="77777777" w:rsidR="00FC4663" w:rsidRPr="00FC4663" w:rsidRDefault="00FC4663" w:rsidP="00553A5F">
            <w:pPr>
              <w:rPr>
                <w:lang w:val="en-US"/>
              </w:rPr>
            </w:pPr>
            <w:r w:rsidRPr="00FC4663">
              <w:rPr>
                <w:lang w:val="en-US"/>
              </w:rPr>
              <w:t>Pastor                                  financially                       to aggravate             Insight</w:t>
            </w:r>
          </w:p>
        </w:tc>
      </w:tr>
      <w:tr w:rsidR="00FC4663" w:rsidRPr="00937C5C" w14:paraId="7EEA7AF1" w14:textId="77777777" w:rsidTr="00FC4663">
        <w:tc>
          <w:tcPr>
            <w:tcW w:w="9532" w:type="dxa"/>
          </w:tcPr>
          <w:p w14:paraId="261140AA" w14:textId="77777777" w:rsidR="00FC4663" w:rsidRPr="00FC4663" w:rsidRDefault="00FC4663" w:rsidP="00553A5F">
            <w:pPr>
              <w:rPr>
                <w:lang w:val="en-US"/>
              </w:rPr>
            </w:pPr>
            <w:r w:rsidRPr="00FC4663">
              <w:rPr>
                <w:lang w:val="en-US"/>
              </w:rPr>
              <w:t xml:space="preserve">Bring up                               in earnest                        approximately          lucidity                          </w:t>
            </w:r>
          </w:p>
        </w:tc>
      </w:tr>
      <w:tr w:rsidR="00FC4663" w:rsidRPr="00FC4663" w14:paraId="0EA34F0E" w14:textId="77777777" w:rsidTr="00FC4663">
        <w:tc>
          <w:tcPr>
            <w:tcW w:w="9532" w:type="dxa"/>
          </w:tcPr>
          <w:p w14:paraId="047B70CE" w14:textId="77777777" w:rsidR="00FC4663" w:rsidRPr="00FC4663" w:rsidRDefault="00FC4663" w:rsidP="00553A5F">
            <w:pPr>
              <w:rPr>
                <w:lang w:val="en-US"/>
              </w:rPr>
            </w:pPr>
            <w:r w:rsidRPr="00FC4663">
              <w:rPr>
                <w:lang w:val="en-US"/>
              </w:rPr>
              <w:t xml:space="preserve">Cultured                               provide                            notably                     recognition   </w:t>
            </w:r>
          </w:p>
        </w:tc>
      </w:tr>
      <w:tr w:rsidR="00FC4663" w:rsidRPr="00937C5C" w14:paraId="206AFF1A" w14:textId="77777777" w:rsidTr="00FC4663">
        <w:tc>
          <w:tcPr>
            <w:tcW w:w="9532" w:type="dxa"/>
          </w:tcPr>
          <w:p w14:paraId="2A1C72C0" w14:textId="77777777" w:rsidR="00FC4663" w:rsidRPr="00FC4663" w:rsidRDefault="00FC4663" w:rsidP="00553A5F">
            <w:pPr>
              <w:rPr>
                <w:lang w:val="en-US"/>
              </w:rPr>
            </w:pPr>
            <w:r w:rsidRPr="00FC4663">
              <w:rPr>
                <w:lang w:val="en-US"/>
              </w:rPr>
              <w:t xml:space="preserve">Religious                               influence                         to dedicate              to alternate                </w:t>
            </w:r>
          </w:p>
        </w:tc>
      </w:tr>
      <w:tr w:rsidR="00FC4663" w:rsidRPr="00FC4663" w14:paraId="1C1AA6BE" w14:textId="77777777" w:rsidTr="00FC4663">
        <w:tc>
          <w:tcPr>
            <w:tcW w:w="9532" w:type="dxa"/>
          </w:tcPr>
          <w:p w14:paraId="43C949A2" w14:textId="77777777" w:rsidR="00FC4663" w:rsidRPr="00FC4663" w:rsidRDefault="00FC4663" w:rsidP="00553A5F">
            <w:pPr>
              <w:rPr>
                <w:lang w:val="en-US"/>
              </w:rPr>
            </w:pPr>
            <w:r w:rsidRPr="00FC4663">
              <w:rPr>
                <w:lang w:val="en-US"/>
              </w:rPr>
              <w:t>Profession                            unstable                          recognition               comprehension</w:t>
            </w:r>
          </w:p>
        </w:tc>
      </w:tr>
      <w:tr w:rsidR="00FC4663" w:rsidRPr="00FC4663" w14:paraId="2EFD1C51" w14:textId="77777777" w:rsidTr="00FC4663">
        <w:tc>
          <w:tcPr>
            <w:tcW w:w="9532" w:type="dxa"/>
          </w:tcPr>
          <w:p w14:paraId="457B8729" w14:textId="77777777" w:rsidR="00FC4663" w:rsidRPr="00FC4663" w:rsidRDefault="00FC4663" w:rsidP="00553A5F">
            <w:pPr>
              <w:rPr>
                <w:lang w:val="en-US"/>
              </w:rPr>
            </w:pPr>
            <w:r w:rsidRPr="00FC4663">
              <w:rPr>
                <w:lang w:val="en-US"/>
              </w:rPr>
              <w:t>Introspective                        volatile                          accurately                  depression</w:t>
            </w:r>
          </w:p>
        </w:tc>
      </w:tr>
      <w:tr w:rsidR="00FC4663" w:rsidRPr="00937C5C" w14:paraId="4E2B925E" w14:textId="77777777" w:rsidTr="00FC4663">
        <w:tc>
          <w:tcPr>
            <w:tcW w:w="9532" w:type="dxa"/>
          </w:tcPr>
          <w:p w14:paraId="3F3422E5" w14:textId="77777777" w:rsidR="00FC4663" w:rsidRPr="00FC4663" w:rsidRDefault="00FC4663" w:rsidP="00553A5F">
            <w:pPr>
              <w:rPr>
                <w:lang w:val="en-US"/>
              </w:rPr>
            </w:pPr>
            <w:r w:rsidRPr="00FC4663">
              <w:rPr>
                <w:lang w:val="en-US"/>
              </w:rPr>
              <w:t xml:space="preserve"> temperament                       incident                       </w:t>
            </w:r>
            <w:bookmarkStart w:id="0" w:name="_Hlk56975041"/>
            <w:r w:rsidRPr="00FC4663">
              <w:rPr>
                <w:lang w:val="en-US"/>
              </w:rPr>
              <w:t xml:space="preserve">    </w:t>
            </w:r>
            <w:bookmarkEnd w:id="0"/>
            <w:r w:rsidRPr="00FC4663">
              <w:rPr>
                <w:lang w:val="en-US"/>
              </w:rPr>
              <w:t xml:space="preserve">Life-long                emotional                             </w:t>
            </w:r>
          </w:p>
        </w:tc>
      </w:tr>
      <w:tr w:rsidR="00FC4663" w:rsidRPr="00937C5C" w14:paraId="6D2488B1" w14:textId="77777777" w:rsidTr="00FC4663">
        <w:tc>
          <w:tcPr>
            <w:tcW w:w="9532" w:type="dxa"/>
          </w:tcPr>
          <w:p w14:paraId="789AFE8E" w14:textId="77777777" w:rsidR="00FC4663" w:rsidRPr="00FC4663" w:rsidRDefault="00FC4663" w:rsidP="00553A5F">
            <w:pPr>
              <w:rPr>
                <w:lang w:val="en-US"/>
              </w:rPr>
            </w:pPr>
            <w:r w:rsidRPr="00FC4663">
              <w:rPr>
                <w:lang w:val="en-US"/>
              </w:rPr>
              <w:t xml:space="preserve">Emotional                              to undermine                to pursue                  argument  </w:t>
            </w:r>
          </w:p>
        </w:tc>
      </w:tr>
      <w:tr w:rsidR="00FC4663" w:rsidRPr="00937C5C" w14:paraId="753AC1DA" w14:textId="77777777" w:rsidTr="00FC4663">
        <w:tc>
          <w:tcPr>
            <w:tcW w:w="9532" w:type="dxa"/>
          </w:tcPr>
          <w:p w14:paraId="2D9CD8ED" w14:textId="77777777" w:rsidR="00FC4663" w:rsidRPr="00FC4663" w:rsidRDefault="00FC4663" w:rsidP="00553A5F">
            <w:pPr>
              <w:rPr>
                <w:lang w:val="en-US"/>
              </w:rPr>
            </w:pPr>
            <w:r w:rsidRPr="00FC4663">
              <w:rPr>
                <w:lang w:val="en-US"/>
              </w:rPr>
              <w:t>Self-confidence                    disastrous                    melancholic                 passionate</w:t>
            </w:r>
          </w:p>
        </w:tc>
      </w:tr>
    </w:tbl>
    <w:p w14:paraId="209498EE" w14:textId="34C0727B" w:rsidR="00FC4663" w:rsidRDefault="00FC4663" w:rsidP="0001136B">
      <w:pPr>
        <w:jc w:val="center"/>
        <w:rPr>
          <w:lang w:val="en-US"/>
        </w:rPr>
      </w:pPr>
      <w:r w:rsidRPr="00FB14BD">
        <w:rPr>
          <w:b/>
          <w:bCs/>
          <w:lang w:val="en-US"/>
        </w:rPr>
        <w:t>PHRASES</w:t>
      </w:r>
    </w:p>
    <w:tbl>
      <w:tblPr>
        <w:tblStyle w:val="a3"/>
        <w:tblW w:w="0" w:type="auto"/>
        <w:tblLook w:val="04A0" w:firstRow="1" w:lastRow="0" w:firstColumn="1" w:lastColumn="0" w:noHBand="0" w:noVBand="1"/>
      </w:tblPr>
      <w:tblGrid>
        <w:gridCol w:w="9532"/>
      </w:tblGrid>
      <w:tr w:rsidR="0001136B" w:rsidRPr="00937C5C" w14:paraId="4BB75771" w14:textId="77777777" w:rsidTr="0001136B">
        <w:tc>
          <w:tcPr>
            <w:tcW w:w="9532" w:type="dxa"/>
          </w:tcPr>
          <w:p w14:paraId="6C712578" w14:textId="59112A48" w:rsidR="0001136B" w:rsidRPr="0001136B" w:rsidRDefault="0001136B" w:rsidP="00AD4CD2">
            <w:pPr>
              <w:rPr>
                <w:lang w:val="en-US"/>
              </w:rPr>
            </w:pPr>
            <w:r w:rsidRPr="0001136B">
              <w:rPr>
                <w:lang w:val="en-US"/>
              </w:rPr>
              <w:t xml:space="preserve">A vast amount                      well known as    </w:t>
            </w:r>
            <w:r w:rsidR="00F13A88">
              <w:rPr>
                <w:lang w:val="en-US"/>
              </w:rPr>
              <w:t xml:space="preserve">                                on the contrary</w:t>
            </w:r>
          </w:p>
        </w:tc>
      </w:tr>
      <w:tr w:rsidR="0001136B" w:rsidRPr="00937C5C" w14:paraId="180171F3" w14:textId="77777777" w:rsidTr="0001136B">
        <w:tc>
          <w:tcPr>
            <w:tcW w:w="9532" w:type="dxa"/>
          </w:tcPr>
          <w:p w14:paraId="53A264CA" w14:textId="34130C65" w:rsidR="0001136B" w:rsidRPr="0001136B" w:rsidRDefault="0001136B" w:rsidP="00AD4CD2">
            <w:pPr>
              <w:rPr>
                <w:lang w:val="en-US"/>
              </w:rPr>
            </w:pPr>
            <w:r w:rsidRPr="0001136B">
              <w:rPr>
                <w:lang w:val="en-US"/>
              </w:rPr>
              <w:t xml:space="preserve">was born in                            was absorbed in the effort to          </w:t>
            </w:r>
            <w:r w:rsidR="00F13A88">
              <w:rPr>
                <w:lang w:val="en-US"/>
              </w:rPr>
              <w:t>as well as</w:t>
            </w:r>
          </w:p>
        </w:tc>
      </w:tr>
      <w:tr w:rsidR="0001136B" w:rsidRPr="00937C5C" w14:paraId="02E3117E" w14:textId="77777777" w:rsidTr="0001136B">
        <w:tc>
          <w:tcPr>
            <w:tcW w:w="9532" w:type="dxa"/>
          </w:tcPr>
          <w:p w14:paraId="0A7D4595" w14:textId="1C4690DF" w:rsidR="0001136B" w:rsidRPr="0001136B" w:rsidRDefault="0001136B" w:rsidP="00AD4CD2">
            <w:pPr>
              <w:rPr>
                <w:lang w:val="en-US"/>
              </w:rPr>
            </w:pPr>
            <w:r w:rsidRPr="0001136B">
              <w:rPr>
                <w:lang w:val="en-US"/>
              </w:rPr>
              <w:t>A keen mind                           was brought up</w:t>
            </w:r>
            <w:r w:rsidR="00DF0DC4">
              <w:rPr>
                <w:lang w:val="en-US"/>
              </w:rPr>
              <w:t xml:space="preserve">                                     in earnest</w:t>
            </w:r>
          </w:p>
        </w:tc>
      </w:tr>
      <w:tr w:rsidR="0001136B" w:rsidRPr="00937C5C" w14:paraId="39D101F7" w14:textId="77777777" w:rsidTr="0001136B">
        <w:tc>
          <w:tcPr>
            <w:tcW w:w="9532" w:type="dxa"/>
          </w:tcPr>
          <w:p w14:paraId="5C22B044" w14:textId="77777777" w:rsidR="0001136B" w:rsidRPr="0001136B" w:rsidRDefault="0001136B" w:rsidP="00AD4CD2">
            <w:pPr>
              <w:rPr>
                <w:lang w:val="en-US"/>
              </w:rPr>
            </w:pPr>
            <w:r w:rsidRPr="0001136B">
              <w:rPr>
                <w:lang w:val="en-US"/>
              </w:rPr>
              <w:t xml:space="preserve">come to terms with              dedicated herself to </w:t>
            </w:r>
          </w:p>
        </w:tc>
      </w:tr>
    </w:tbl>
    <w:p w14:paraId="1CCEC924" w14:textId="597A8F5A" w:rsidR="00FC4663" w:rsidRPr="00052FD4" w:rsidRDefault="00FC4663" w:rsidP="00052FD4">
      <w:pPr>
        <w:jc w:val="center"/>
        <w:rPr>
          <w:b/>
          <w:bCs/>
          <w:lang w:val="en-US"/>
        </w:rPr>
      </w:pPr>
    </w:p>
    <w:p w14:paraId="0CCF2F37" w14:textId="77777777" w:rsidR="00DB360E" w:rsidRDefault="00052FD4" w:rsidP="00052FD4">
      <w:pPr>
        <w:jc w:val="center"/>
        <w:rPr>
          <w:b/>
          <w:bCs/>
          <w:lang w:val="en-US"/>
        </w:rPr>
      </w:pPr>
      <w:r w:rsidRPr="00052FD4">
        <w:rPr>
          <w:b/>
          <w:bCs/>
          <w:lang w:val="en-US"/>
        </w:rPr>
        <w:t xml:space="preserve">WORD BUILDING </w:t>
      </w:r>
      <w:r w:rsidR="00F13A88" w:rsidRPr="00052FD4">
        <w:rPr>
          <w:b/>
          <w:bCs/>
          <w:lang w:val="en-US"/>
        </w:rPr>
        <w:t>EXERCISES</w:t>
      </w:r>
    </w:p>
    <w:p w14:paraId="098731FB" w14:textId="0BA54800" w:rsidR="00FC4663" w:rsidRPr="00052FD4" w:rsidRDefault="00895C14" w:rsidP="00052FD4">
      <w:pPr>
        <w:jc w:val="center"/>
        <w:rPr>
          <w:b/>
          <w:bCs/>
          <w:lang w:val="en-US"/>
        </w:rPr>
      </w:pPr>
      <w:r>
        <w:rPr>
          <w:b/>
          <w:bCs/>
          <w:lang w:val="en-US"/>
        </w:rPr>
        <w:t>ADJECTIVES</w:t>
      </w:r>
    </w:p>
    <w:tbl>
      <w:tblPr>
        <w:tblStyle w:val="a3"/>
        <w:tblW w:w="0" w:type="auto"/>
        <w:tblInd w:w="137" w:type="dxa"/>
        <w:tblLook w:val="04A0" w:firstRow="1" w:lastRow="0" w:firstColumn="1" w:lastColumn="0" w:noHBand="0" w:noVBand="1"/>
      </w:tblPr>
      <w:tblGrid>
        <w:gridCol w:w="9395"/>
      </w:tblGrid>
      <w:tr w:rsidR="00F13A88" w:rsidRPr="00937C5C" w14:paraId="5289C8F3" w14:textId="77777777" w:rsidTr="00F13A88">
        <w:tc>
          <w:tcPr>
            <w:tcW w:w="9395" w:type="dxa"/>
          </w:tcPr>
          <w:p w14:paraId="0AA0B699" w14:textId="7AB6B691" w:rsidR="00F13A88" w:rsidRPr="00F13A88" w:rsidRDefault="00F13A88" w:rsidP="00DD7E06">
            <w:pPr>
              <w:rPr>
                <w:lang w:val="en-US"/>
              </w:rPr>
            </w:pPr>
            <w:r w:rsidRPr="00F13A88">
              <w:rPr>
                <w:lang w:val="en-US"/>
              </w:rPr>
              <w:t xml:space="preserve">Religion – religious                   Appeal-appealing          </w:t>
            </w:r>
            <w:r w:rsidR="00681A6F">
              <w:rPr>
                <w:lang w:val="en-US"/>
              </w:rPr>
              <w:t xml:space="preserve">      </w:t>
            </w:r>
            <w:r w:rsidRPr="00F13A88">
              <w:rPr>
                <w:lang w:val="en-US"/>
              </w:rPr>
              <w:t xml:space="preserve">   emotion-emotional    </w:t>
            </w:r>
            <w:r w:rsidR="00681A6F">
              <w:rPr>
                <w:lang w:val="en-US"/>
              </w:rPr>
              <w:t xml:space="preserve">      </w:t>
            </w:r>
            <w:r w:rsidRPr="00F13A88">
              <w:rPr>
                <w:lang w:val="en-US"/>
              </w:rPr>
              <w:t xml:space="preserve"> difficulty-difficult</w:t>
            </w:r>
          </w:p>
        </w:tc>
      </w:tr>
      <w:tr w:rsidR="00F13A88" w:rsidRPr="00937C5C" w14:paraId="09893C39" w14:textId="77777777" w:rsidTr="00F13A88">
        <w:tc>
          <w:tcPr>
            <w:tcW w:w="9395" w:type="dxa"/>
          </w:tcPr>
          <w:p w14:paraId="0AEEE30E" w14:textId="4A4BB853" w:rsidR="00F13A88" w:rsidRPr="00F13A88" w:rsidRDefault="00F13A88" w:rsidP="00DD7E06">
            <w:pPr>
              <w:rPr>
                <w:lang w:val="en-US"/>
              </w:rPr>
            </w:pPr>
            <w:r w:rsidRPr="00F13A88">
              <w:rPr>
                <w:lang w:val="en-US"/>
              </w:rPr>
              <w:t>Youth-young                                favour – favourite                              disaster-disastrous</w:t>
            </w:r>
          </w:p>
        </w:tc>
      </w:tr>
      <w:tr w:rsidR="00F13A88" w:rsidRPr="00937C5C" w14:paraId="2AF75FA7" w14:textId="77777777" w:rsidTr="00F13A88">
        <w:tc>
          <w:tcPr>
            <w:tcW w:w="9395" w:type="dxa"/>
          </w:tcPr>
          <w:p w14:paraId="70D809A8" w14:textId="01BBB2FD" w:rsidR="00F13A88" w:rsidRPr="00F13A88" w:rsidRDefault="00F13A88" w:rsidP="00DD7E06">
            <w:pPr>
              <w:rPr>
                <w:lang w:val="en-US"/>
              </w:rPr>
            </w:pPr>
            <w:r w:rsidRPr="00F13A88">
              <w:rPr>
                <w:lang w:val="en-US"/>
              </w:rPr>
              <w:lastRenderedPageBreak/>
              <w:t xml:space="preserve">Culture-cultured                       Self-confidence-self-confident         </w:t>
            </w:r>
            <w:r w:rsidR="00681A6F">
              <w:rPr>
                <w:lang w:val="en-US"/>
              </w:rPr>
              <w:t xml:space="preserve">    </w:t>
            </w:r>
            <w:r w:rsidRPr="00F13A88">
              <w:rPr>
                <w:lang w:val="en-US"/>
              </w:rPr>
              <w:t xml:space="preserve"> nerve-nervous</w:t>
            </w:r>
          </w:p>
        </w:tc>
      </w:tr>
      <w:tr w:rsidR="00F13A88" w:rsidRPr="00937C5C" w14:paraId="5403D4F8" w14:textId="77777777" w:rsidTr="00F13A88">
        <w:tc>
          <w:tcPr>
            <w:tcW w:w="9395" w:type="dxa"/>
          </w:tcPr>
          <w:p w14:paraId="6F1D599D" w14:textId="7E13F77F" w:rsidR="00F13A88" w:rsidRPr="00F13A88" w:rsidRDefault="00F13A88" w:rsidP="00F13A88">
            <w:pPr>
              <w:rPr>
                <w:lang w:val="en-US"/>
              </w:rPr>
            </w:pPr>
            <w:r w:rsidRPr="00F13A88">
              <w:rPr>
                <w:lang w:val="en-US"/>
              </w:rPr>
              <w:t>Art/artist- artistic                        society-social                                       alternate-alternative</w:t>
            </w:r>
          </w:p>
        </w:tc>
      </w:tr>
      <w:tr w:rsidR="00F13A88" w:rsidRPr="00937C5C" w14:paraId="6050221D" w14:textId="77777777" w:rsidTr="00F13A88">
        <w:tc>
          <w:tcPr>
            <w:tcW w:w="9395" w:type="dxa"/>
          </w:tcPr>
          <w:p w14:paraId="320E0E87" w14:textId="7679BB23" w:rsidR="00F13A88" w:rsidRPr="00F13A88" w:rsidRDefault="00F13A88" w:rsidP="00F13A88">
            <w:pPr>
              <w:rPr>
                <w:lang w:val="en-US"/>
              </w:rPr>
            </w:pPr>
            <w:r w:rsidRPr="00F13A88">
              <w:rPr>
                <w:lang w:val="en-US"/>
              </w:rPr>
              <w:t>Depression-depressed               fame-famous                                        melancholy-melancholic</w:t>
            </w:r>
          </w:p>
        </w:tc>
      </w:tr>
      <w:tr w:rsidR="00F13A88" w:rsidRPr="00937C5C" w14:paraId="26DEAD1D" w14:textId="77777777" w:rsidTr="00F13A88">
        <w:tc>
          <w:tcPr>
            <w:tcW w:w="9395" w:type="dxa"/>
          </w:tcPr>
          <w:p w14:paraId="7D39A0E7" w14:textId="636C0780" w:rsidR="00F13A88" w:rsidRPr="00F13A88" w:rsidRDefault="00F13A88" w:rsidP="00F13A88">
            <w:pPr>
              <w:rPr>
                <w:lang w:val="en-US"/>
              </w:rPr>
            </w:pPr>
            <w:r w:rsidRPr="00F13A88">
              <w:rPr>
                <w:lang w:val="en-US"/>
              </w:rPr>
              <w:t xml:space="preserve">Recognition-recognisable          expense-expensive                             passion-passionate </w:t>
            </w:r>
          </w:p>
        </w:tc>
      </w:tr>
    </w:tbl>
    <w:p w14:paraId="4388C78C" w14:textId="77777777" w:rsidR="00C74CD1" w:rsidRDefault="00C74CD1" w:rsidP="00C74CD1">
      <w:pPr>
        <w:rPr>
          <w:b/>
          <w:bCs/>
          <w:lang w:val="en-US"/>
        </w:rPr>
      </w:pPr>
    </w:p>
    <w:p w14:paraId="0095A0F2" w14:textId="3570CD82" w:rsidR="00895C14" w:rsidRPr="00895C14" w:rsidRDefault="00895C14" w:rsidP="00C74CD1">
      <w:pPr>
        <w:jc w:val="center"/>
        <w:rPr>
          <w:b/>
          <w:bCs/>
          <w:lang w:val="en-US"/>
        </w:rPr>
      </w:pPr>
      <w:r w:rsidRPr="00895C14">
        <w:rPr>
          <w:b/>
          <w:bCs/>
          <w:lang w:val="en-US"/>
        </w:rPr>
        <w:t>NOUNS</w:t>
      </w:r>
    </w:p>
    <w:tbl>
      <w:tblPr>
        <w:tblW w:w="966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C74CD1" w14:paraId="7D298FE5" w14:textId="77777777" w:rsidTr="00C74CD1">
        <w:trPr>
          <w:trHeight w:val="3546"/>
        </w:trPr>
        <w:tc>
          <w:tcPr>
            <w:tcW w:w="9665" w:type="dxa"/>
          </w:tcPr>
          <w:p w14:paraId="1E9E9AC6" w14:textId="77777777" w:rsidR="00C74CD1" w:rsidRDefault="00C74CD1" w:rsidP="00C74CD1">
            <w:pPr>
              <w:ind w:left="117"/>
              <w:rPr>
                <w:lang w:val="en-US"/>
              </w:rPr>
            </w:pPr>
            <w:r>
              <w:rPr>
                <w:lang w:val="en-US"/>
              </w:rPr>
              <w:t>Describe-description             recognize-recognition             suggest-suggestion   preserve-preservation</w:t>
            </w:r>
          </w:p>
          <w:p w14:paraId="45A46410" w14:textId="77777777" w:rsidR="00C74CD1" w:rsidRDefault="00C74CD1" w:rsidP="00C74CD1">
            <w:pPr>
              <w:ind w:left="117"/>
              <w:rPr>
                <w:lang w:val="en-US"/>
              </w:rPr>
            </w:pPr>
            <w:r>
              <w:rPr>
                <w:lang w:val="en-US"/>
              </w:rPr>
              <w:t>Paint-painter-painting             teach-teacher                          discover-discovery   support-support</w:t>
            </w:r>
          </w:p>
          <w:p w14:paraId="4E9F9440" w14:textId="77777777" w:rsidR="00C74CD1" w:rsidRDefault="00C74CD1" w:rsidP="00C74CD1">
            <w:pPr>
              <w:ind w:left="117"/>
              <w:rPr>
                <w:lang w:val="en-US"/>
              </w:rPr>
            </w:pPr>
            <w:r>
              <w:rPr>
                <w:lang w:val="en-US"/>
              </w:rPr>
              <w:t xml:space="preserve">Engage-engagement               apply-application                     express-expression    absorb- </w:t>
            </w:r>
            <w:r w:rsidRPr="00874285">
              <w:rPr>
                <w:lang w:val="en-US"/>
              </w:rPr>
              <w:t>absorption</w:t>
            </w:r>
            <w:r>
              <w:rPr>
                <w:lang w:val="en-US"/>
              </w:rPr>
              <w:t xml:space="preserve">                     </w:t>
            </w:r>
          </w:p>
          <w:p w14:paraId="5B073E4E" w14:textId="77777777" w:rsidR="00C74CD1" w:rsidRDefault="00C74CD1" w:rsidP="00C74CD1">
            <w:pPr>
              <w:ind w:left="117"/>
              <w:rPr>
                <w:lang w:val="en-US"/>
              </w:rPr>
            </w:pPr>
            <w:r>
              <w:rPr>
                <w:lang w:val="en-US"/>
              </w:rPr>
              <w:t>impress-impression-impressionism- impressionist                  meet-meeting</w:t>
            </w:r>
          </w:p>
          <w:p w14:paraId="3FEE151F" w14:textId="77777777" w:rsidR="00C74CD1" w:rsidRDefault="00C74CD1" w:rsidP="00C74CD1">
            <w:pPr>
              <w:ind w:left="117"/>
              <w:rPr>
                <w:lang w:val="en-US"/>
              </w:rPr>
            </w:pPr>
            <w:r>
              <w:rPr>
                <w:lang w:val="en-US"/>
              </w:rPr>
              <w:t>respond-response                     discuss-discussion                      combine-combination</w:t>
            </w:r>
          </w:p>
          <w:p w14:paraId="2BAD177C" w14:textId="77777777" w:rsidR="00C74CD1" w:rsidRDefault="00C74CD1" w:rsidP="00C74CD1">
            <w:pPr>
              <w:ind w:left="117"/>
              <w:rPr>
                <w:lang w:val="en-US"/>
              </w:rPr>
            </w:pPr>
            <w:r>
              <w:rPr>
                <w:lang w:val="en-US"/>
              </w:rPr>
              <w:t>decide-decision                       argue-argument                           imagine-imagination</w:t>
            </w:r>
          </w:p>
          <w:p w14:paraId="2A6AC5FE" w14:textId="77777777" w:rsidR="00C74CD1" w:rsidRDefault="00C74CD1" w:rsidP="00C74CD1">
            <w:pPr>
              <w:ind w:left="117"/>
              <w:rPr>
                <w:lang w:val="en-US"/>
              </w:rPr>
            </w:pPr>
            <w:r>
              <w:rPr>
                <w:lang w:val="en-US"/>
              </w:rPr>
              <w:t>explain-explanation                 dedicate-dedication                  establish-establishment</w:t>
            </w:r>
          </w:p>
          <w:p w14:paraId="52435BE7" w14:textId="1DB677CA" w:rsidR="00C74CD1" w:rsidRDefault="00C74CD1" w:rsidP="00C74CD1">
            <w:pPr>
              <w:ind w:left="117"/>
              <w:rPr>
                <w:lang w:val="en-US"/>
              </w:rPr>
            </w:pPr>
            <w:r>
              <w:rPr>
                <w:lang w:val="en-US"/>
              </w:rPr>
              <w:t>provide-provision</w:t>
            </w:r>
          </w:p>
        </w:tc>
      </w:tr>
    </w:tbl>
    <w:p w14:paraId="3E87E2A8" w14:textId="39A3216A" w:rsidR="00052FD4" w:rsidRDefault="00052FD4">
      <w:pPr>
        <w:rPr>
          <w:lang w:val="en-US"/>
        </w:rPr>
      </w:pPr>
    </w:p>
    <w:p w14:paraId="7B29D56F" w14:textId="0EEDF9B7" w:rsidR="006A5C28" w:rsidRDefault="00C74CD1" w:rsidP="006A5C28">
      <w:pPr>
        <w:jc w:val="center"/>
        <w:rPr>
          <w:b/>
          <w:bCs/>
          <w:lang w:val="en-US"/>
        </w:rPr>
      </w:pPr>
      <w:r w:rsidRPr="00C74CD1">
        <w:rPr>
          <w:b/>
          <w:bCs/>
          <w:lang w:val="en-US"/>
        </w:rPr>
        <w:t xml:space="preserve">CAN </w:t>
      </w:r>
      <w:r w:rsidR="003972E4">
        <w:rPr>
          <w:b/>
          <w:bCs/>
          <w:lang w:val="en-US"/>
        </w:rPr>
        <w:t xml:space="preserve">YOU FIND </w:t>
      </w:r>
      <w:r w:rsidRPr="00C74CD1">
        <w:rPr>
          <w:b/>
          <w:bCs/>
          <w:lang w:val="en-US"/>
        </w:rPr>
        <w:t>THE ADVERBS IN THE TEXT?</w:t>
      </w:r>
    </w:p>
    <w:p w14:paraId="433537CC" w14:textId="5A9194A8" w:rsidR="00C74CD1" w:rsidRDefault="003972E4" w:rsidP="00C74CD1">
      <w:pPr>
        <w:rPr>
          <w:b/>
          <w:bCs/>
          <w:lang w:val="en-US"/>
        </w:rPr>
      </w:pPr>
      <w:r>
        <w:rPr>
          <w:b/>
          <w:bCs/>
          <w:lang w:val="en-US"/>
        </w:rPr>
        <w:t xml:space="preserve">Financially, </w:t>
      </w:r>
      <w:r w:rsidRPr="00937C5C">
        <w:rPr>
          <w:lang w:val="en-US"/>
        </w:rPr>
        <w:t>….</w:t>
      </w:r>
    </w:p>
    <w:p w14:paraId="1E00CD32" w14:textId="74D813F5" w:rsidR="006A5C28" w:rsidRDefault="006A5C28" w:rsidP="00C74CD1">
      <w:pPr>
        <w:rPr>
          <w:b/>
          <w:bCs/>
          <w:lang w:val="en-US"/>
        </w:rPr>
      </w:pPr>
      <w:r>
        <w:rPr>
          <w:b/>
          <w:bCs/>
          <w:lang w:val="en-US"/>
        </w:rPr>
        <w:t>QUESTIONS</w:t>
      </w:r>
    </w:p>
    <w:p w14:paraId="616E3A2C" w14:textId="14A2BDDC" w:rsidR="006A5C28" w:rsidRPr="00937C5C" w:rsidRDefault="006A5C28" w:rsidP="006A5C28">
      <w:pPr>
        <w:pStyle w:val="a4"/>
        <w:numPr>
          <w:ilvl w:val="0"/>
          <w:numId w:val="1"/>
        </w:numPr>
        <w:rPr>
          <w:lang w:val="en-US"/>
        </w:rPr>
      </w:pPr>
      <w:r w:rsidRPr="00937C5C">
        <w:rPr>
          <w:lang w:val="en-US"/>
        </w:rPr>
        <w:t>Was he influenced by his father’s job? Par.1</w:t>
      </w:r>
    </w:p>
    <w:p w14:paraId="2082A33B" w14:textId="41B31AA8" w:rsidR="006A5C28" w:rsidRPr="00937C5C" w:rsidRDefault="006A5C28" w:rsidP="006A5C28">
      <w:pPr>
        <w:pStyle w:val="a4"/>
        <w:numPr>
          <w:ilvl w:val="0"/>
          <w:numId w:val="1"/>
        </w:numPr>
        <w:rPr>
          <w:lang w:val="en-US"/>
        </w:rPr>
      </w:pPr>
      <w:r w:rsidRPr="00937C5C">
        <w:rPr>
          <w:lang w:val="en-US"/>
        </w:rPr>
        <w:t xml:space="preserve"> </w:t>
      </w:r>
      <w:r w:rsidR="000D75F0" w:rsidRPr="00937C5C">
        <w:rPr>
          <w:lang w:val="en-US"/>
        </w:rPr>
        <w:t>Find all the adjectives in the text which can describe Vincent van Gogh.</w:t>
      </w:r>
    </w:p>
    <w:p w14:paraId="5B26F018" w14:textId="570F8E1B" w:rsidR="000D75F0" w:rsidRPr="00937C5C" w:rsidRDefault="000D75F0" w:rsidP="006A5C28">
      <w:pPr>
        <w:pStyle w:val="a4"/>
        <w:numPr>
          <w:ilvl w:val="0"/>
          <w:numId w:val="1"/>
        </w:numPr>
        <w:rPr>
          <w:lang w:val="en-US"/>
        </w:rPr>
      </w:pPr>
      <w:r w:rsidRPr="00937C5C">
        <w:rPr>
          <w:lang w:val="en-US"/>
        </w:rPr>
        <w:t>What can someone understand by the “vast amount of letters they sent each other” about the painter? Par.2</w:t>
      </w:r>
    </w:p>
    <w:p w14:paraId="0EC0AF7D" w14:textId="354EB65F" w:rsidR="000D75F0" w:rsidRPr="00937C5C" w:rsidRDefault="00022B48" w:rsidP="006A5C28">
      <w:pPr>
        <w:pStyle w:val="a4"/>
        <w:numPr>
          <w:ilvl w:val="0"/>
          <w:numId w:val="1"/>
        </w:numPr>
        <w:rPr>
          <w:lang w:val="en-US"/>
        </w:rPr>
      </w:pPr>
      <w:r w:rsidRPr="00937C5C">
        <w:rPr>
          <w:lang w:val="en-US"/>
        </w:rPr>
        <w:t>His artistic intention was to describe what was in front of his eyes? Par.</w:t>
      </w:r>
      <w:r w:rsidR="00937C5C">
        <w:rPr>
          <w:lang w:val="en-US"/>
        </w:rPr>
        <w:t>4/last lines</w:t>
      </w:r>
    </w:p>
    <w:p w14:paraId="393B31B1" w14:textId="3A54B2E3" w:rsidR="00022B48" w:rsidRPr="00937C5C" w:rsidRDefault="00022B48" w:rsidP="006A5C28">
      <w:pPr>
        <w:pStyle w:val="a4"/>
        <w:numPr>
          <w:ilvl w:val="0"/>
          <w:numId w:val="1"/>
        </w:numPr>
        <w:rPr>
          <w:lang w:val="en-US"/>
        </w:rPr>
      </w:pPr>
      <w:r w:rsidRPr="00937C5C">
        <w:rPr>
          <w:lang w:val="en-US"/>
        </w:rPr>
        <w:t>Why was he a “difficult companion”? par.</w:t>
      </w:r>
      <w:r w:rsidR="00937C5C">
        <w:rPr>
          <w:lang w:val="en-US"/>
        </w:rPr>
        <w:t>5</w:t>
      </w:r>
    </w:p>
    <w:p w14:paraId="52D5203D" w14:textId="0EA4508D" w:rsidR="00022B48" w:rsidRPr="00937C5C" w:rsidRDefault="00022B48" w:rsidP="006A5C28">
      <w:pPr>
        <w:pStyle w:val="a4"/>
        <w:numPr>
          <w:ilvl w:val="0"/>
          <w:numId w:val="1"/>
        </w:numPr>
        <w:rPr>
          <w:lang w:val="en-US"/>
        </w:rPr>
      </w:pPr>
      <w:r w:rsidRPr="00937C5C">
        <w:rPr>
          <w:lang w:val="en-US"/>
        </w:rPr>
        <w:t>How did he finally die?</w:t>
      </w:r>
      <w:r w:rsidR="00FE447F" w:rsidRPr="00937C5C">
        <w:rPr>
          <w:lang w:val="en-US"/>
        </w:rPr>
        <w:t xml:space="preserve"> Par. </w:t>
      </w:r>
      <w:r w:rsidR="00937C5C">
        <w:rPr>
          <w:lang w:val="en-US"/>
        </w:rPr>
        <w:t>7</w:t>
      </w:r>
    </w:p>
    <w:p w14:paraId="6190DCA3" w14:textId="50B2E4B3" w:rsidR="009D5DE3" w:rsidRDefault="00FE447F" w:rsidP="006A5C28">
      <w:pPr>
        <w:pStyle w:val="a4"/>
        <w:numPr>
          <w:ilvl w:val="0"/>
          <w:numId w:val="1"/>
        </w:numPr>
        <w:rPr>
          <w:lang w:val="en-US"/>
        </w:rPr>
      </w:pPr>
      <w:r w:rsidRPr="00937C5C">
        <w:rPr>
          <w:lang w:val="en-US"/>
        </w:rPr>
        <w:t xml:space="preserve">Can you imagine why he wrote so many letters to his family and friends? </w:t>
      </w:r>
    </w:p>
    <w:p w14:paraId="79FC78B2" w14:textId="4C78D4AE" w:rsidR="00937C5C" w:rsidRDefault="00937C5C" w:rsidP="006A5C28">
      <w:pPr>
        <w:pStyle w:val="a4"/>
        <w:numPr>
          <w:ilvl w:val="0"/>
          <w:numId w:val="1"/>
        </w:numPr>
        <w:rPr>
          <w:lang w:val="en-US"/>
        </w:rPr>
      </w:pPr>
      <w:r>
        <w:rPr>
          <w:lang w:val="en-US"/>
        </w:rPr>
        <w:t>Collect the most important information of his life to provide a summary of the text.</w:t>
      </w:r>
    </w:p>
    <w:p w14:paraId="50FEF2B3" w14:textId="77777777" w:rsidR="00C74CD1" w:rsidRPr="00937C5C" w:rsidRDefault="00C74CD1" w:rsidP="00C74CD1">
      <w:pPr>
        <w:jc w:val="both"/>
        <w:rPr>
          <w:lang w:val="en-US"/>
        </w:rPr>
      </w:pPr>
    </w:p>
    <w:p w14:paraId="302EE04C" w14:textId="42915B54" w:rsidR="00FC4663" w:rsidRDefault="00FC4663">
      <w:pPr>
        <w:rPr>
          <w:lang w:val="en-US"/>
        </w:rPr>
      </w:pPr>
    </w:p>
    <w:sectPr w:rsidR="00FC4663" w:rsidSect="0001136B">
      <w:pgSz w:w="11906" w:h="16838" w:code="9"/>
      <w:pgMar w:top="426" w:right="179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788"/>
    <w:multiLevelType w:val="hybridMultilevel"/>
    <w:tmpl w:val="EAEADC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45"/>
    <w:rsid w:val="0001136B"/>
    <w:rsid w:val="00022B48"/>
    <w:rsid w:val="00052FD4"/>
    <w:rsid w:val="000D508F"/>
    <w:rsid w:val="000D75F0"/>
    <w:rsid w:val="000E359D"/>
    <w:rsid w:val="00256A0B"/>
    <w:rsid w:val="003972E4"/>
    <w:rsid w:val="004E1885"/>
    <w:rsid w:val="005A3E93"/>
    <w:rsid w:val="00681A6F"/>
    <w:rsid w:val="006A5C28"/>
    <w:rsid w:val="00732245"/>
    <w:rsid w:val="00874285"/>
    <w:rsid w:val="00895C14"/>
    <w:rsid w:val="008A0815"/>
    <w:rsid w:val="008C3576"/>
    <w:rsid w:val="008D79C0"/>
    <w:rsid w:val="00937C5C"/>
    <w:rsid w:val="009D5DE3"/>
    <w:rsid w:val="00A91CD2"/>
    <w:rsid w:val="00AD4A31"/>
    <w:rsid w:val="00C74CD1"/>
    <w:rsid w:val="00DB360E"/>
    <w:rsid w:val="00DF0DC4"/>
    <w:rsid w:val="00EC5B61"/>
    <w:rsid w:val="00F13A88"/>
    <w:rsid w:val="00FB14BD"/>
    <w:rsid w:val="00FC4663"/>
    <w:rsid w:val="00FD2917"/>
    <w:rsid w:val="00FE4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EE30"/>
  <w15:chartTrackingRefBased/>
  <w15:docId w15:val="{3A6DA122-B401-4DF2-9D10-A248888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863</Words>
  <Characters>4666</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18</cp:revision>
  <dcterms:created xsi:type="dcterms:W3CDTF">2020-01-27T17:56:00Z</dcterms:created>
  <dcterms:modified xsi:type="dcterms:W3CDTF">2020-11-23T10:25:00Z</dcterms:modified>
</cp:coreProperties>
</file>