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414B7" w14:textId="22E7C0D1" w:rsidR="0072583B" w:rsidRDefault="0072583B" w:rsidP="00FC39DD">
      <w:pPr>
        <w:pStyle w:val="a3"/>
        <w:jc w:val="center"/>
        <w:rPr>
          <w:b w:val="0"/>
          <w:bCs w:val="0"/>
          <w:sz w:val="28"/>
        </w:rPr>
      </w:pPr>
      <w:r>
        <w:t xml:space="preserve">ΔΙΑΓΩΝΙΣΜΑ   Α΄  ΤΕΤΡΑΜΗΝΟΥ    </w:t>
      </w:r>
      <w:r w:rsidR="00FC39DD">
        <w:t xml:space="preserve">ΣΤΗΝ ΕΙΣΑΓΩΓΗ </w:t>
      </w:r>
      <w:r>
        <w:t xml:space="preserve">ΣΤΙΣ   </w:t>
      </w:r>
      <w:r w:rsidR="00FC39DD">
        <w:t xml:space="preserve">ΑΡΧΕΣ ΕΠΙΣΤΗΜΗΣ ΤΩΝ </w:t>
      </w:r>
      <w:r w:rsidR="004026BC">
        <w:t xml:space="preserve"> </w:t>
      </w:r>
      <w:r w:rsidR="00FC39DD">
        <w:t>Η/Υ</w:t>
      </w:r>
    </w:p>
    <w:p w14:paraId="3DEB6561" w14:textId="77777777" w:rsidR="0072583B" w:rsidRDefault="0072583B" w:rsidP="0072583B">
      <w:pPr>
        <w:jc w:val="both"/>
        <w:rPr>
          <w:b/>
          <w:bCs/>
          <w:sz w:val="28"/>
          <w:lang w:val="el-GR"/>
        </w:rPr>
      </w:pPr>
      <w:r>
        <w:rPr>
          <w:b/>
          <w:bCs/>
          <w:sz w:val="28"/>
          <w:lang w:val="el-GR"/>
        </w:rPr>
        <w:t>ΟΝΟΜΑΤΕΠΩΝΥΜΟ:</w:t>
      </w:r>
    </w:p>
    <w:p w14:paraId="0A9D1D39" w14:textId="77777777" w:rsidR="0072583B" w:rsidRDefault="0072583B" w:rsidP="0072583B">
      <w:pPr>
        <w:jc w:val="both"/>
        <w:rPr>
          <w:b/>
          <w:bCs/>
          <w:sz w:val="28"/>
          <w:lang w:val="el-GR"/>
        </w:rPr>
      </w:pPr>
      <w:r>
        <w:rPr>
          <w:b/>
          <w:bCs/>
          <w:sz w:val="28"/>
          <w:lang w:val="el-GR"/>
        </w:rPr>
        <w:t>ΤΜΗΜΑ:</w:t>
      </w:r>
    </w:p>
    <w:p w14:paraId="4876C529" w14:textId="77777777" w:rsidR="0072583B" w:rsidRDefault="0072583B" w:rsidP="0072583B">
      <w:pPr>
        <w:jc w:val="both"/>
        <w:rPr>
          <w:b/>
          <w:bCs/>
          <w:sz w:val="28"/>
          <w:lang w:val="el-GR"/>
        </w:rPr>
      </w:pPr>
      <w:r>
        <w:rPr>
          <w:b/>
          <w:bCs/>
          <w:sz w:val="28"/>
          <w:lang w:val="el-GR"/>
        </w:rPr>
        <w:t>ΗΜΕΡΟΜΗΝΙΑ:</w:t>
      </w:r>
    </w:p>
    <w:p w14:paraId="0F768B3E" w14:textId="77777777" w:rsidR="0072583B" w:rsidRDefault="0072583B" w:rsidP="0072583B">
      <w:pPr>
        <w:jc w:val="both"/>
        <w:rPr>
          <w:lang w:val="el-GR"/>
        </w:rPr>
      </w:pPr>
    </w:p>
    <w:p w14:paraId="51C878BA" w14:textId="77777777" w:rsidR="0072583B" w:rsidRDefault="0072583B" w:rsidP="0072583B">
      <w:pPr>
        <w:pStyle w:val="1"/>
      </w:pPr>
      <w:r>
        <w:t>ΕΡΩΤΗΣΕΙΣ</w:t>
      </w:r>
    </w:p>
    <w:p w14:paraId="12CC620C" w14:textId="77777777" w:rsidR="0072583B" w:rsidRDefault="0072583B" w:rsidP="0072583B">
      <w:pPr>
        <w:rPr>
          <w:lang w:val="el-GR"/>
        </w:rPr>
      </w:pPr>
    </w:p>
    <w:p w14:paraId="45DA1E1B" w14:textId="77777777" w:rsidR="0072583B" w:rsidRDefault="00FC39DD" w:rsidP="00FC39DD">
      <w:pPr>
        <w:pStyle w:val="a4"/>
        <w:numPr>
          <w:ilvl w:val="0"/>
          <w:numId w:val="14"/>
        </w:numPr>
        <w:jc w:val="both"/>
        <w:rPr>
          <w:lang w:val="el-GR"/>
        </w:rPr>
      </w:pPr>
      <w:r>
        <w:rPr>
          <w:lang w:val="el-GR"/>
        </w:rPr>
        <w:t xml:space="preserve">Ποιες είναι οι </w:t>
      </w:r>
      <w:r w:rsidR="00CD6886">
        <w:rPr>
          <w:lang w:val="el-GR"/>
        </w:rPr>
        <w:t>διαφορές στατικών – δυναμικών δομών δεδομένων;</w:t>
      </w:r>
    </w:p>
    <w:p w14:paraId="5BC1D10B" w14:textId="77777777" w:rsidR="00FC39DD" w:rsidRDefault="00FC39DD" w:rsidP="00FC39DD">
      <w:pPr>
        <w:jc w:val="both"/>
        <w:rPr>
          <w:lang w:val="el-GR"/>
        </w:rPr>
      </w:pPr>
    </w:p>
    <w:p w14:paraId="357D67AB" w14:textId="77777777" w:rsidR="00FC39DD" w:rsidRDefault="00FC39DD" w:rsidP="00FC39DD">
      <w:pPr>
        <w:pStyle w:val="a4"/>
        <w:numPr>
          <w:ilvl w:val="0"/>
          <w:numId w:val="14"/>
        </w:numPr>
        <w:jc w:val="both"/>
        <w:rPr>
          <w:lang w:val="el-GR"/>
        </w:rPr>
      </w:pPr>
      <w:r>
        <w:rPr>
          <w:lang w:val="el-GR"/>
        </w:rPr>
        <w:t>Τα βήματα επίλυσης ενός προβλήματος είναι (με τυχαία σειρά): κατανόηση,</w:t>
      </w:r>
      <w:r w:rsidR="00A516D5" w:rsidRPr="00A516D5">
        <w:rPr>
          <w:lang w:val="el-GR"/>
        </w:rPr>
        <w:t xml:space="preserve"> </w:t>
      </w:r>
      <w:r w:rsidR="00A516D5">
        <w:rPr>
          <w:lang w:val="el-GR"/>
        </w:rPr>
        <w:t xml:space="preserve">σύνθεση, </w:t>
      </w:r>
      <w:r>
        <w:rPr>
          <w:lang w:val="el-GR"/>
        </w:rPr>
        <w:t>γενίκευση, ανάλυση-αφαίρεση, κατηγοριοποίηση. Χρησιμοποιώντας αυτές τις λέξεις να συμπληρώσετε τα κενά στις παρακάτω προτάσεις (κάποιες λέξεις μπορεί να χρησιμοποιηθούν περισσότερες από μία φορές):</w:t>
      </w:r>
    </w:p>
    <w:p w14:paraId="26FEC857" w14:textId="77777777" w:rsidR="00040106" w:rsidRPr="00040106" w:rsidRDefault="00040106" w:rsidP="00040106">
      <w:pPr>
        <w:pStyle w:val="a4"/>
        <w:numPr>
          <w:ilvl w:val="0"/>
          <w:numId w:val="16"/>
        </w:numPr>
        <w:jc w:val="both"/>
        <w:rPr>
          <w:lang w:val="el-GR"/>
        </w:rPr>
      </w:pPr>
      <w:r w:rsidRPr="00040106">
        <w:rPr>
          <w:lang w:val="el-GR"/>
        </w:rPr>
        <w:t>Κατά τη  …………………….. επιχειρε</w:t>
      </w:r>
      <w:r w:rsidRPr="00040106">
        <w:rPr>
          <w:rFonts w:eastAsia="MS Mincho"/>
          <w:lang w:val="el-GR"/>
        </w:rPr>
        <w:t>ί</w:t>
      </w:r>
      <w:r w:rsidRPr="00040106">
        <w:rPr>
          <w:lang w:val="el-GR"/>
        </w:rPr>
        <w:t>ται η κατασκευή μια</w:t>
      </w:r>
      <w:r w:rsidRPr="00040106">
        <w:rPr>
          <w:rFonts w:eastAsia="MS Mincho"/>
          <w:lang w:val="el-GR"/>
        </w:rPr>
        <w:t>ς</w:t>
      </w:r>
      <w:r w:rsidRPr="00040106">
        <w:rPr>
          <w:lang w:val="el-GR"/>
        </w:rPr>
        <w:t xml:space="preserve"> ν</w:t>
      </w:r>
      <w:r w:rsidRPr="00040106">
        <w:rPr>
          <w:rFonts w:eastAsia="MS Mincho"/>
          <w:lang w:val="el-GR"/>
        </w:rPr>
        <w:t>έ</w:t>
      </w:r>
      <w:r w:rsidRPr="00040106">
        <w:rPr>
          <w:lang w:val="el-GR"/>
        </w:rPr>
        <w:t>α</w:t>
      </w:r>
      <w:r w:rsidRPr="00040106">
        <w:rPr>
          <w:rFonts w:eastAsia="MS Mincho"/>
          <w:lang w:val="el-GR"/>
        </w:rPr>
        <w:t>ς</w:t>
      </w:r>
      <w:r w:rsidRPr="00040106">
        <w:rPr>
          <w:lang w:val="el-GR"/>
        </w:rPr>
        <w:t xml:space="preserve"> δομ</w:t>
      </w:r>
      <w:r w:rsidRPr="00040106">
        <w:rPr>
          <w:rFonts w:eastAsia="MS Mincho"/>
          <w:lang w:val="el-GR"/>
        </w:rPr>
        <w:t>ής</w:t>
      </w:r>
      <w:r w:rsidRPr="00040106">
        <w:rPr>
          <w:lang w:val="el-GR"/>
        </w:rPr>
        <w:t>, με την οργ</w:t>
      </w:r>
      <w:r w:rsidRPr="00040106">
        <w:rPr>
          <w:rFonts w:eastAsia="MS Mincho"/>
          <w:lang w:val="el-GR"/>
        </w:rPr>
        <w:t>ά</w:t>
      </w:r>
      <w:r w:rsidRPr="00040106">
        <w:rPr>
          <w:lang w:val="el-GR"/>
        </w:rPr>
        <w:t>νωση των επιμ</w:t>
      </w:r>
      <w:r w:rsidRPr="00040106">
        <w:rPr>
          <w:rFonts w:eastAsia="MS Mincho"/>
          <w:lang w:val="el-GR"/>
        </w:rPr>
        <w:t>έ</w:t>
      </w:r>
      <w:r w:rsidRPr="00040106">
        <w:rPr>
          <w:lang w:val="el-GR"/>
        </w:rPr>
        <w:t>ρου</w:t>
      </w:r>
      <w:r w:rsidRPr="00040106">
        <w:rPr>
          <w:rFonts w:eastAsia="MS Mincho"/>
          <w:lang w:val="el-GR"/>
        </w:rPr>
        <w:t>ς</w:t>
      </w:r>
      <w:r w:rsidRPr="00040106">
        <w:rPr>
          <w:lang w:val="el-GR"/>
        </w:rPr>
        <w:t xml:space="preserve"> στοιχε</w:t>
      </w:r>
      <w:r w:rsidRPr="00040106">
        <w:rPr>
          <w:rFonts w:eastAsia="MS Mincho"/>
          <w:lang w:val="el-GR"/>
        </w:rPr>
        <w:t>ί</w:t>
      </w:r>
      <w:r w:rsidRPr="00040106">
        <w:rPr>
          <w:lang w:val="el-GR"/>
        </w:rPr>
        <w:t>ων του προβλ</w:t>
      </w:r>
      <w:r w:rsidRPr="00040106">
        <w:rPr>
          <w:rFonts w:eastAsia="MS Mincho"/>
          <w:lang w:val="el-GR"/>
        </w:rPr>
        <w:t>ή</w:t>
      </w:r>
      <w:r w:rsidRPr="00040106">
        <w:rPr>
          <w:lang w:val="el-GR"/>
        </w:rPr>
        <w:t>ματο</w:t>
      </w:r>
      <w:r w:rsidRPr="00040106">
        <w:rPr>
          <w:rFonts w:eastAsia="MS Mincho"/>
          <w:lang w:val="el-GR"/>
        </w:rPr>
        <w:t>ς</w:t>
      </w:r>
    </w:p>
    <w:p w14:paraId="17587472" w14:textId="77777777" w:rsidR="00040106" w:rsidRDefault="0012017F" w:rsidP="00040106">
      <w:pPr>
        <w:pStyle w:val="a4"/>
        <w:numPr>
          <w:ilvl w:val="0"/>
          <w:numId w:val="16"/>
        </w:numPr>
        <w:jc w:val="both"/>
        <w:rPr>
          <w:lang w:val="el-GR"/>
        </w:rPr>
      </w:pPr>
      <w:r>
        <w:rPr>
          <w:lang w:val="el-GR"/>
        </w:rPr>
        <w:t>Η ……………….. είναι βασική προϋπόθεση για να ξεκινήσει η διαδικασία …………….. του προβλήματος σε άλλα απλούστερα.</w:t>
      </w:r>
    </w:p>
    <w:p w14:paraId="3777EDCA" w14:textId="77777777" w:rsidR="0012017F" w:rsidRPr="0012017F" w:rsidRDefault="0012017F" w:rsidP="0012017F">
      <w:pPr>
        <w:numPr>
          <w:ilvl w:val="0"/>
          <w:numId w:val="16"/>
        </w:numPr>
        <w:jc w:val="both"/>
        <w:rPr>
          <w:lang w:val="el-GR"/>
        </w:rPr>
      </w:pPr>
      <w:r w:rsidRPr="0012017F">
        <w:rPr>
          <w:lang w:val="el-GR"/>
        </w:rPr>
        <w:t>Η ……………………….. του προβλ</w:t>
      </w:r>
      <w:r w:rsidRPr="0012017F">
        <w:rPr>
          <w:rFonts w:eastAsia="MS Mincho"/>
          <w:lang w:val="el-GR"/>
        </w:rPr>
        <w:t>ή</w:t>
      </w:r>
      <w:r w:rsidRPr="0012017F">
        <w:rPr>
          <w:lang w:val="el-GR"/>
        </w:rPr>
        <w:t>ματο</w:t>
      </w:r>
      <w:r w:rsidRPr="0012017F">
        <w:rPr>
          <w:rFonts w:eastAsia="MS Mincho"/>
          <w:lang w:val="el-GR"/>
        </w:rPr>
        <w:t>ς</w:t>
      </w:r>
      <w:r w:rsidRPr="0012017F">
        <w:rPr>
          <w:lang w:val="el-GR"/>
        </w:rPr>
        <w:t xml:space="preserve"> ε</w:t>
      </w:r>
      <w:r w:rsidRPr="0012017F">
        <w:rPr>
          <w:rFonts w:eastAsia="MS Mincho"/>
          <w:lang w:val="el-GR"/>
        </w:rPr>
        <w:t>ί</w:t>
      </w:r>
      <w:r w:rsidRPr="0012017F">
        <w:rPr>
          <w:lang w:val="el-GR"/>
        </w:rPr>
        <w:t xml:space="preserve">ναι </w:t>
      </w:r>
      <w:r w:rsidRPr="0012017F">
        <w:rPr>
          <w:rFonts w:eastAsia="MS Mincho"/>
          <w:lang w:val="el-GR"/>
        </w:rPr>
        <w:t>το</w:t>
      </w:r>
      <w:r w:rsidRPr="0012017F">
        <w:rPr>
          <w:lang w:val="el-GR"/>
        </w:rPr>
        <w:t xml:space="preserve"> στ</w:t>
      </w:r>
      <w:r w:rsidRPr="0012017F">
        <w:rPr>
          <w:rFonts w:eastAsia="MS Mincho"/>
          <w:lang w:val="el-GR"/>
        </w:rPr>
        <w:t>ά</w:t>
      </w:r>
      <w:r w:rsidRPr="0012017F">
        <w:rPr>
          <w:lang w:val="el-GR"/>
        </w:rPr>
        <w:t>διο, μ</w:t>
      </w:r>
      <w:r w:rsidRPr="0012017F">
        <w:rPr>
          <w:rFonts w:eastAsia="MS Mincho"/>
          <w:lang w:val="el-GR"/>
        </w:rPr>
        <w:t>έ</w:t>
      </w:r>
      <w:r w:rsidRPr="0012017F">
        <w:rPr>
          <w:lang w:val="el-GR"/>
        </w:rPr>
        <w:t>σω του οπο</w:t>
      </w:r>
      <w:r w:rsidRPr="0012017F">
        <w:rPr>
          <w:rFonts w:eastAsia="MS Mincho"/>
          <w:lang w:val="el-GR"/>
        </w:rPr>
        <w:t>ί</w:t>
      </w:r>
      <w:r w:rsidRPr="0012017F">
        <w:rPr>
          <w:lang w:val="el-GR"/>
        </w:rPr>
        <w:t>ου το πρ</w:t>
      </w:r>
      <w:r w:rsidRPr="0012017F">
        <w:rPr>
          <w:rFonts w:eastAsia="MS Mincho"/>
          <w:lang w:val="el-GR"/>
        </w:rPr>
        <w:t>ό</w:t>
      </w:r>
      <w:r w:rsidRPr="0012017F">
        <w:rPr>
          <w:lang w:val="el-GR"/>
        </w:rPr>
        <w:t>βλημα κατατ</w:t>
      </w:r>
      <w:r w:rsidRPr="0012017F">
        <w:rPr>
          <w:rFonts w:eastAsia="MS Mincho"/>
          <w:lang w:val="el-GR"/>
        </w:rPr>
        <w:t>ά</w:t>
      </w:r>
      <w:r w:rsidRPr="0012017F">
        <w:rPr>
          <w:lang w:val="el-GR"/>
        </w:rPr>
        <w:t>σσεται σε κ</w:t>
      </w:r>
      <w:r w:rsidRPr="0012017F">
        <w:rPr>
          <w:rFonts w:eastAsia="MS Mincho"/>
          <w:lang w:val="el-GR"/>
        </w:rPr>
        <w:t>ά</w:t>
      </w:r>
      <w:r w:rsidRPr="0012017F">
        <w:rPr>
          <w:lang w:val="el-GR"/>
        </w:rPr>
        <w:t>ποια κατηγορ</w:t>
      </w:r>
      <w:r w:rsidRPr="0012017F">
        <w:rPr>
          <w:rFonts w:eastAsia="MS Mincho"/>
          <w:lang w:val="el-GR"/>
        </w:rPr>
        <w:t>ί</w:t>
      </w:r>
      <w:r w:rsidRPr="0012017F">
        <w:rPr>
          <w:lang w:val="el-GR"/>
        </w:rPr>
        <w:t>α, σε μ</w:t>
      </w:r>
      <w:r w:rsidRPr="0012017F">
        <w:rPr>
          <w:rFonts w:eastAsia="MS Mincho"/>
          <w:lang w:val="el-GR"/>
        </w:rPr>
        <w:t>ί</w:t>
      </w:r>
      <w:r w:rsidRPr="0012017F">
        <w:rPr>
          <w:lang w:val="el-GR"/>
        </w:rPr>
        <w:t>α οικογ</w:t>
      </w:r>
      <w:r w:rsidRPr="0012017F">
        <w:rPr>
          <w:rFonts w:eastAsia="MS Mincho"/>
          <w:lang w:val="el-GR"/>
        </w:rPr>
        <w:t>έ</w:t>
      </w:r>
      <w:r w:rsidRPr="0012017F">
        <w:rPr>
          <w:lang w:val="el-GR"/>
        </w:rPr>
        <w:t>νεια παρ</w:t>
      </w:r>
      <w:r w:rsidRPr="0012017F">
        <w:rPr>
          <w:rFonts w:eastAsia="MS Mincho"/>
          <w:lang w:val="el-GR"/>
        </w:rPr>
        <w:t>ό</w:t>
      </w:r>
      <w:r w:rsidRPr="0012017F">
        <w:rPr>
          <w:lang w:val="el-GR"/>
        </w:rPr>
        <w:t>μοιων προβλημ</w:t>
      </w:r>
      <w:r w:rsidRPr="0012017F">
        <w:rPr>
          <w:rFonts w:eastAsia="MS Mincho"/>
          <w:lang w:val="el-GR"/>
        </w:rPr>
        <w:t>ά</w:t>
      </w:r>
      <w:r w:rsidRPr="0012017F">
        <w:rPr>
          <w:lang w:val="el-GR"/>
        </w:rPr>
        <w:t xml:space="preserve">των. </w:t>
      </w:r>
    </w:p>
    <w:p w14:paraId="0EEA36F4" w14:textId="77777777" w:rsidR="0012017F" w:rsidRDefault="0012017F" w:rsidP="00040106">
      <w:pPr>
        <w:pStyle w:val="a4"/>
        <w:numPr>
          <w:ilvl w:val="0"/>
          <w:numId w:val="16"/>
        </w:numPr>
        <w:jc w:val="both"/>
        <w:rPr>
          <w:lang w:val="el-GR"/>
        </w:rPr>
      </w:pPr>
      <w:r>
        <w:rPr>
          <w:lang w:val="el-GR"/>
        </w:rPr>
        <w:t>Τέλος, μ</w:t>
      </w:r>
      <w:r w:rsidRPr="0012017F">
        <w:rPr>
          <w:lang w:val="el-GR"/>
        </w:rPr>
        <w:t xml:space="preserve">ε τη </w:t>
      </w:r>
      <w:r>
        <w:rPr>
          <w:lang w:val="el-GR"/>
        </w:rPr>
        <w:t>…………………</w:t>
      </w:r>
      <w:r w:rsidRPr="0012017F">
        <w:rPr>
          <w:lang w:val="el-GR"/>
        </w:rPr>
        <w:t>, μπορο</w:t>
      </w:r>
      <w:r w:rsidRPr="0012017F">
        <w:rPr>
          <w:rFonts w:eastAsia="MS Mincho"/>
          <w:lang w:val="el-GR"/>
        </w:rPr>
        <w:t>ύ</w:t>
      </w:r>
      <w:r w:rsidRPr="0012017F">
        <w:rPr>
          <w:lang w:val="el-GR"/>
        </w:rPr>
        <w:t>ν να μεταφερθο</w:t>
      </w:r>
      <w:r w:rsidRPr="0012017F">
        <w:rPr>
          <w:rFonts w:eastAsia="MS Mincho"/>
          <w:lang w:val="el-GR"/>
        </w:rPr>
        <w:t>ύ</w:t>
      </w:r>
      <w:r w:rsidRPr="0012017F">
        <w:rPr>
          <w:lang w:val="el-GR"/>
        </w:rPr>
        <w:t>ν τα</w:t>
      </w:r>
      <w:r>
        <w:rPr>
          <w:lang w:val="el-GR"/>
        </w:rPr>
        <w:t xml:space="preserve"> αποτελέσματα σε άλλες παρεμφερείς καταστάσεις ή προβλήματα.</w:t>
      </w:r>
    </w:p>
    <w:p w14:paraId="4A4AD694" w14:textId="77777777" w:rsidR="0012017F" w:rsidRDefault="0012017F" w:rsidP="00040106">
      <w:pPr>
        <w:pStyle w:val="a4"/>
        <w:numPr>
          <w:ilvl w:val="0"/>
          <w:numId w:val="16"/>
        </w:numPr>
        <w:jc w:val="both"/>
        <w:rPr>
          <w:lang w:val="el-GR"/>
        </w:rPr>
      </w:pPr>
      <w:r>
        <w:rPr>
          <w:lang w:val="el-GR"/>
        </w:rPr>
        <w:t>Η σειρά των βημάτων επίλυσης ενός προβλήματος είναι κατανόηση, ……………….., ………………………, ……………………., γενίκευση.</w:t>
      </w:r>
    </w:p>
    <w:p w14:paraId="3416BE7D" w14:textId="77777777" w:rsidR="0012017F" w:rsidRDefault="0012017F" w:rsidP="0012017F">
      <w:pPr>
        <w:jc w:val="both"/>
        <w:rPr>
          <w:lang w:val="el-GR"/>
        </w:rPr>
      </w:pPr>
    </w:p>
    <w:p w14:paraId="67968944" w14:textId="77777777" w:rsidR="0012017F" w:rsidRDefault="00E87BF9" w:rsidP="0012017F">
      <w:pPr>
        <w:pStyle w:val="a4"/>
        <w:numPr>
          <w:ilvl w:val="0"/>
          <w:numId w:val="14"/>
        </w:numPr>
        <w:jc w:val="both"/>
        <w:rPr>
          <w:lang w:val="el-GR"/>
        </w:rPr>
      </w:pPr>
      <w:r>
        <w:rPr>
          <w:lang w:val="el-GR"/>
        </w:rPr>
        <w:t xml:space="preserve">Απαντήστε με </w:t>
      </w:r>
      <w:r w:rsidRPr="00E87BF9">
        <w:rPr>
          <w:b/>
          <w:lang w:val="el-GR"/>
        </w:rPr>
        <w:t xml:space="preserve">Σωστό </w:t>
      </w:r>
      <w:r>
        <w:rPr>
          <w:b/>
          <w:lang w:val="el-GR"/>
        </w:rPr>
        <w:t xml:space="preserve">(Σ) </w:t>
      </w:r>
      <w:r w:rsidRPr="00E87BF9">
        <w:rPr>
          <w:b/>
          <w:lang w:val="el-GR"/>
        </w:rPr>
        <w:t>ή Λάθος</w:t>
      </w:r>
      <w:r>
        <w:rPr>
          <w:b/>
          <w:lang w:val="el-GR"/>
        </w:rPr>
        <w:t xml:space="preserve"> (Λ) </w:t>
      </w:r>
      <w:r>
        <w:rPr>
          <w:lang w:val="el-GR"/>
        </w:rPr>
        <w:t>στις παρακάτω προτάσεις:</w:t>
      </w:r>
    </w:p>
    <w:p w14:paraId="151CD6F7" w14:textId="77777777" w:rsidR="00E87BF9" w:rsidRDefault="00E87BF9" w:rsidP="00E87BF9">
      <w:pPr>
        <w:pStyle w:val="a4"/>
        <w:numPr>
          <w:ilvl w:val="0"/>
          <w:numId w:val="18"/>
        </w:numPr>
        <w:jc w:val="both"/>
        <w:rPr>
          <w:lang w:val="el-GR"/>
        </w:rPr>
      </w:pPr>
      <w:r>
        <w:rPr>
          <w:lang w:val="el-GR"/>
        </w:rPr>
        <w:t>Ένας αλγόριθμος είναι μια πεπερασμένη σειρά ενεργειών.</w:t>
      </w:r>
    </w:p>
    <w:p w14:paraId="0E6F6C5E" w14:textId="77777777" w:rsidR="00E87BF9" w:rsidRDefault="00E87BF9" w:rsidP="00E87BF9">
      <w:pPr>
        <w:pStyle w:val="a4"/>
        <w:numPr>
          <w:ilvl w:val="0"/>
          <w:numId w:val="18"/>
        </w:numPr>
        <w:jc w:val="both"/>
        <w:rPr>
          <w:lang w:val="el-GR"/>
        </w:rPr>
      </w:pPr>
      <w:r>
        <w:rPr>
          <w:lang w:val="el-GR"/>
        </w:rPr>
        <w:t>Οι ενέργειες που ορίζει ένας αλγόριθμος είναι αυστηρά καθορισμένες.</w:t>
      </w:r>
    </w:p>
    <w:p w14:paraId="639D132F" w14:textId="77777777" w:rsidR="00E87BF9" w:rsidRDefault="00E87BF9" w:rsidP="00E87BF9">
      <w:pPr>
        <w:pStyle w:val="a4"/>
        <w:numPr>
          <w:ilvl w:val="0"/>
          <w:numId w:val="18"/>
        </w:numPr>
        <w:jc w:val="both"/>
        <w:rPr>
          <w:lang w:val="el-GR"/>
        </w:rPr>
      </w:pPr>
      <w:r>
        <w:rPr>
          <w:lang w:val="el-GR"/>
        </w:rPr>
        <w:t>Η έννοια του αλγορίθμου συνδέεται αποκλειστικά με την Πληροφορική.</w:t>
      </w:r>
    </w:p>
    <w:p w14:paraId="1BF5E564" w14:textId="77777777" w:rsidR="00E87BF9" w:rsidRDefault="00E87BF9" w:rsidP="00E87BF9">
      <w:pPr>
        <w:pStyle w:val="a4"/>
        <w:numPr>
          <w:ilvl w:val="0"/>
          <w:numId w:val="18"/>
        </w:numPr>
        <w:jc w:val="both"/>
        <w:rPr>
          <w:lang w:val="el-GR"/>
        </w:rPr>
      </w:pPr>
      <w:r>
        <w:rPr>
          <w:lang w:val="el-GR"/>
        </w:rPr>
        <w:t>Ένας αλγόριθμος στοχεύει στην επίλυση ενός προβλήματος.</w:t>
      </w:r>
    </w:p>
    <w:p w14:paraId="436DF5B5" w14:textId="77777777" w:rsidR="00D70533" w:rsidRDefault="00D70533" w:rsidP="00E87BF9">
      <w:pPr>
        <w:pStyle w:val="a4"/>
        <w:numPr>
          <w:ilvl w:val="0"/>
          <w:numId w:val="18"/>
        </w:numPr>
        <w:jc w:val="both"/>
        <w:rPr>
          <w:lang w:val="el-GR"/>
        </w:rPr>
      </w:pPr>
      <w:r>
        <w:rPr>
          <w:lang w:val="el-GR"/>
        </w:rPr>
        <w:t xml:space="preserve">Μια μεταβλητή παίρνει τιμή μόνο με την εντολή </w:t>
      </w:r>
      <w:r w:rsidRPr="00D70533">
        <w:rPr>
          <w:b/>
          <w:lang w:val="el-GR"/>
        </w:rPr>
        <w:t>Διάβασε</w:t>
      </w:r>
      <w:r>
        <w:rPr>
          <w:lang w:val="el-GR"/>
        </w:rPr>
        <w:t>.</w:t>
      </w:r>
    </w:p>
    <w:p w14:paraId="6C780C6C" w14:textId="77777777" w:rsidR="00E87BF9" w:rsidRDefault="00E87BF9" w:rsidP="00E87BF9">
      <w:pPr>
        <w:jc w:val="both"/>
        <w:rPr>
          <w:lang w:val="el-GR"/>
        </w:rPr>
      </w:pPr>
    </w:p>
    <w:p w14:paraId="54818C1C" w14:textId="77777777" w:rsidR="00E87BF9" w:rsidRDefault="00E87BF9" w:rsidP="00E87BF9">
      <w:pPr>
        <w:pStyle w:val="a4"/>
        <w:numPr>
          <w:ilvl w:val="0"/>
          <w:numId w:val="14"/>
        </w:numPr>
        <w:jc w:val="both"/>
        <w:rPr>
          <w:lang w:val="el-GR"/>
        </w:rPr>
      </w:pPr>
      <w:r>
        <w:rPr>
          <w:lang w:val="el-GR"/>
        </w:rPr>
        <w:t>Δίνονται οι παρακάτω έννοιες:</w:t>
      </w:r>
    </w:p>
    <w:p w14:paraId="08E8F833" w14:textId="77777777" w:rsidR="00E87BF9" w:rsidRDefault="002A7A50" w:rsidP="002A7A50">
      <w:pPr>
        <w:pStyle w:val="a4"/>
        <w:numPr>
          <w:ilvl w:val="0"/>
          <w:numId w:val="19"/>
        </w:numPr>
        <w:jc w:val="both"/>
        <w:rPr>
          <w:lang w:val="el-GR"/>
        </w:rPr>
      </w:pPr>
      <w:r>
        <w:rPr>
          <w:lang w:val="el-GR"/>
        </w:rPr>
        <w:t>Έξοδος</w:t>
      </w:r>
    </w:p>
    <w:p w14:paraId="6C8670D3" w14:textId="77777777" w:rsidR="002A7A50" w:rsidRDefault="002A7A50" w:rsidP="002A7A50">
      <w:pPr>
        <w:pStyle w:val="a4"/>
        <w:numPr>
          <w:ilvl w:val="0"/>
          <w:numId w:val="19"/>
        </w:numPr>
        <w:jc w:val="both"/>
        <w:rPr>
          <w:lang w:val="el-GR"/>
        </w:rPr>
      </w:pPr>
      <w:proofErr w:type="spellStart"/>
      <w:r>
        <w:rPr>
          <w:lang w:val="el-GR"/>
        </w:rPr>
        <w:t>Περατότητα</w:t>
      </w:r>
      <w:proofErr w:type="spellEnd"/>
    </w:p>
    <w:p w14:paraId="7CA3469C" w14:textId="77777777" w:rsidR="002A7A50" w:rsidRDefault="002A7A50" w:rsidP="002A7A50">
      <w:pPr>
        <w:pStyle w:val="a4"/>
        <w:numPr>
          <w:ilvl w:val="0"/>
          <w:numId w:val="19"/>
        </w:numPr>
        <w:jc w:val="both"/>
        <w:rPr>
          <w:lang w:val="el-GR"/>
        </w:rPr>
      </w:pPr>
      <w:r>
        <w:rPr>
          <w:lang w:val="el-GR"/>
        </w:rPr>
        <w:t>Διάγραμμα ροής-διαγραμματικές τεχνικές</w:t>
      </w:r>
    </w:p>
    <w:p w14:paraId="1ED8C789" w14:textId="77777777" w:rsidR="002A7A50" w:rsidRDefault="002A7A50" w:rsidP="002A7A50">
      <w:pPr>
        <w:pStyle w:val="a4"/>
        <w:numPr>
          <w:ilvl w:val="0"/>
          <w:numId w:val="19"/>
        </w:numPr>
        <w:jc w:val="both"/>
        <w:rPr>
          <w:lang w:val="el-GR"/>
        </w:rPr>
      </w:pPr>
      <w:proofErr w:type="spellStart"/>
      <w:r>
        <w:rPr>
          <w:lang w:val="el-GR"/>
        </w:rPr>
        <w:t>Ψευδοκώδικας</w:t>
      </w:r>
      <w:proofErr w:type="spellEnd"/>
    </w:p>
    <w:p w14:paraId="7D6B85CB" w14:textId="77777777" w:rsidR="002A7A50" w:rsidRDefault="002A7A50" w:rsidP="002A7A50">
      <w:pPr>
        <w:pStyle w:val="a4"/>
        <w:numPr>
          <w:ilvl w:val="0"/>
          <w:numId w:val="19"/>
        </w:numPr>
        <w:jc w:val="both"/>
        <w:rPr>
          <w:lang w:val="el-GR"/>
        </w:rPr>
      </w:pPr>
      <w:proofErr w:type="spellStart"/>
      <w:r>
        <w:rPr>
          <w:lang w:val="el-GR"/>
        </w:rPr>
        <w:t>Καθοριστικότητα</w:t>
      </w:r>
      <w:proofErr w:type="spellEnd"/>
    </w:p>
    <w:p w14:paraId="20F8B156" w14:textId="77777777" w:rsidR="002A7A50" w:rsidRDefault="002A7A50" w:rsidP="002A7A50">
      <w:pPr>
        <w:pStyle w:val="a4"/>
        <w:numPr>
          <w:ilvl w:val="0"/>
          <w:numId w:val="19"/>
        </w:numPr>
        <w:jc w:val="both"/>
        <w:rPr>
          <w:lang w:val="el-GR"/>
        </w:rPr>
      </w:pPr>
      <w:r>
        <w:rPr>
          <w:lang w:val="el-GR"/>
        </w:rPr>
        <w:t>Αποτελεσματικότητα</w:t>
      </w:r>
    </w:p>
    <w:p w14:paraId="7FB7FBFE" w14:textId="77777777" w:rsidR="002A7A50" w:rsidRDefault="002A7A50" w:rsidP="002A7A50">
      <w:pPr>
        <w:pStyle w:val="a4"/>
        <w:numPr>
          <w:ilvl w:val="0"/>
          <w:numId w:val="19"/>
        </w:numPr>
        <w:jc w:val="both"/>
        <w:rPr>
          <w:lang w:val="el-GR"/>
        </w:rPr>
      </w:pPr>
      <w:r>
        <w:rPr>
          <w:lang w:val="el-GR"/>
        </w:rPr>
        <w:t>Είσοδος</w:t>
      </w:r>
    </w:p>
    <w:p w14:paraId="504B319D" w14:textId="77777777" w:rsidR="002A7A50" w:rsidRDefault="002A7A50" w:rsidP="002A7A50">
      <w:pPr>
        <w:pStyle w:val="a4"/>
        <w:numPr>
          <w:ilvl w:val="0"/>
          <w:numId w:val="19"/>
        </w:numPr>
        <w:jc w:val="both"/>
        <w:rPr>
          <w:lang w:val="el-GR"/>
        </w:rPr>
      </w:pPr>
      <w:r>
        <w:rPr>
          <w:lang w:val="el-GR"/>
        </w:rPr>
        <w:t>Ελεύθερο κείμενο</w:t>
      </w:r>
    </w:p>
    <w:p w14:paraId="6FBB3511" w14:textId="77777777" w:rsidR="002A7A50" w:rsidRDefault="002A7A50" w:rsidP="002A7A50">
      <w:pPr>
        <w:pStyle w:val="a4"/>
        <w:numPr>
          <w:ilvl w:val="0"/>
          <w:numId w:val="19"/>
        </w:numPr>
        <w:jc w:val="both"/>
        <w:rPr>
          <w:lang w:val="el-GR"/>
        </w:rPr>
      </w:pPr>
      <w:r>
        <w:rPr>
          <w:lang w:val="el-GR"/>
        </w:rPr>
        <w:t>Φυσική γλώσσα με βήματα</w:t>
      </w:r>
    </w:p>
    <w:p w14:paraId="7BEFAFA1" w14:textId="77777777" w:rsidR="002A7A50" w:rsidRDefault="002A7A50" w:rsidP="002A7A50">
      <w:pPr>
        <w:pStyle w:val="a4"/>
        <w:numPr>
          <w:ilvl w:val="0"/>
          <w:numId w:val="19"/>
        </w:numPr>
        <w:jc w:val="both"/>
        <w:rPr>
          <w:lang w:val="el-GR"/>
        </w:rPr>
      </w:pPr>
      <w:r>
        <w:rPr>
          <w:lang w:val="el-GR"/>
        </w:rPr>
        <w:t>Κωδικοποίηση</w:t>
      </w:r>
    </w:p>
    <w:p w14:paraId="3531A767" w14:textId="77777777" w:rsidR="002A7A50" w:rsidRDefault="002A7A50" w:rsidP="002A7A50">
      <w:pPr>
        <w:ind w:left="720"/>
        <w:jc w:val="both"/>
        <w:rPr>
          <w:lang w:val="el-GR"/>
        </w:rPr>
      </w:pPr>
      <w:r>
        <w:rPr>
          <w:lang w:val="el-GR"/>
        </w:rPr>
        <w:t xml:space="preserve">Ποιες από τις παραπάνω έννοιες ανήκουν: α) </w:t>
      </w:r>
      <w:r w:rsidRPr="002A7A50">
        <w:rPr>
          <w:b/>
          <w:lang w:val="el-GR"/>
        </w:rPr>
        <w:t>στα χαρακτηριστικά-κριτήρια</w:t>
      </w:r>
      <w:r>
        <w:rPr>
          <w:lang w:val="el-GR"/>
        </w:rPr>
        <w:t xml:space="preserve"> του αλγορίθμου, και β) στους </w:t>
      </w:r>
      <w:r w:rsidRPr="002A7A50">
        <w:rPr>
          <w:b/>
          <w:lang w:val="el-GR"/>
        </w:rPr>
        <w:t>τρόπους περιγραφής- αναπαράστασής</w:t>
      </w:r>
      <w:r>
        <w:rPr>
          <w:lang w:val="el-GR"/>
        </w:rPr>
        <w:t xml:space="preserve"> του; Γράψτε δίπλα σε κάθε αριθμό έννοιας το γράμμα α ή β που ανήκει.</w:t>
      </w:r>
    </w:p>
    <w:p w14:paraId="4CEFF442" w14:textId="77777777" w:rsidR="00624114" w:rsidRDefault="00624114" w:rsidP="002A7A50">
      <w:pPr>
        <w:ind w:left="720"/>
        <w:jc w:val="both"/>
        <w:rPr>
          <w:lang w:val="el-GR"/>
        </w:rPr>
      </w:pPr>
    </w:p>
    <w:p w14:paraId="2C7A59A6" w14:textId="77777777" w:rsidR="00CD6886" w:rsidRDefault="00CD6886" w:rsidP="002A7A50">
      <w:pPr>
        <w:ind w:left="720"/>
        <w:jc w:val="both"/>
        <w:rPr>
          <w:lang w:val="el-GR"/>
        </w:rPr>
      </w:pPr>
    </w:p>
    <w:p w14:paraId="6CCE0EB1" w14:textId="77777777" w:rsidR="002A7A50" w:rsidRDefault="002A7A50" w:rsidP="002A7A50">
      <w:pPr>
        <w:pStyle w:val="a4"/>
        <w:numPr>
          <w:ilvl w:val="0"/>
          <w:numId w:val="14"/>
        </w:numPr>
        <w:jc w:val="both"/>
        <w:rPr>
          <w:lang w:val="el-GR"/>
        </w:rPr>
      </w:pPr>
      <w:r>
        <w:rPr>
          <w:lang w:val="el-GR"/>
        </w:rPr>
        <w:lastRenderedPageBreak/>
        <w:t>Να κάνετε αντιστοίχιση:</w:t>
      </w:r>
    </w:p>
    <w:tbl>
      <w:tblPr>
        <w:tblStyle w:val="a5"/>
        <w:tblW w:w="0" w:type="auto"/>
        <w:tblInd w:w="720" w:type="dxa"/>
        <w:tblLook w:val="04A0" w:firstRow="1" w:lastRow="0" w:firstColumn="1" w:lastColumn="0" w:noHBand="0" w:noVBand="1"/>
      </w:tblPr>
      <w:tblGrid>
        <w:gridCol w:w="4283"/>
        <w:gridCol w:w="2051"/>
      </w:tblGrid>
      <w:tr w:rsidR="002A7A50" w14:paraId="15BD8E1C" w14:textId="77777777" w:rsidTr="00D70533">
        <w:tc>
          <w:tcPr>
            <w:tcW w:w="4283" w:type="dxa"/>
          </w:tcPr>
          <w:p w14:paraId="381690E4" w14:textId="77777777" w:rsidR="002A7A50" w:rsidRPr="00D70533" w:rsidRDefault="002A7A50" w:rsidP="00D70533">
            <w:pPr>
              <w:pStyle w:val="a4"/>
              <w:ind w:left="0"/>
              <w:jc w:val="center"/>
              <w:rPr>
                <w:b/>
                <w:lang w:val="el-GR"/>
              </w:rPr>
            </w:pPr>
            <w:r w:rsidRPr="00D70533">
              <w:rPr>
                <w:b/>
                <w:lang w:val="el-GR"/>
              </w:rPr>
              <w:t>Στήλη Α</w:t>
            </w:r>
          </w:p>
        </w:tc>
        <w:tc>
          <w:tcPr>
            <w:tcW w:w="2051" w:type="dxa"/>
          </w:tcPr>
          <w:p w14:paraId="54C14694" w14:textId="77777777" w:rsidR="002A7A50" w:rsidRPr="00D70533" w:rsidRDefault="002A7A50" w:rsidP="00D70533">
            <w:pPr>
              <w:pStyle w:val="a4"/>
              <w:ind w:left="0"/>
              <w:jc w:val="center"/>
              <w:rPr>
                <w:b/>
                <w:lang w:val="el-GR"/>
              </w:rPr>
            </w:pPr>
            <w:r w:rsidRPr="00D70533">
              <w:rPr>
                <w:b/>
                <w:lang w:val="el-GR"/>
              </w:rPr>
              <w:t>Στήλη Β</w:t>
            </w:r>
          </w:p>
        </w:tc>
      </w:tr>
      <w:tr w:rsidR="002A7A50" w14:paraId="2FFD11EF" w14:textId="77777777" w:rsidTr="00D70533">
        <w:tc>
          <w:tcPr>
            <w:tcW w:w="4283" w:type="dxa"/>
          </w:tcPr>
          <w:p w14:paraId="240182B1" w14:textId="77777777" w:rsidR="002A7A50" w:rsidRDefault="00D70533" w:rsidP="00D70533">
            <w:pPr>
              <w:pStyle w:val="a4"/>
              <w:numPr>
                <w:ilvl w:val="0"/>
                <w:numId w:val="20"/>
              </w:numPr>
              <w:jc w:val="both"/>
              <w:rPr>
                <w:lang w:val="el-GR"/>
              </w:rPr>
            </w:pPr>
            <w:r>
              <w:rPr>
                <w:lang w:val="el-GR"/>
              </w:rPr>
              <w:t>Έκφραση</w:t>
            </w:r>
          </w:p>
        </w:tc>
        <w:tc>
          <w:tcPr>
            <w:tcW w:w="2051" w:type="dxa"/>
          </w:tcPr>
          <w:p w14:paraId="68FF94D1" w14:textId="77777777" w:rsidR="002A7A50" w:rsidRDefault="00D70533" w:rsidP="00D70533">
            <w:pPr>
              <w:pStyle w:val="a4"/>
              <w:ind w:left="0"/>
              <w:rPr>
                <w:lang w:val="el-GR"/>
              </w:rPr>
            </w:pPr>
            <w:r>
              <w:rPr>
                <w:lang w:val="el-GR"/>
              </w:rPr>
              <w:t>α. ¨Α¨</w:t>
            </w:r>
          </w:p>
        </w:tc>
      </w:tr>
      <w:tr w:rsidR="002A7A50" w14:paraId="0FE9E6E5" w14:textId="77777777" w:rsidTr="00D70533">
        <w:tc>
          <w:tcPr>
            <w:tcW w:w="4283" w:type="dxa"/>
          </w:tcPr>
          <w:p w14:paraId="1AA5C8E8" w14:textId="77777777" w:rsidR="002A7A50" w:rsidRDefault="00D70533" w:rsidP="00D70533">
            <w:pPr>
              <w:pStyle w:val="a4"/>
              <w:numPr>
                <w:ilvl w:val="0"/>
                <w:numId w:val="20"/>
              </w:numPr>
              <w:jc w:val="both"/>
              <w:rPr>
                <w:lang w:val="el-GR"/>
              </w:rPr>
            </w:pPr>
            <w:r>
              <w:rPr>
                <w:lang w:val="el-GR"/>
              </w:rPr>
              <w:t>Συγκριτικός τελεστής</w:t>
            </w:r>
          </w:p>
        </w:tc>
        <w:tc>
          <w:tcPr>
            <w:tcW w:w="2051" w:type="dxa"/>
          </w:tcPr>
          <w:p w14:paraId="65191FE8" w14:textId="77777777" w:rsidR="002A7A50" w:rsidRDefault="00D70533" w:rsidP="00D70533">
            <w:pPr>
              <w:pStyle w:val="a4"/>
              <w:ind w:left="0"/>
              <w:rPr>
                <w:lang w:val="el-GR"/>
              </w:rPr>
            </w:pPr>
            <w:r>
              <w:rPr>
                <w:lang w:val="el-GR"/>
              </w:rPr>
              <w:t>β. ΚΑΙ</w:t>
            </w:r>
          </w:p>
        </w:tc>
      </w:tr>
      <w:tr w:rsidR="002A7A50" w14:paraId="5C1FF8D1" w14:textId="77777777" w:rsidTr="00D70533">
        <w:tc>
          <w:tcPr>
            <w:tcW w:w="4283" w:type="dxa"/>
          </w:tcPr>
          <w:p w14:paraId="1B4B89FA" w14:textId="77777777" w:rsidR="002A7A50" w:rsidRDefault="00D70533" w:rsidP="00D70533">
            <w:pPr>
              <w:pStyle w:val="a4"/>
              <w:numPr>
                <w:ilvl w:val="0"/>
                <w:numId w:val="20"/>
              </w:numPr>
              <w:jc w:val="both"/>
              <w:rPr>
                <w:lang w:val="el-GR"/>
              </w:rPr>
            </w:pPr>
            <w:r>
              <w:rPr>
                <w:lang w:val="el-GR"/>
              </w:rPr>
              <w:t>Αριθμητικός τελεστής</w:t>
            </w:r>
          </w:p>
        </w:tc>
        <w:tc>
          <w:tcPr>
            <w:tcW w:w="2051" w:type="dxa"/>
          </w:tcPr>
          <w:p w14:paraId="3BF90ACC" w14:textId="77777777" w:rsidR="002A7A50" w:rsidRDefault="00D70533" w:rsidP="00D70533">
            <w:pPr>
              <w:pStyle w:val="a4"/>
              <w:ind w:left="0"/>
              <w:rPr>
                <w:lang w:val="el-GR"/>
              </w:rPr>
            </w:pPr>
            <w:r>
              <w:rPr>
                <w:lang w:val="el-GR"/>
              </w:rPr>
              <w:t>γ. (</w:t>
            </w:r>
            <w:proofErr w:type="spellStart"/>
            <w:r>
              <w:rPr>
                <w:lang w:val="el-GR"/>
              </w:rPr>
              <w:t>α+χ</w:t>
            </w:r>
            <w:proofErr w:type="spellEnd"/>
            <w:r>
              <w:rPr>
                <w:lang w:val="el-GR"/>
              </w:rPr>
              <w:t>)/2</w:t>
            </w:r>
          </w:p>
        </w:tc>
      </w:tr>
      <w:tr w:rsidR="002A7A50" w14:paraId="6EEC002A" w14:textId="77777777" w:rsidTr="00D70533">
        <w:tc>
          <w:tcPr>
            <w:tcW w:w="4283" w:type="dxa"/>
          </w:tcPr>
          <w:p w14:paraId="5199596B" w14:textId="77777777" w:rsidR="002A7A50" w:rsidRDefault="00D70533" w:rsidP="00D70533">
            <w:pPr>
              <w:pStyle w:val="a4"/>
              <w:numPr>
                <w:ilvl w:val="0"/>
                <w:numId w:val="20"/>
              </w:numPr>
              <w:jc w:val="both"/>
              <w:rPr>
                <w:lang w:val="el-GR"/>
              </w:rPr>
            </w:pPr>
            <w:r>
              <w:rPr>
                <w:lang w:val="el-GR"/>
              </w:rPr>
              <w:t>Αλφαριθμητική τιμή</w:t>
            </w:r>
          </w:p>
        </w:tc>
        <w:tc>
          <w:tcPr>
            <w:tcW w:w="2051" w:type="dxa"/>
          </w:tcPr>
          <w:p w14:paraId="03084281" w14:textId="77777777" w:rsidR="002A7A50" w:rsidRDefault="00D70533" w:rsidP="00D70533">
            <w:pPr>
              <w:pStyle w:val="a4"/>
              <w:ind w:left="0"/>
              <w:rPr>
                <w:lang w:val="el-GR"/>
              </w:rPr>
            </w:pPr>
            <w:r>
              <w:rPr>
                <w:lang w:val="el-GR"/>
              </w:rPr>
              <w:t>δ. &lt;</w:t>
            </w:r>
          </w:p>
        </w:tc>
      </w:tr>
      <w:tr w:rsidR="002A7A50" w14:paraId="081FA1CB" w14:textId="77777777" w:rsidTr="00D70533">
        <w:tc>
          <w:tcPr>
            <w:tcW w:w="4283" w:type="dxa"/>
          </w:tcPr>
          <w:p w14:paraId="6ECF3907" w14:textId="77777777" w:rsidR="002A7A50" w:rsidRDefault="00D70533" w:rsidP="00D70533">
            <w:pPr>
              <w:pStyle w:val="a4"/>
              <w:numPr>
                <w:ilvl w:val="0"/>
                <w:numId w:val="20"/>
              </w:numPr>
              <w:jc w:val="both"/>
              <w:rPr>
                <w:lang w:val="el-GR"/>
              </w:rPr>
            </w:pPr>
            <w:r>
              <w:rPr>
                <w:lang w:val="el-GR"/>
              </w:rPr>
              <w:t>Λογικός τελεστής</w:t>
            </w:r>
          </w:p>
        </w:tc>
        <w:tc>
          <w:tcPr>
            <w:tcW w:w="2051" w:type="dxa"/>
          </w:tcPr>
          <w:p w14:paraId="1ECBB65C" w14:textId="77777777" w:rsidR="002A7A50" w:rsidRDefault="00D70533" w:rsidP="00D70533">
            <w:pPr>
              <w:pStyle w:val="a4"/>
              <w:ind w:left="0"/>
              <w:rPr>
                <w:lang w:val="el-GR"/>
              </w:rPr>
            </w:pPr>
            <w:r>
              <w:rPr>
                <w:lang w:val="el-GR"/>
              </w:rPr>
              <w:t>ε. +</w:t>
            </w:r>
          </w:p>
        </w:tc>
      </w:tr>
      <w:tr w:rsidR="00D70533" w14:paraId="52CDC4BF" w14:textId="77777777" w:rsidTr="00D70533">
        <w:tc>
          <w:tcPr>
            <w:tcW w:w="4283" w:type="dxa"/>
          </w:tcPr>
          <w:p w14:paraId="408EAF54" w14:textId="77777777" w:rsidR="00D70533" w:rsidRDefault="00D70533" w:rsidP="00D70533">
            <w:pPr>
              <w:pStyle w:val="a4"/>
              <w:jc w:val="both"/>
              <w:rPr>
                <w:lang w:val="el-GR"/>
              </w:rPr>
            </w:pPr>
          </w:p>
        </w:tc>
        <w:tc>
          <w:tcPr>
            <w:tcW w:w="2051" w:type="dxa"/>
          </w:tcPr>
          <w:p w14:paraId="3CE90767" w14:textId="77777777" w:rsidR="00D70533" w:rsidRDefault="00D70533" w:rsidP="00D70533">
            <w:pPr>
              <w:pStyle w:val="a4"/>
              <w:ind w:left="0"/>
              <w:rPr>
                <w:lang w:val="el-GR"/>
              </w:rPr>
            </w:pPr>
            <w:proofErr w:type="spellStart"/>
            <w:r>
              <w:rPr>
                <w:lang w:val="el-GR"/>
              </w:rPr>
              <w:t>στ</w:t>
            </w:r>
            <w:proofErr w:type="spellEnd"/>
            <w:r>
              <w:rPr>
                <w:lang w:val="el-GR"/>
              </w:rPr>
              <w:t>. Ή</w:t>
            </w:r>
          </w:p>
        </w:tc>
      </w:tr>
      <w:tr w:rsidR="00D70533" w14:paraId="21B716EB" w14:textId="77777777" w:rsidTr="00D70533">
        <w:tc>
          <w:tcPr>
            <w:tcW w:w="4283" w:type="dxa"/>
          </w:tcPr>
          <w:p w14:paraId="3B01B46B" w14:textId="77777777" w:rsidR="00D70533" w:rsidRDefault="00D70533" w:rsidP="00D70533">
            <w:pPr>
              <w:pStyle w:val="a4"/>
              <w:jc w:val="both"/>
              <w:rPr>
                <w:lang w:val="el-GR"/>
              </w:rPr>
            </w:pPr>
          </w:p>
        </w:tc>
        <w:tc>
          <w:tcPr>
            <w:tcW w:w="2051" w:type="dxa"/>
          </w:tcPr>
          <w:p w14:paraId="4B734F54" w14:textId="77777777" w:rsidR="00D70533" w:rsidRDefault="00D70533" w:rsidP="00D70533">
            <w:pPr>
              <w:pStyle w:val="a4"/>
              <w:ind w:left="0"/>
              <w:rPr>
                <w:lang w:val="el-GR"/>
              </w:rPr>
            </w:pPr>
            <w:r>
              <w:rPr>
                <w:lang w:val="el-GR"/>
              </w:rPr>
              <w:t>ζ. *</w:t>
            </w:r>
          </w:p>
        </w:tc>
      </w:tr>
      <w:tr w:rsidR="00D70533" w14:paraId="56E502B8" w14:textId="77777777" w:rsidTr="00D70533">
        <w:tc>
          <w:tcPr>
            <w:tcW w:w="4283" w:type="dxa"/>
          </w:tcPr>
          <w:p w14:paraId="07F70134" w14:textId="77777777" w:rsidR="00D70533" w:rsidRDefault="00D70533" w:rsidP="00D70533">
            <w:pPr>
              <w:pStyle w:val="a4"/>
              <w:jc w:val="both"/>
              <w:rPr>
                <w:lang w:val="el-GR"/>
              </w:rPr>
            </w:pPr>
          </w:p>
        </w:tc>
        <w:tc>
          <w:tcPr>
            <w:tcW w:w="2051" w:type="dxa"/>
          </w:tcPr>
          <w:p w14:paraId="29F5D47A" w14:textId="77777777" w:rsidR="00D70533" w:rsidRDefault="00D70533" w:rsidP="00D70533">
            <w:pPr>
              <w:pStyle w:val="a4"/>
              <w:ind w:left="0"/>
              <w:rPr>
                <w:lang w:val="el-GR"/>
              </w:rPr>
            </w:pPr>
            <w:r>
              <w:rPr>
                <w:lang w:val="el-GR"/>
              </w:rPr>
              <w:t>η. &lt; &gt;</w:t>
            </w:r>
          </w:p>
        </w:tc>
      </w:tr>
      <w:tr w:rsidR="00D70533" w14:paraId="5641D27E" w14:textId="77777777" w:rsidTr="00D70533">
        <w:tc>
          <w:tcPr>
            <w:tcW w:w="4283" w:type="dxa"/>
          </w:tcPr>
          <w:p w14:paraId="2AA621BD" w14:textId="77777777" w:rsidR="00D70533" w:rsidRDefault="00D70533" w:rsidP="00D70533">
            <w:pPr>
              <w:pStyle w:val="a4"/>
              <w:jc w:val="both"/>
              <w:rPr>
                <w:lang w:val="el-GR"/>
              </w:rPr>
            </w:pPr>
          </w:p>
        </w:tc>
        <w:tc>
          <w:tcPr>
            <w:tcW w:w="2051" w:type="dxa"/>
          </w:tcPr>
          <w:p w14:paraId="426921C8" w14:textId="77777777" w:rsidR="00D70533" w:rsidRDefault="00D70533" w:rsidP="00D70533">
            <w:pPr>
              <w:pStyle w:val="a4"/>
              <w:ind w:left="0"/>
              <w:rPr>
                <w:lang w:val="el-GR"/>
              </w:rPr>
            </w:pPr>
            <w:r>
              <w:rPr>
                <w:lang w:val="el-GR"/>
              </w:rPr>
              <w:t>θ. ΟΧΙ</w:t>
            </w:r>
          </w:p>
        </w:tc>
      </w:tr>
    </w:tbl>
    <w:p w14:paraId="363507A3" w14:textId="77777777" w:rsidR="002A7A50" w:rsidRPr="002A7A50" w:rsidRDefault="002A7A50" w:rsidP="002A7A50">
      <w:pPr>
        <w:pStyle w:val="a4"/>
        <w:jc w:val="both"/>
        <w:rPr>
          <w:lang w:val="el-GR"/>
        </w:rPr>
      </w:pPr>
    </w:p>
    <w:p w14:paraId="2B72C637" w14:textId="77777777" w:rsidR="00FC39DD" w:rsidRDefault="00D70533" w:rsidP="00D06737">
      <w:pPr>
        <w:pStyle w:val="a4"/>
        <w:numPr>
          <w:ilvl w:val="0"/>
          <w:numId w:val="14"/>
        </w:numPr>
        <w:jc w:val="both"/>
        <w:rPr>
          <w:lang w:val="el-GR"/>
        </w:rPr>
      </w:pPr>
      <w:r>
        <w:rPr>
          <w:lang w:val="el-GR"/>
        </w:rPr>
        <w:t>Για τις παρακάτω εντολές εκχώρησης δεδομένων σε μεταβλητές να αναφέρετε δίπλα</w:t>
      </w:r>
      <w:r w:rsidR="003346A7">
        <w:rPr>
          <w:lang w:val="el-GR"/>
        </w:rPr>
        <w:t xml:space="preserve"> τον τύπο δεδομένων:</w:t>
      </w:r>
    </w:p>
    <w:p w14:paraId="6D2B0930" w14:textId="77777777" w:rsidR="003346A7" w:rsidRDefault="003346A7" w:rsidP="003346A7">
      <w:pPr>
        <w:ind w:left="720"/>
        <w:rPr>
          <w:lang w:val="el-GR"/>
        </w:rPr>
      </w:pPr>
      <w:r>
        <w:rPr>
          <w:lang w:val="el-GR"/>
        </w:rPr>
        <w:t xml:space="preserve">Α. βαθμός </w:t>
      </w:r>
      <w:r w:rsidRPr="003346A7">
        <w:rPr>
          <w:lang w:val="el-GR"/>
        </w:rPr>
        <w:sym w:font="Wingdings" w:char="F0DF"/>
      </w:r>
      <w:r>
        <w:rPr>
          <w:lang w:val="el-GR"/>
        </w:rPr>
        <w:t xml:space="preserve"> 15.8</w:t>
      </w:r>
    </w:p>
    <w:p w14:paraId="270C7525" w14:textId="77777777" w:rsidR="003346A7" w:rsidRDefault="003346A7" w:rsidP="003346A7">
      <w:pPr>
        <w:ind w:left="720"/>
        <w:rPr>
          <w:lang w:val="el-GR"/>
        </w:rPr>
      </w:pPr>
      <w:r>
        <w:rPr>
          <w:lang w:val="el-GR"/>
        </w:rPr>
        <w:t xml:space="preserve">Β. βάρος </w:t>
      </w:r>
      <w:r w:rsidRPr="003346A7">
        <w:rPr>
          <w:lang w:val="el-GR"/>
        </w:rPr>
        <w:sym w:font="Wingdings" w:char="F0DF"/>
      </w:r>
      <w:r>
        <w:rPr>
          <w:lang w:val="el-GR"/>
        </w:rPr>
        <w:t xml:space="preserve"> ¨υπέρβαρος¨</w:t>
      </w:r>
    </w:p>
    <w:p w14:paraId="23F6C5EA" w14:textId="77777777" w:rsidR="003346A7" w:rsidRDefault="003346A7" w:rsidP="003346A7">
      <w:pPr>
        <w:ind w:left="720"/>
        <w:rPr>
          <w:lang w:val="el-GR"/>
        </w:rPr>
      </w:pPr>
      <w:r>
        <w:rPr>
          <w:lang w:val="el-GR"/>
        </w:rPr>
        <w:t xml:space="preserve">Γ. υπάρχει </w:t>
      </w:r>
      <w:r w:rsidRPr="003346A7">
        <w:rPr>
          <w:lang w:val="el-GR"/>
        </w:rPr>
        <w:sym w:font="Wingdings" w:char="F0DF"/>
      </w:r>
      <w:r>
        <w:rPr>
          <w:lang w:val="el-GR"/>
        </w:rPr>
        <w:t xml:space="preserve"> ψευδής</w:t>
      </w:r>
    </w:p>
    <w:p w14:paraId="4D1361B2" w14:textId="77777777" w:rsidR="003346A7" w:rsidRDefault="003346A7" w:rsidP="003346A7">
      <w:pPr>
        <w:ind w:left="720"/>
        <w:rPr>
          <w:lang w:val="el-GR"/>
        </w:rPr>
      </w:pPr>
      <w:r>
        <w:rPr>
          <w:lang w:val="el-GR"/>
        </w:rPr>
        <w:t xml:space="preserve">Δ. βάρος </w:t>
      </w:r>
      <w:r w:rsidRPr="003346A7">
        <w:rPr>
          <w:lang w:val="el-GR"/>
        </w:rPr>
        <w:sym w:font="Wingdings" w:char="F0DF"/>
      </w:r>
      <w:r>
        <w:rPr>
          <w:lang w:val="el-GR"/>
        </w:rPr>
        <w:t xml:space="preserve"> 80</w:t>
      </w:r>
    </w:p>
    <w:p w14:paraId="7B97D2A3" w14:textId="77777777" w:rsidR="003346A7" w:rsidRDefault="003346A7" w:rsidP="003346A7">
      <w:pPr>
        <w:ind w:left="720"/>
        <w:rPr>
          <w:lang w:val="el-GR"/>
        </w:rPr>
      </w:pPr>
      <w:r>
        <w:rPr>
          <w:lang w:val="el-GR"/>
        </w:rPr>
        <w:t xml:space="preserve">Ε. σημαία </w:t>
      </w:r>
      <w:r w:rsidRPr="003346A7">
        <w:rPr>
          <w:lang w:val="el-GR"/>
        </w:rPr>
        <w:sym w:font="Wingdings" w:char="F0DF"/>
      </w:r>
      <w:r>
        <w:rPr>
          <w:lang w:val="el-GR"/>
        </w:rPr>
        <w:t xml:space="preserve"> ¨αληθής¨</w:t>
      </w:r>
    </w:p>
    <w:p w14:paraId="0A78A36A" w14:textId="77777777" w:rsidR="003346A7" w:rsidRDefault="003346A7" w:rsidP="003346A7">
      <w:pPr>
        <w:rPr>
          <w:lang w:val="el-GR"/>
        </w:rPr>
      </w:pPr>
    </w:p>
    <w:p w14:paraId="5121D812" w14:textId="77777777" w:rsidR="003346A7" w:rsidRDefault="003346A7" w:rsidP="003346A7">
      <w:pPr>
        <w:pStyle w:val="a4"/>
        <w:numPr>
          <w:ilvl w:val="0"/>
          <w:numId w:val="14"/>
        </w:numPr>
        <w:rPr>
          <w:lang w:val="el-GR"/>
        </w:rPr>
      </w:pPr>
      <w:r>
        <w:rPr>
          <w:lang w:val="el-GR"/>
        </w:rPr>
        <w:t>Δίνονται οι παρακάτω δυο αλγόριθμοι:</w:t>
      </w:r>
    </w:p>
    <w:tbl>
      <w:tblPr>
        <w:tblStyle w:val="a5"/>
        <w:tblW w:w="0" w:type="auto"/>
        <w:tblInd w:w="720" w:type="dxa"/>
        <w:tblLook w:val="04A0" w:firstRow="1" w:lastRow="0" w:firstColumn="1" w:lastColumn="0" w:noHBand="0" w:noVBand="1"/>
      </w:tblPr>
      <w:tblGrid>
        <w:gridCol w:w="4051"/>
        <w:gridCol w:w="4051"/>
      </w:tblGrid>
      <w:tr w:rsidR="003346A7" w14:paraId="7FCD7A87" w14:textId="77777777" w:rsidTr="003346A7">
        <w:tc>
          <w:tcPr>
            <w:tcW w:w="4524" w:type="dxa"/>
          </w:tcPr>
          <w:p w14:paraId="1A6B1E15" w14:textId="77777777" w:rsidR="003346A7" w:rsidRPr="003346A7" w:rsidRDefault="003346A7" w:rsidP="003346A7">
            <w:pPr>
              <w:pStyle w:val="a4"/>
              <w:ind w:left="0"/>
              <w:jc w:val="center"/>
              <w:rPr>
                <w:b/>
                <w:lang w:val="el-GR"/>
              </w:rPr>
            </w:pPr>
            <w:r w:rsidRPr="003346A7">
              <w:rPr>
                <w:b/>
                <w:lang w:val="el-GR"/>
              </w:rPr>
              <w:t>Αλγόριθμος 1</w:t>
            </w:r>
          </w:p>
        </w:tc>
        <w:tc>
          <w:tcPr>
            <w:tcW w:w="4524" w:type="dxa"/>
          </w:tcPr>
          <w:p w14:paraId="1A6DC28E" w14:textId="77777777" w:rsidR="003346A7" w:rsidRPr="003346A7" w:rsidRDefault="003346A7" w:rsidP="003346A7">
            <w:pPr>
              <w:pStyle w:val="a4"/>
              <w:ind w:left="0"/>
              <w:jc w:val="center"/>
              <w:rPr>
                <w:b/>
                <w:lang w:val="el-GR"/>
              </w:rPr>
            </w:pPr>
            <w:r w:rsidRPr="003346A7">
              <w:rPr>
                <w:b/>
                <w:lang w:val="el-GR"/>
              </w:rPr>
              <w:t>Αλγόριθμος 2</w:t>
            </w:r>
          </w:p>
        </w:tc>
      </w:tr>
      <w:tr w:rsidR="003346A7" w14:paraId="059AC397" w14:textId="77777777" w:rsidTr="003346A7">
        <w:tc>
          <w:tcPr>
            <w:tcW w:w="4524" w:type="dxa"/>
          </w:tcPr>
          <w:p w14:paraId="08E28F0C" w14:textId="77777777" w:rsidR="003346A7" w:rsidRDefault="003346A7" w:rsidP="003346A7">
            <w:pPr>
              <w:pStyle w:val="a4"/>
              <w:ind w:left="0"/>
              <w:rPr>
                <w:lang w:val="el-GR"/>
              </w:rPr>
            </w:pPr>
            <w:r>
              <w:rPr>
                <w:lang w:val="el-GR"/>
              </w:rPr>
              <w:t>Διάβασε Α, Β</w:t>
            </w:r>
          </w:p>
        </w:tc>
        <w:tc>
          <w:tcPr>
            <w:tcW w:w="4524" w:type="dxa"/>
          </w:tcPr>
          <w:p w14:paraId="76967887" w14:textId="77777777" w:rsidR="003346A7" w:rsidRDefault="003346A7" w:rsidP="003346A7">
            <w:pPr>
              <w:pStyle w:val="a4"/>
              <w:ind w:left="0"/>
              <w:rPr>
                <w:lang w:val="el-GR"/>
              </w:rPr>
            </w:pPr>
            <w:r>
              <w:rPr>
                <w:lang w:val="el-GR"/>
              </w:rPr>
              <w:t>Διάβασε Α, Β</w:t>
            </w:r>
          </w:p>
        </w:tc>
      </w:tr>
      <w:tr w:rsidR="003346A7" w14:paraId="2368ED3C" w14:textId="77777777" w:rsidTr="003346A7">
        <w:tc>
          <w:tcPr>
            <w:tcW w:w="4524" w:type="dxa"/>
          </w:tcPr>
          <w:p w14:paraId="1D4E24BD" w14:textId="77777777" w:rsidR="003346A7" w:rsidRDefault="003346A7" w:rsidP="003346A7">
            <w:pPr>
              <w:pStyle w:val="a4"/>
              <w:ind w:left="0"/>
              <w:rPr>
                <w:lang w:val="el-GR"/>
              </w:rPr>
            </w:pPr>
            <w:r>
              <w:rPr>
                <w:lang w:val="el-GR"/>
              </w:rPr>
              <w:t xml:space="preserve">Α </w:t>
            </w:r>
            <w:r w:rsidRPr="003346A7">
              <w:rPr>
                <w:lang w:val="el-GR"/>
              </w:rPr>
              <w:sym w:font="Wingdings" w:char="F0DF"/>
            </w:r>
            <w:r>
              <w:rPr>
                <w:lang w:val="el-GR"/>
              </w:rPr>
              <w:t xml:space="preserve"> </w:t>
            </w:r>
            <w:proofErr w:type="spellStart"/>
            <w:r w:rsidR="00624114">
              <w:rPr>
                <w:lang w:val="el-GR"/>
              </w:rPr>
              <w:t>Α</w:t>
            </w:r>
            <w:proofErr w:type="spellEnd"/>
            <w:r w:rsidR="00624114">
              <w:rPr>
                <w:lang w:val="el-GR"/>
              </w:rPr>
              <w:t xml:space="preserve"> + Β</w:t>
            </w:r>
          </w:p>
        </w:tc>
        <w:tc>
          <w:tcPr>
            <w:tcW w:w="4524" w:type="dxa"/>
          </w:tcPr>
          <w:p w14:paraId="59E438EE" w14:textId="77777777" w:rsidR="003346A7" w:rsidRDefault="00624114" w:rsidP="003346A7">
            <w:pPr>
              <w:pStyle w:val="a4"/>
              <w:ind w:left="0"/>
              <w:rPr>
                <w:lang w:val="el-GR"/>
              </w:rPr>
            </w:pPr>
            <w:r>
              <w:rPr>
                <w:lang w:val="el-GR"/>
              </w:rPr>
              <w:t xml:space="preserve">Χ </w:t>
            </w:r>
            <w:r w:rsidRPr="00624114">
              <w:rPr>
                <w:lang w:val="el-GR"/>
              </w:rPr>
              <w:sym w:font="Wingdings" w:char="F0DF"/>
            </w:r>
            <w:r>
              <w:rPr>
                <w:lang w:val="el-GR"/>
              </w:rPr>
              <w:t xml:space="preserve"> Α</w:t>
            </w:r>
          </w:p>
        </w:tc>
      </w:tr>
      <w:tr w:rsidR="003346A7" w14:paraId="0C2B7EEF" w14:textId="77777777" w:rsidTr="003346A7">
        <w:tc>
          <w:tcPr>
            <w:tcW w:w="4524" w:type="dxa"/>
          </w:tcPr>
          <w:p w14:paraId="0B61EA6C" w14:textId="77777777" w:rsidR="003346A7" w:rsidRDefault="00624114" w:rsidP="003346A7">
            <w:pPr>
              <w:pStyle w:val="a4"/>
              <w:ind w:left="0"/>
              <w:rPr>
                <w:lang w:val="el-GR"/>
              </w:rPr>
            </w:pPr>
            <w:r>
              <w:rPr>
                <w:lang w:val="el-GR"/>
              </w:rPr>
              <w:t xml:space="preserve">Β </w:t>
            </w:r>
            <w:r w:rsidRPr="00624114">
              <w:rPr>
                <w:lang w:val="el-GR"/>
              </w:rPr>
              <w:sym w:font="Wingdings" w:char="F0DF"/>
            </w:r>
            <w:r>
              <w:rPr>
                <w:lang w:val="el-GR"/>
              </w:rPr>
              <w:t xml:space="preserve"> Α – Β</w:t>
            </w:r>
          </w:p>
        </w:tc>
        <w:tc>
          <w:tcPr>
            <w:tcW w:w="4524" w:type="dxa"/>
          </w:tcPr>
          <w:p w14:paraId="466AD99F" w14:textId="77777777" w:rsidR="003346A7" w:rsidRDefault="00624114" w:rsidP="003346A7">
            <w:pPr>
              <w:pStyle w:val="a4"/>
              <w:ind w:left="0"/>
              <w:rPr>
                <w:lang w:val="el-GR"/>
              </w:rPr>
            </w:pPr>
            <w:r>
              <w:rPr>
                <w:lang w:val="el-GR"/>
              </w:rPr>
              <w:t xml:space="preserve">Α </w:t>
            </w:r>
            <w:r w:rsidRPr="00624114">
              <w:rPr>
                <w:lang w:val="el-GR"/>
              </w:rPr>
              <w:sym w:font="Wingdings" w:char="F0DF"/>
            </w:r>
            <w:r>
              <w:rPr>
                <w:lang w:val="el-GR"/>
              </w:rPr>
              <w:t xml:space="preserve"> Β</w:t>
            </w:r>
          </w:p>
        </w:tc>
      </w:tr>
      <w:tr w:rsidR="003346A7" w14:paraId="4C61BEAC" w14:textId="77777777" w:rsidTr="003346A7">
        <w:tc>
          <w:tcPr>
            <w:tcW w:w="4524" w:type="dxa"/>
          </w:tcPr>
          <w:p w14:paraId="7BB145F3" w14:textId="77777777" w:rsidR="003346A7" w:rsidRDefault="00624114" w:rsidP="003346A7">
            <w:pPr>
              <w:pStyle w:val="a4"/>
              <w:ind w:left="0"/>
              <w:rPr>
                <w:lang w:val="el-GR"/>
              </w:rPr>
            </w:pPr>
            <w:r>
              <w:rPr>
                <w:lang w:val="el-GR"/>
              </w:rPr>
              <w:t xml:space="preserve">Α </w:t>
            </w:r>
            <w:r w:rsidRPr="00624114">
              <w:rPr>
                <w:lang w:val="el-GR"/>
              </w:rPr>
              <w:sym w:font="Wingdings" w:char="F0DF"/>
            </w:r>
            <w:r>
              <w:rPr>
                <w:lang w:val="el-GR"/>
              </w:rPr>
              <w:t xml:space="preserve"> </w:t>
            </w:r>
            <w:proofErr w:type="spellStart"/>
            <w:r>
              <w:rPr>
                <w:lang w:val="el-GR"/>
              </w:rPr>
              <w:t>Α</w:t>
            </w:r>
            <w:proofErr w:type="spellEnd"/>
            <w:r>
              <w:rPr>
                <w:lang w:val="el-GR"/>
              </w:rPr>
              <w:t>- Β</w:t>
            </w:r>
          </w:p>
        </w:tc>
        <w:tc>
          <w:tcPr>
            <w:tcW w:w="4524" w:type="dxa"/>
          </w:tcPr>
          <w:p w14:paraId="5AD58525" w14:textId="77777777" w:rsidR="003346A7" w:rsidRDefault="00624114" w:rsidP="003346A7">
            <w:pPr>
              <w:pStyle w:val="a4"/>
              <w:ind w:left="0"/>
              <w:rPr>
                <w:lang w:val="el-GR"/>
              </w:rPr>
            </w:pPr>
            <w:r>
              <w:rPr>
                <w:lang w:val="el-GR"/>
              </w:rPr>
              <w:t xml:space="preserve">Β </w:t>
            </w:r>
            <w:r w:rsidRPr="00624114">
              <w:rPr>
                <w:lang w:val="el-GR"/>
              </w:rPr>
              <w:sym w:font="Wingdings" w:char="F0DF"/>
            </w:r>
            <w:r>
              <w:rPr>
                <w:lang w:val="el-GR"/>
              </w:rPr>
              <w:t xml:space="preserve"> Χ</w:t>
            </w:r>
          </w:p>
        </w:tc>
      </w:tr>
      <w:tr w:rsidR="00624114" w14:paraId="393921B8" w14:textId="77777777" w:rsidTr="003346A7">
        <w:tc>
          <w:tcPr>
            <w:tcW w:w="4524" w:type="dxa"/>
          </w:tcPr>
          <w:p w14:paraId="5CDCAB58" w14:textId="77777777" w:rsidR="00624114" w:rsidRDefault="00624114" w:rsidP="003346A7">
            <w:pPr>
              <w:pStyle w:val="a4"/>
              <w:ind w:left="0"/>
              <w:rPr>
                <w:lang w:val="el-GR"/>
              </w:rPr>
            </w:pPr>
            <w:r>
              <w:rPr>
                <w:lang w:val="el-GR"/>
              </w:rPr>
              <w:t>Εμφάνισε Α, Β</w:t>
            </w:r>
          </w:p>
        </w:tc>
        <w:tc>
          <w:tcPr>
            <w:tcW w:w="4524" w:type="dxa"/>
          </w:tcPr>
          <w:p w14:paraId="18A62729" w14:textId="77777777" w:rsidR="00624114" w:rsidRDefault="00624114" w:rsidP="003346A7">
            <w:pPr>
              <w:pStyle w:val="a4"/>
              <w:ind w:left="0"/>
              <w:rPr>
                <w:lang w:val="el-GR"/>
              </w:rPr>
            </w:pPr>
            <w:r>
              <w:rPr>
                <w:lang w:val="el-GR"/>
              </w:rPr>
              <w:t>Εμφάνισε Α, Β</w:t>
            </w:r>
          </w:p>
        </w:tc>
      </w:tr>
    </w:tbl>
    <w:p w14:paraId="5FCF50CE" w14:textId="77777777" w:rsidR="003346A7" w:rsidRPr="003346A7" w:rsidRDefault="003346A7" w:rsidP="003346A7">
      <w:pPr>
        <w:pStyle w:val="a4"/>
        <w:rPr>
          <w:lang w:val="el-GR"/>
        </w:rPr>
      </w:pPr>
      <w:r>
        <w:rPr>
          <w:lang w:val="el-GR"/>
        </w:rPr>
        <w:t xml:space="preserve"> </w:t>
      </w:r>
    </w:p>
    <w:p w14:paraId="2F5BDB2F" w14:textId="77777777" w:rsidR="00FC39DD" w:rsidRDefault="00624114" w:rsidP="00FC39DD">
      <w:pPr>
        <w:pStyle w:val="a4"/>
        <w:jc w:val="both"/>
        <w:rPr>
          <w:lang w:val="el-GR"/>
        </w:rPr>
      </w:pPr>
      <w:r>
        <w:rPr>
          <w:lang w:val="el-GR"/>
        </w:rPr>
        <w:t>Απαντήστε με Σωστό ή Λάθος στις παρακάτω προτάσεις:</w:t>
      </w:r>
    </w:p>
    <w:p w14:paraId="71F46693" w14:textId="77777777" w:rsidR="00624114" w:rsidRDefault="00624114" w:rsidP="00624114">
      <w:pPr>
        <w:pStyle w:val="a4"/>
        <w:numPr>
          <w:ilvl w:val="0"/>
          <w:numId w:val="21"/>
        </w:numPr>
        <w:jc w:val="both"/>
        <w:rPr>
          <w:lang w:val="el-GR"/>
        </w:rPr>
      </w:pPr>
      <w:r>
        <w:rPr>
          <w:lang w:val="el-GR"/>
        </w:rPr>
        <w:t>Ένας από τους αλγορίθμους θα κάνει αντιμετάθεση των τιμών στις μεταβλητές Α και Β.</w:t>
      </w:r>
    </w:p>
    <w:p w14:paraId="481000B3" w14:textId="77777777" w:rsidR="00624114" w:rsidRDefault="00624114" w:rsidP="00624114">
      <w:pPr>
        <w:pStyle w:val="a4"/>
        <w:numPr>
          <w:ilvl w:val="0"/>
          <w:numId w:val="21"/>
        </w:numPr>
        <w:jc w:val="both"/>
        <w:rPr>
          <w:lang w:val="el-GR"/>
        </w:rPr>
      </w:pPr>
      <w:r>
        <w:rPr>
          <w:lang w:val="el-GR"/>
        </w:rPr>
        <w:t>Και οι δύο θα κάνουν αντιμετάθεση τιμών στις μεταβλητές Α και Β.</w:t>
      </w:r>
    </w:p>
    <w:p w14:paraId="28F7B110" w14:textId="77777777" w:rsidR="00624114" w:rsidRDefault="00624114" w:rsidP="00624114">
      <w:pPr>
        <w:pStyle w:val="a4"/>
        <w:numPr>
          <w:ilvl w:val="0"/>
          <w:numId w:val="21"/>
        </w:numPr>
        <w:jc w:val="both"/>
        <w:rPr>
          <w:lang w:val="el-GR"/>
        </w:rPr>
      </w:pPr>
      <w:r>
        <w:rPr>
          <w:lang w:val="el-GR"/>
        </w:rPr>
        <w:t>Κανένας από τους δύο δεν θα κάνει αντιμετάθεση των τιμών στις μεταβλητές Α και Β.</w:t>
      </w:r>
    </w:p>
    <w:p w14:paraId="41508B14" w14:textId="77777777" w:rsidR="00624114" w:rsidRDefault="00624114" w:rsidP="00624114">
      <w:pPr>
        <w:jc w:val="both"/>
        <w:rPr>
          <w:lang w:val="el-GR"/>
        </w:rPr>
      </w:pPr>
    </w:p>
    <w:p w14:paraId="49F4570E" w14:textId="77777777" w:rsidR="001121C7" w:rsidRDefault="00D06737" w:rsidP="001121C7">
      <w:pPr>
        <w:pStyle w:val="a4"/>
        <w:numPr>
          <w:ilvl w:val="0"/>
          <w:numId w:val="14"/>
        </w:numPr>
        <w:jc w:val="both"/>
        <w:rPr>
          <w:lang w:val="el-GR"/>
        </w:rPr>
      </w:pPr>
      <w:r>
        <w:rPr>
          <w:lang w:val="el-GR"/>
        </w:rPr>
        <w:t>Να γραφεί αλγόριθμος που θα διαβάζει έναν διψήφιο αριθμό και θα εμφανίζει το πρώτο ψηφίο του, το τελευταίο ψηφίο του, το άθροισμα των ψηφίων του και θα δημιουργεί και θα εμφανίζει έναν αριθμό που θα είναι ο αρχικός αντεστραμμένος (π.χ. αν διαβαστεί το 86 να δημιουργείται το 68).</w:t>
      </w:r>
    </w:p>
    <w:p w14:paraId="3DBC974B" w14:textId="77777777" w:rsidR="00CD7800" w:rsidRPr="00CD7800" w:rsidRDefault="00CD7800" w:rsidP="00CD7800">
      <w:pPr>
        <w:jc w:val="both"/>
        <w:rPr>
          <w:lang w:val="el-GR"/>
        </w:rPr>
      </w:pPr>
    </w:p>
    <w:p w14:paraId="0704DE9C" w14:textId="451ABDC8" w:rsidR="00CD7800" w:rsidRDefault="00CD7800" w:rsidP="00CD7800">
      <w:pPr>
        <w:pStyle w:val="a4"/>
        <w:numPr>
          <w:ilvl w:val="0"/>
          <w:numId w:val="14"/>
        </w:numPr>
        <w:jc w:val="both"/>
        <w:rPr>
          <w:lang w:val="el-GR"/>
        </w:rPr>
      </w:pPr>
      <w:r w:rsidRPr="00CD7800">
        <w:rPr>
          <w:lang w:val="el-GR"/>
        </w:rPr>
        <w:t>Να γραφεί αλγόριθμος που θα διαβάζει έναν ακέραιο αριθμό,</w:t>
      </w:r>
      <w:r w:rsidR="004026BC">
        <w:rPr>
          <w:lang w:val="el-GR"/>
        </w:rPr>
        <w:t xml:space="preserve"> θα βρίσκει και θα εμφανίζει το τετράγωνο και το μισό αυτού του αριθμού.</w:t>
      </w:r>
      <w:r w:rsidRPr="00CD7800">
        <w:rPr>
          <w:lang w:val="el-GR"/>
        </w:rPr>
        <w:t xml:space="preserve"> Στη συνέχεια να γίνει το διάγραμμα ροής.</w:t>
      </w:r>
    </w:p>
    <w:p w14:paraId="60DCA949" w14:textId="77777777" w:rsidR="00CD7800" w:rsidRPr="00CD7800" w:rsidRDefault="00CD7800" w:rsidP="00CD7800">
      <w:pPr>
        <w:pStyle w:val="a4"/>
        <w:rPr>
          <w:lang w:val="el-GR"/>
        </w:rPr>
      </w:pPr>
    </w:p>
    <w:p w14:paraId="0C575294" w14:textId="77777777" w:rsidR="00CD7800" w:rsidRDefault="00CD7800" w:rsidP="00CD7800">
      <w:pPr>
        <w:pStyle w:val="a4"/>
        <w:numPr>
          <w:ilvl w:val="0"/>
          <w:numId w:val="14"/>
        </w:numPr>
        <w:jc w:val="both"/>
        <w:rPr>
          <w:lang w:val="el-GR"/>
        </w:rPr>
      </w:pPr>
      <w:r>
        <w:rPr>
          <w:lang w:val="el-GR"/>
        </w:rPr>
        <w:t>Να μετατρέψετε σε εντολές εκχώρησης τις παρακάτω φράσεις:</w:t>
      </w:r>
    </w:p>
    <w:p w14:paraId="0D07B150" w14:textId="77777777" w:rsidR="00CD7800" w:rsidRDefault="00CD7800" w:rsidP="00CD7800">
      <w:pPr>
        <w:pStyle w:val="a4"/>
        <w:numPr>
          <w:ilvl w:val="0"/>
          <w:numId w:val="22"/>
        </w:numPr>
        <w:jc w:val="both"/>
        <w:rPr>
          <w:lang w:val="el-GR"/>
        </w:rPr>
      </w:pPr>
      <w:r>
        <w:rPr>
          <w:lang w:val="el-GR"/>
        </w:rPr>
        <w:t>Η μεταβλητή ΜΟ είναι ο μέσος όρος των α, β, γ.</w:t>
      </w:r>
    </w:p>
    <w:p w14:paraId="7B2A10B7" w14:textId="77777777" w:rsidR="00CD7800" w:rsidRDefault="00CD7800" w:rsidP="00CD7800">
      <w:pPr>
        <w:pStyle w:val="a4"/>
        <w:numPr>
          <w:ilvl w:val="0"/>
          <w:numId w:val="22"/>
        </w:numPr>
        <w:jc w:val="both"/>
        <w:rPr>
          <w:lang w:val="el-GR"/>
        </w:rPr>
      </w:pPr>
      <w:r>
        <w:rPr>
          <w:lang w:val="el-GR"/>
        </w:rPr>
        <w:t>Η μεταβλητή β αυξάνεται κατά 2.</w:t>
      </w:r>
    </w:p>
    <w:p w14:paraId="17D047B3" w14:textId="77777777" w:rsidR="00CD7800" w:rsidRDefault="00CD7800" w:rsidP="00CD7800">
      <w:pPr>
        <w:pStyle w:val="a4"/>
        <w:numPr>
          <w:ilvl w:val="0"/>
          <w:numId w:val="22"/>
        </w:numPr>
        <w:jc w:val="both"/>
        <w:rPr>
          <w:lang w:val="el-GR"/>
        </w:rPr>
      </w:pPr>
      <w:r>
        <w:rPr>
          <w:lang w:val="el-GR"/>
        </w:rPr>
        <w:t>Η μεταβλητή γ μειώνεται κατά α και β.</w:t>
      </w:r>
    </w:p>
    <w:p w14:paraId="2C5B6463" w14:textId="77777777" w:rsidR="00CD7800" w:rsidRPr="00CD7800" w:rsidRDefault="00CD7800" w:rsidP="00CD7800">
      <w:pPr>
        <w:pStyle w:val="a4"/>
        <w:numPr>
          <w:ilvl w:val="0"/>
          <w:numId w:val="22"/>
        </w:numPr>
        <w:jc w:val="both"/>
        <w:rPr>
          <w:lang w:val="el-GR"/>
        </w:rPr>
      </w:pPr>
      <w:r w:rsidRPr="00CD7800">
        <w:rPr>
          <w:lang w:val="el-GR"/>
        </w:rPr>
        <w:t>Η μεταβλητή α έχει διπλάσια τιμή από τη μεταβλητή β.</w:t>
      </w:r>
    </w:p>
    <w:p w14:paraId="4926F2F2" w14:textId="77777777" w:rsidR="00295A25" w:rsidRPr="00295A25" w:rsidRDefault="00295A25" w:rsidP="00295A25">
      <w:pPr>
        <w:pStyle w:val="a4"/>
        <w:ind w:left="1440"/>
        <w:rPr>
          <w:lang w:val="el-GR"/>
        </w:rPr>
      </w:pPr>
    </w:p>
    <w:sectPr w:rsidR="00295A25" w:rsidRPr="00295A25" w:rsidSect="002A7A50">
      <w:footerReference w:type="default" r:id="rId7"/>
      <w:pgSz w:w="11906" w:h="16838"/>
      <w:pgMar w:top="1440" w:right="1274"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8F4C3" w14:textId="77777777" w:rsidR="00AB65EF" w:rsidRDefault="00AB65EF" w:rsidP="001F343E">
      <w:r>
        <w:separator/>
      </w:r>
    </w:p>
  </w:endnote>
  <w:endnote w:type="continuationSeparator" w:id="0">
    <w:p w14:paraId="5089139B" w14:textId="77777777" w:rsidR="00AB65EF" w:rsidRDefault="00AB65EF" w:rsidP="001F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8754"/>
      <w:docPartObj>
        <w:docPartGallery w:val="Page Numbers (Bottom of Page)"/>
        <w:docPartUnique/>
      </w:docPartObj>
    </w:sdtPr>
    <w:sdtEndPr/>
    <w:sdtContent>
      <w:p w14:paraId="6E9BA92A" w14:textId="77777777" w:rsidR="00624114" w:rsidRDefault="00CF4D5E">
        <w:pPr>
          <w:pStyle w:val="a7"/>
          <w:jc w:val="right"/>
        </w:pPr>
        <w:r>
          <w:fldChar w:fldCharType="begin"/>
        </w:r>
        <w:r>
          <w:instrText xml:space="preserve"> PAGE   \* MERGEFORMAT </w:instrText>
        </w:r>
        <w:r>
          <w:fldChar w:fldCharType="separate"/>
        </w:r>
        <w:r w:rsidR="00CD7800">
          <w:rPr>
            <w:noProof/>
          </w:rPr>
          <w:t>2</w:t>
        </w:r>
        <w:r>
          <w:rPr>
            <w:noProof/>
          </w:rPr>
          <w:fldChar w:fldCharType="end"/>
        </w:r>
      </w:p>
    </w:sdtContent>
  </w:sdt>
  <w:p w14:paraId="64B593D6" w14:textId="77777777" w:rsidR="00624114" w:rsidRDefault="006241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3049A" w14:textId="77777777" w:rsidR="00AB65EF" w:rsidRDefault="00AB65EF" w:rsidP="001F343E">
      <w:r>
        <w:separator/>
      </w:r>
    </w:p>
  </w:footnote>
  <w:footnote w:type="continuationSeparator" w:id="0">
    <w:p w14:paraId="23A0C101" w14:textId="77777777" w:rsidR="00AB65EF" w:rsidRDefault="00AB65EF" w:rsidP="001F3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6453"/>
    <w:multiLevelType w:val="hybridMultilevel"/>
    <w:tmpl w:val="9D10F8A0"/>
    <w:lvl w:ilvl="0" w:tplc="DCEA9D0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E818DF"/>
    <w:multiLevelType w:val="hybridMultilevel"/>
    <w:tmpl w:val="456C8CB6"/>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2D51B5B"/>
    <w:multiLevelType w:val="hybridMultilevel"/>
    <w:tmpl w:val="21A8777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3343BC"/>
    <w:multiLevelType w:val="hybridMultilevel"/>
    <w:tmpl w:val="F24C0F0A"/>
    <w:lvl w:ilvl="0" w:tplc="689460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C2978FA"/>
    <w:multiLevelType w:val="hybridMultilevel"/>
    <w:tmpl w:val="B8788A4E"/>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0A2156D"/>
    <w:multiLevelType w:val="hybridMultilevel"/>
    <w:tmpl w:val="342E485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1863C8A"/>
    <w:multiLevelType w:val="hybridMultilevel"/>
    <w:tmpl w:val="7CA438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1904C2D"/>
    <w:multiLevelType w:val="hybridMultilevel"/>
    <w:tmpl w:val="2F74D66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6251EC6"/>
    <w:multiLevelType w:val="hybridMultilevel"/>
    <w:tmpl w:val="B0B6E7F4"/>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8045D8C"/>
    <w:multiLevelType w:val="hybridMultilevel"/>
    <w:tmpl w:val="FE081A52"/>
    <w:lvl w:ilvl="0" w:tplc="46581E98">
      <w:start w:val="1"/>
      <w:numFmt w:val="decimal"/>
      <w:lvlText w:val="%1."/>
      <w:lvlJc w:val="left"/>
      <w:pPr>
        <w:ind w:left="720" w:hanging="360"/>
      </w:pPr>
      <w:rPr>
        <w:rFonts w:ascii="Arial" w:hAnsi="Arial"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894082"/>
    <w:multiLevelType w:val="hybridMultilevel"/>
    <w:tmpl w:val="D75EE67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0B804CC"/>
    <w:multiLevelType w:val="hybridMultilevel"/>
    <w:tmpl w:val="B8B6C6E0"/>
    <w:lvl w:ilvl="0" w:tplc="00CC0D9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64428EA"/>
    <w:multiLevelType w:val="hybridMultilevel"/>
    <w:tmpl w:val="98EC2BC0"/>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59153EC8"/>
    <w:multiLevelType w:val="hybridMultilevel"/>
    <w:tmpl w:val="645C93E4"/>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641D0074"/>
    <w:multiLevelType w:val="hybridMultilevel"/>
    <w:tmpl w:val="3EBE724A"/>
    <w:lvl w:ilvl="0" w:tplc="04080011">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15:restartNumberingAfterBreak="0">
    <w:nsid w:val="64E73AC2"/>
    <w:multiLevelType w:val="hybridMultilevel"/>
    <w:tmpl w:val="A4A01C7E"/>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665764FE"/>
    <w:multiLevelType w:val="hybridMultilevel"/>
    <w:tmpl w:val="7C02E486"/>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692B67EC"/>
    <w:multiLevelType w:val="hybridMultilevel"/>
    <w:tmpl w:val="13E6BCC2"/>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15:restartNumberingAfterBreak="0">
    <w:nsid w:val="6CF30857"/>
    <w:multiLevelType w:val="hybridMultilevel"/>
    <w:tmpl w:val="4DFE60AA"/>
    <w:lvl w:ilvl="0" w:tplc="46581E98">
      <w:start w:val="1"/>
      <w:numFmt w:val="decimal"/>
      <w:lvlText w:val="%1."/>
      <w:lvlJc w:val="left"/>
      <w:pPr>
        <w:ind w:left="720" w:hanging="360"/>
      </w:pPr>
      <w:rPr>
        <w:rFonts w:ascii="Arial" w:hAnsi="Arial"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4DD0523"/>
    <w:multiLevelType w:val="hybridMultilevel"/>
    <w:tmpl w:val="5FC8F25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73A3054"/>
    <w:multiLevelType w:val="hybridMultilevel"/>
    <w:tmpl w:val="66C28958"/>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78B92497"/>
    <w:multiLevelType w:val="hybridMultilevel"/>
    <w:tmpl w:val="D010A482"/>
    <w:lvl w:ilvl="0" w:tplc="D144D01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4"/>
  </w:num>
  <w:num w:numId="3">
    <w:abstractNumId w:val="1"/>
  </w:num>
  <w:num w:numId="4">
    <w:abstractNumId w:val="15"/>
  </w:num>
  <w:num w:numId="5">
    <w:abstractNumId w:val="7"/>
  </w:num>
  <w:num w:numId="6">
    <w:abstractNumId w:val="10"/>
  </w:num>
  <w:num w:numId="7">
    <w:abstractNumId w:val="19"/>
  </w:num>
  <w:num w:numId="8">
    <w:abstractNumId w:val="20"/>
  </w:num>
  <w:num w:numId="9">
    <w:abstractNumId w:val="4"/>
  </w:num>
  <w:num w:numId="10">
    <w:abstractNumId w:val="8"/>
  </w:num>
  <w:num w:numId="11">
    <w:abstractNumId w:val="11"/>
  </w:num>
  <w:num w:numId="12">
    <w:abstractNumId w:val="21"/>
  </w:num>
  <w:num w:numId="13">
    <w:abstractNumId w:val="12"/>
  </w:num>
  <w:num w:numId="14">
    <w:abstractNumId w:val="9"/>
  </w:num>
  <w:num w:numId="15">
    <w:abstractNumId w:val="5"/>
  </w:num>
  <w:num w:numId="16">
    <w:abstractNumId w:val="6"/>
  </w:num>
  <w:num w:numId="17">
    <w:abstractNumId w:val="18"/>
  </w:num>
  <w:num w:numId="18">
    <w:abstractNumId w:val="13"/>
  </w:num>
  <w:num w:numId="19">
    <w:abstractNumId w:val="16"/>
  </w:num>
  <w:num w:numId="20">
    <w:abstractNumId w:val="3"/>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3B"/>
    <w:rsid w:val="00040106"/>
    <w:rsid w:val="001121C7"/>
    <w:rsid w:val="0012017F"/>
    <w:rsid w:val="001F343E"/>
    <w:rsid w:val="00222E37"/>
    <w:rsid w:val="00295A25"/>
    <w:rsid w:val="002A7A50"/>
    <w:rsid w:val="00320C1A"/>
    <w:rsid w:val="003346A7"/>
    <w:rsid w:val="004026BC"/>
    <w:rsid w:val="004974DB"/>
    <w:rsid w:val="004D3B7A"/>
    <w:rsid w:val="00573B91"/>
    <w:rsid w:val="00624114"/>
    <w:rsid w:val="0066116A"/>
    <w:rsid w:val="0072583B"/>
    <w:rsid w:val="007F3E00"/>
    <w:rsid w:val="00A13F57"/>
    <w:rsid w:val="00A32293"/>
    <w:rsid w:val="00A516D5"/>
    <w:rsid w:val="00AB65EF"/>
    <w:rsid w:val="00B71F61"/>
    <w:rsid w:val="00BF70A8"/>
    <w:rsid w:val="00CD6886"/>
    <w:rsid w:val="00CD7800"/>
    <w:rsid w:val="00CF4D5E"/>
    <w:rsid w:val="00D06737"/>
    <w:rsid w:val="00D70533"/>
    <w:rsid w:val="00DC0C20"/>
    <w:rsid w:val="00DF5C65"/>
    <w:rsid w:val="00E87BF9"/>
    <w:rsid w:val="00F1182F"/>
    <w:rsid w:val="00F149BA"/>
    <w:rsid w:val="00FC39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CA5A"/>
  <w15:docId w15:val="{B9BD4C98-C369-4661-AD62-71BF727D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83B"/>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72583B"/>
    <w:pPr>
      <w:keepNext/>
      <w:jc w:val="center"/>
      <w:outlineLvl w:val="0"/>
    </w:pPr>
    <w:rPr>
      <w:b/>
      <w:bCs/>
      <w:sz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2583B"/>
    <w:rPr>
      <w:rFonts w:ascii="Times New Roman" w:eastAsia="Times New Roman" w:hAnsi="Times New Roman" w:cs="Times New Roman"/>
      <w:b/>
      <w:bCs/>
      <w:sz w:val="28"/>
      <w:szCs w:val="24"/>
    </w:rPr>
  </w:style>
  <w:style w:type="paragraph" w:styleId="a3">
    <w:name w:val="Body Text"/>
    <w:basedOn w:val="a"/>
    <w:link w:val="Char"/>
    <w:rsid w:val="0072583B"/>
    <w:pPr>
      <w:jc w:val="both"/>
    </w:pPr>
    <w:rPr>
      <w:b/>
      <w:bCs/>
      <w:sz w:val="32"/>
      <w:lang w:val="el-GR"/>
    </w:rPr>
  </w:style>
  <w:style w:type="character" w:customStyle="1" w:styleId="Char">
    <w:name w:val="Σώμα κειμένου Char"/>
    <w:basedOn w:val="a0"/>
    <w:link w:val="a3"/>
    <w:rsid w:val="0072583B"/>
    <w:rPr>
      <w:rFonts w:ascii="Times New Roman" w:eastAsia="Times New Roman" w:hAnsi="Times New Roman" w:cs="Times New Roman"/>
      <w:b/>
      <w:bCs/>
      <w:sz w:val="32"/>
      <w:szCs w:val="24"/>
    </w:rPr>
  </w:style>
  <w:style w:type="paragraph" w:styleId="a4">
    <w:name w:val="List Paragraph"/>
    <w:basedOn w:val="a"/>
    <w:uiPriority w:val="34"/>
    <w:qFormat/>
    <w:rsid w:val="0072583B"/>
    <w:pPr>
      <w:ind w:left="720"/>
      <w:contextualSpacing/>
    </w:pPr>
  </w:style>
  <w:style w:type="table" w:styleId="a5">
    <w:name w:val="Table Grid"/>
    <w:basedOn w:val="a1"/>
    <w:uiPriority w:val="59"/>
    <w:rsid w:val="00BF70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semiHidden/>
    <w:unhideWhenUsed/>
    <w:rsid w:val="001F343E"/>
    <w:pPr>
      <w:tabs>
        <w:tab w:val="center" w:pos="4153"/>
        <w:tab w:val="right" w:pos="8306"/>
      </w:tabs>
    </w:pPr>
  </w:style>
  <w:style w:type="character" w:customStyle="1" w:styleId="Char0">
    <w:name w:val="Κεφαλίδα Char"/>
    <w:basedOn w:val="a0"/>
    <w:link w:val="a6"/>
    <w:uiPriority w:val="99"/>
    <w:semiHidden/>
    <w:rsid w:val="001F343E"/>
    <w:rPr>
      <w:rFonts w:ascii="Times New Roman" w:eastAsia="Times New Roman" w:hAnsi="Times New Roman" w:cs="Times New Roman"/>
      <w:sz w:val="24"/>
      <w:szCs w:val="24"/>
      <w:lang w:val="en-GB"/>
    </w:rPr>
  </w:style>
  <w:style w:type="paragraph" w:styleId="a7">
    <w:name w:val="footer"/>
    <w:basedOn w:val="a"/>
    <w:link w:val="Char1"/>
    <w:uiPriority w:val="99"/>
    <w:unhideWhenUsed/>
    <w:rsid w:val="001F343E"/>
    <w:pPr>
      <w:tabs>
        <w:tab w:val="center" w:pos="4153"/>
        <w:tab w:val="right" w:pos="8306"/>
      </w:tabs>
    </w:pPr>
  </w:style>
  <w:style w:type="character" w:customStyle="1" w:styleId="Char1">
    <w:name w:val="Υποσέλιδο Char"/>
    <w:basedOn w:val="a0"/>
    <w:link w:val="a7"/>
    <w:uiPriority w:val="99"/>
    <w:rsid w:val="001F343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2830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Ericsson</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Tasos</dc:creator>
  <cp:lastModifiedBy>ΜΑΡΙΑ ΛΙΒΙΕΡΑΤΟΥ</cp:lastModifiedBy>
  <cp:revision>2</cp:revision>
  <dcterms:created xsi:type="dcterms:W3CDTF">2021-01-06T18:28:00Z</dcterms:created>
  <dcterms:modified xsi:type="dcterms:W3CDTF">2021-01-06T18:28:00Z</dcterms:modified>
</cp:coreProperties>
</file>