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21" w:rsidRPr="001F7111" w:rsidRDefault="001F7111" w:rsidP="001F7111">
      <w:pPr>
        <w:jc w:val="center"/>
        <w:rPr>
          <w:rFonts w:ascii="Arial" w:hAnsi="Arial" w:cs="Arial"/>
          <w:sz w:val="32"/>
          <w:szCs w:val="32"/>
          <w:u w:val="single"/>
          <w:lang w:val="en-US"/>
        </w:rPr>
      </w:pPr>
      <w:r w:rsidRPr="001F7111">
        <w:rPr>
          <w:rFonts w:ascii="Arial" w:hAnsi="Arial" w:cs="Arial"/>
          <w:b/>
          <w:bCs/>
          <w:iCs/>
          <w:sz w:val="32"/>
          <w:szCs w:val="32"/>
          <w:u w:val="single"/>
          <w:lang w:val="en-US"/>
        </w:rPr>
        <w:t>Jonathan Livingston Seagull</w:t>
      </w:r>
    </w:p>
    <w:p w:rsidR="001F7111" w:rsidRDefault="001F7111" w:rsidP="00721E21">
      <w:pPr>
        <w:spacing w:line="360" w:lineRule="auto"/>
        <w:jc w:val="both"/>
        <w:rPr>
          <w:rFonts w:ascii="Arial" w:hAnsi="Arial" w:cs="Arial"/>
          <w:b/>
          <w:bCs/>
          <w:i/>
          <w:iCs/>
          <w:sz w:val="28"/>
          <w:szCs w:val="28"/>
          <w:lang w:val="en-US"/>
        </w:rPr>
      </w:pPr>
    </w:p>
    <w:p w:rsidR="00721E21" w:rsidRPr="003320C3" w:rsidRDefault="00721E21" w:rsidP="00721E21">
      <w:pPr>
        <w:spacing w:line="360" w:lineRule="auto"/>
        <w:jc w:val="both"/>
        <w:rPr>
          <w:rFonts w:ascii="Arial" w:hAnsi="Arial" w:cs="Arial"/>
          <w:sz w:val="28"/>
          <w:szCs w:val="28"/>
          <w:lang w:val="en-US"/>
        </w:rPr>
      </w:pPr>
      <w:r w:rsidRPr="00721E21">
        <w:rPr>
          <w:rFonts w:ascii="Arial" w:hAnsi="Arial" w:cs="Arial"/>
          <w:b/>
          <w:bCs/>
          <w:i/>
          <w:iCs/>
          <w:sz w:val="28"/>
          <w:szCs w:val="28"/>
          <w:lang w:val="en-US"/>
        </w:rPr>
        <w:t>Jonathan Livingston Seagull</w:t>
      </w:r>
      <w:r w:rsidRPr="00721E21">
        <w:rPr>
          <w:rFonts w:ascii="Arial" w:hAnsi="Arial" w:cs="Arial"/>
          <w:sz w:val="28"/>
          <w:szCs w:val="28"/>
          <w:lang w:val="en-US"/>
        </w:rPr>
        <w:t xml:space="preserve">, written by American author </w:t>
      </w:r>
      <w:hyperlink r:id="rId7" w:tooltip="Richard Bach" w:history="1">
        <w:r w:rsidRPr="00721E21">
          <w:rPr>
            <w:rFonts w:ascii="Arial" w:hAnsi="Arial" w:cs="Arial"/>
            <w:sz w:val="28"/>
            <w:szCs w:val="28"/>
            <w:lang w:val="en-US"/>
          </w:rPr>
          <w:t>Richard Bach</w:t>
        </w:r>
      </w:hyperlink>
      <w:r w:rsidRPr="00721E21">
        <w:rPr>
          <w:rFonts w:ascii="Arial" w:hAnsi="Arial" w:cs="Arial"/>
          <w:sz w:val="28"/>
          <w:szCs w:val="28"/>
          <w:lang w:val="en-US"/>
        </w:rPr>
        <w:t xml:space="preserve"> and illustrated by Russell Munson, is a </w:t>
      </w:r>
      <w:hyperlink r:id="rId8" w:tooltip="Fable" w:history="1">
        <w:r w:rsidRPr="00721E21">
          <w:rPr>
            <w:rFonts w:ascii="Arial" w:hAnsi="Arial" w:cs="Arial"/>
            <w:sz w:val="28"/>
            <w:szCs w:val="28"/>
            <w:lang w:val="en-US"/>
          </w:rPr>
          <w:t>fable</w:t>
        </w:r>
      </w:hyperlink>
      <w:r w:rsidRPr="00721E21">
        <w:rPr>
          <w:rFonts w:ascii="Arial" w:hAnsi="Arial" w:cs="Arial"/>
          <w:sz w:val="28"/>
          <w:szCs w:val="28"/>
          <w:lang w:val="en-US"/>
        </w:rPr>
        <w:t xml:space="preserve"> in </w:t>
      </w:r>
      <w:hyperlink r:id="rId9" w:tooltip="Novella" w:history="1">
        <w:r w:rsidRPr="00721E21">
          <w:rPr>
            <w:rFonts w:ascii="Arial" w:hAnsi="Arial" w:cs="Arial"/>
            <w:sz w:val="28"/>
            <w:szCs w:val="28"/>
            <w:lang w:val="en-US"/>
          </w:rPr>
          <w:t>novella</w:t>
        </w:r>
      </w:hyperlink>
      <w:r w:rsidRPr="00721E21">
        <w:rPr>
          <w:rFonts w:ascii="Arial" w:hAnsi="Arial" w:cs="Arial"/>
          <w:sz w:val="28"/>
          <w:szCs w:val="28"/>
          <w:lang w:val="en-US"/>
        </w:rPr>
        <w:t xml:space="preserve"> form about a </w:t>
      </w:r>
      <w:hyperlink r:id="rId10" w:tooltip="Gull" w:history="1">
        <w:r w:rsidRPr="00721E21">
          <w:rPr>
            <w:rFonts w:ascii="Arial" w:hAnsi="Arial" w:cs="Arial"/>
            <w:sz w:val="28"/>
            <w:szCs w:val="28"/>
            <w:lang w:val="en-US"/>
          </w:rPr>
          <w:t>seagull</w:t>
        </w:r>
      </w:hyperlink>
      <w:r w:rsidRPr="00721E21">
        <w:rPr>
          <w:rFonts w:ascii="Arial" w:hAnsi="Arial" w:cs="Arial"/>
          <w:sz w:val="28"/>
          <w:szCs w:val="28"/>
          <w:lang w:val="en-US"/>
        </w:rPr>
        <w:t xml:space="preserve"> who is trying to learn about life and flight, and a </w:t>
      </w:r>
      <w:hyperlink r:id="rId11" w:tooltip="Homily" w:history="1">
        <w:r w:rsidRPr="00721E21">
          <w:rPr>
            <w:rFonts w:ascii="Arial" w:hAnsi="Arial" w:cs="Arial"/>
            <w:sz w:val="28"/>
            <w:szCs w:val="28"/>
            <w:lang w:val="en-US"/>
          </w:rPr>
          <w:t>homily</w:t>
        </w:r>
      </w:hyperlink>
      <w:r w:rsidRPr="00721E21">
        <w:rPr>
          <w:rFonts w:ascii="Arial" w:hAnsi="Arial" w:cs="Arial"/>
          <w:sz w:val="28"/>
          <w:szCs w:val="28"/>
          <w:lang w:val="en-US"/>
        </w:rPr>
        <w:t xml:space="preserve"> about self-perfection. Bach wrote it as a series of short stories that were published in </w:t>
      </w:r>
      <w:hyperlink r:id="rId12" w:tooltip="Flying (magazine)" w:history="1">
        <w:proofErr w:type="gramStart"/>
        <w:r w:rsidRPr="00721E21">
          <w:rPr>
            <w:rFonts w:ascii="Arial" w:hAnsi="Arial" w:cs="Arial"/>
            <w:i/>
            <w:iCs/>
            <w:sz w:val="28"/>
            <w:szCs w:val="28"/>
            <w:lang w:val="en-US"/>
          </w:rPr>
          <w:t>Flying</w:t>
        </w:r>
        <w:proofErr w:type="gramEnd"/>
      </w:hyperlink>
      <w:r w:rsidRPr="00721E21">
        <w:rPr>
          <w:rFonts w:ascii="Arial" w:hAnsi="Arial" w:cs="Arial"/>
          <w:sz w:val="28"/>
          <w:szCs w:val="28"/>
          <w:lang w:val="en-US"/>
        </w:rPr>
        <w:t xml:space="preserve"> magazine in the late 1960s. </w:t>
      </w:r>
      <w:r w:rsidRPr="003320C3">
        <w:rPr>
          <w:rFonts w:ascii="Arial" w:hAnsi="Arial" w:cs="Arial"/>
          <w:sz w:val="28"/>
          <w:szCs w:val="28"/>
          <w:lang w:val="en-US"/>
        </w:rPr>
        <w:t>It was first published in book form in 1970</w:t>
      </w:r>
      <w:r w:rsidR="003320C3">
        <w:rPr>
          <w:rFonts w:ascii="Arial" w:hAnsi="Arial" w:cs="Arial"/>
          <w:sz w:val="28"/>
          <w:szCs w:val="28"/>
          <w:lang w:val="en-US"/>
        </w:rPr>
        <w:t>.</w:t>
      </w:r>
    </w:p>
    <w:p w:rsidR="003320C3" w:rsidRPr="003320C3" w:rsidRDefault="001F7111" w:rsidP="003320C3">
      <w:pPr>
        <w:spacing w:before="100" w:beforeAutospacing="1" w:after="100" w:afterAutospacing="1" w:line="360" w:lineRule="auto"/>
        <w:jc w:val="both"/>
        <w:rPr>
          <w:rFonts w:ascii="Arial" w:eastAsia="Times New Roman" w:hAnsi="Arial" w:cs="Arial"/>
          <w:sz w:val="28"/>
          <w:szCs w:val="28"/>
          <w:lang w:val="en-US" w:eastAsia="el-GR"/>
        </w:rPr>
      </w:pPr>
      <w:r w:rsidRPr="001F7111">
        <w:rPr>
          <w:rFonts w:ascii="Arial" w:eastAsia="Times New Roman" w:hAnsi="Arial" w:cs="Arial"/>
          <w:b/>
          <w:sz w:val="28"/>
          <w:szCs w:val="28"/>
          <w:lang w:val="en-US" w:eastAsia="el-GR"/>
        </w:rPr>
        <w:t>Plot</w:t>
      </w:r>
      <w:r>
        <w:rPr>
          <w:rFonts w:ascii="Arial" w:eastAsia="Times New Roman" w:hAnsi="Arial" w:cs="Arial"/>
          <w:sz w:val="28"/>
          <w:szCs w:val="28"/>
          <w:lang w:val="en-US" w:eastAsia="el-GR"/>
        </w:rPr>
        <w:t xml:space="preserve">: </w:t>
      </w:r>
      <w:r w:rsidR="003320C3" w:rsidRPr="003320C3">
        <w:rPr>
          <w:rFonts w:ascii="Arial" w:eastAsia="Times New Roman" w:hAnsi="Arial" w:cs="Arial"/>
          <w:sz w:val="28"/>
          <w:szCs w:val="28"/>
          <w:lang w:val="en-US" w:eastAsia="el-GR"/>
        </w:rPr>
        <w:t xml:space="preserve">The book tells the story of Jonathan Livingston Seagull, a seagull who is bored with daily squabbles over food. Seized by a passion for flight, he pushes himself and learns everything he can about flying. His increasing unwillingness to conform finally results in his expulsion from the flock. Now an outcast, he continues to learn, becoming increasingly pleased with his abilities while leading a peaceful and happy life. </w:t>
      </w:r>
    </w:p>
    <w:p w:rsidR="003320C3" w:rsidRPr="003320C3" w:rsidRDefault="003320C3" w:rsidP="003320C3">
      <w:pPr>
        <w:spacing w:before="100" w:beforeAutospacing="1" w:after="100" w:afterAutospacing="1" w:line="360" w:lineRule="auto"/>
        <w:jc w:val="both"/>
        <w:rPr>
          <w:rFonts w:ascii="Arial" w:eastAsia="Times New Roman" w:hAnsi="Arial" w:cs="Arial"/>
          <w:sz w:val="28"/>
          <w:szCs w:val="28"/>
          <w:lang w:val="en-US" w:eastAsia="el-GR"/>
        </w:rPr>
      </w:pPr>
      <w:r w:rsidRPr="003320C3">
        <w:rPr>
          <w:rFonts w:ascii="Arial" w:eastAsia="Times New Roman" w:hAnsi="Arial" w:cs="Arial"/>
          <w:sz w:val="28"/>
          <w:szCs w:val="28"/>
          <w:lang w:val="en-US" w:eastAsia="el-GR"/>
        </w:rPr>
        <w:t xml:space="preserve">One day Jonathan meets two gulls who take him to a "higher plane of existence" in which there is no heaven, but a better world found through perfection of knowledge. There he meets another seagull who loves to fly. He discovers that his sheer tenacity and desire to learn make him "pretty well a one-in-a-million bird." In this new place, Jonathan befriends the wisest gull, Chiang, who takes him beyond his previous self-education, and teaches him how to move </w:t>
      </w:r>
      <w:r w:rsidRPr="00106646">
        <w:rPr>
          <w:rFonts w:ascii="Arial" w:eastAsia="Times New Roman" w:hAnsi="Arial" w:cs="Arial"/>
          <w:sz w:val="28"/>
          <w:szCs w:val="28"/>
          <w:lang w:val="en-US" w:eastAsia="el-GR"/>
        </w:rPr>
        <w:t xml:space="preserve">instantaneously to anywhere else in the </w:t>
      </w:r>
      <w:hyperlink r:id="rId13" w:tooltip="Universe" w:history="1">
        <w:r w:rsidRPr="00106646">
          <w:rPr>
            <w:rFonts w:ascii="Arial" w:eastAsia="Times New Roman" w:hAnsi="Arial" w:cs="Arial"/>
            <w:sz w:val="28"/>
            <w:szCs w:val="28"/>
            <w:lang w:val="en-US" w:eastAsia="el-GR"/>
          </w:rPr>
          <w:t>Universe</w:t>
        </w:r>
      </w:hyperlink>
      <w:r w:rsidRPr="00106646">
        <w:rPr>
          <w:rFonts w:ascii="Arial" w:eastAsia="Times New Roman" w:hAnsi="Arial" w:cs="Arial"/>
          <w:sz w:val="28"/>
          <w:szCs w:val="28"/>
          <w:lang w:val="en-US" w:eastAsia="el-GR"/>
        </w:rPr>
        <w:t xml:space="preserve">. The secret, </w:t>
      </w:r>
      <w:r w:rsidRPr="003320C3">
        <w:rPr>
          <w:rFonts w:ascii="Arial" w:eastAsia="Times New Roman" w:hAnsi="Arial" w:cs="Arial"/>
          <w:sz w:val="28"/>
          <w:szCs w:val="28"/>
          <w:lang w:val="en-US" w:eastAsia="el-GR"/>
        </w:rPr>
        <w:t xml:space="preserve">Chiang says, is to "begin by knowing that you have already arrived." </w:t>
      </w:r>
    </w:p>
    <w:p w:rsidR="003320C3" w:rsidRPr="003320C3" w:rsidRDefault="003320C3" w:rsidP="003320C3">
      <w:pPr>
        <w:spacing w:before="100" w:beforeAutospacing="1" w:after="100" w:afterAutospacing="1" w:line="360" w:lineRule="auto"/>
        <w:jc w:val="both"/>
        <w:rPr>
          <w:rFonts w:ascii="Arial" w:eastAsia="Times New Roman" w:hAnsi="Arial" w:cs="Arial"/>
          <w:sz w:val="28"/>
          <w:szCs w:val="28"/>
          <w:lang w:val="en-US" w:eastAsia="el-GR"/>
        </w:rPr>
      </w:pPr>
      <w:r w:rsidRPr="003320C3">
        <w:rPr>
          <w:rFonts w:ascii="Arial" w:eastAsia="Times New Roman" w:hAnsi="Arial" w:cs="Arial"/>
          <w:sz w:val="28"/>
          <w:szCs w:val="28"/>
          <w:lang w:val="en-US" w:eastAsia="el-GR"/>
        </w:rPr>
        <w:t xml:space="preserve">But, unsatisfied with his new life, Jonathan returns to Earth to find others like himself to tell them what he'd learned and to spread his love for flight. His mission is successful, and Jonathan gathers </w:t>
      </w:r>
      <w:r w:rsidRPr="003320C3">
        <w:rPr>
          <w:rFonts w:ascii="Arial" w:eastAsia="Times New Roman" w:hAnsi="Arial" w:cs="Arial"/>
          <w:sz w:val="28"/>
          <w:szCs w:val="28"/>
          <w:lang w:val="en-US" w:eastAsia="el-GR"/>
        </w:rPr>
        <w:lastRenderedPageBreak/>
        <w:t>around himself a flock of other gulls who have been outlawed for not conforming. The first of his students, Fletcher Lynd Seagull, ultimately becomes a teacher in his own right, and Jonathan leaves to teach other flocks</w:t>
      </w:r>
    </w:p>
    <w:p w:rsidR="003320C3" w:rsidRDefault="003320C3" w:rsidP="00721E21">
      <w:pPr>
        <w:spacing w:line="360" w:lineRule="auto"/>
        <w:jc w:val="both"/>
        <w:rPr>
          <w:rFonts w:ascii="Arial" w:hAnsi="Arial" w:cs="Arial"/>
          <w:sz w:val="28"/>
          <w:szCs w:val="28"/>
          <w:lang w:val="en-US"/>
        </w:rPr>
      </w:pPr>
    </w:p>
    <w:p w:rsidR="001F7111" w:rsidRPr="001F7111" w:rsidRDefault="001F7111" w:rsidP="001F7111">
      <w:pPr>
        <w:spacing w:line="360" w:lineRule="auto"/>
        <w:jc w:val="center"/>
        <w:rPr>
          <w:rFonts w:ascii="Arial" w:hAnsi="Arial" w:cs="Arial"/>
          <w:b/>
          <w:sz w:val="32"/>
          <w:szCs w:val="32"/>
          <w:u w:val="single"/>
          <w:lang w:val="en-US"/>
        </w:rPr>
      </w:pPr>
      <w:r w:rsidRPr="001F7111">
        <w:rPr>
          <w:rFonts w:ascii="Arial" w:hAnsi="Arial" w:cs="Arial"/>
          <w:b/>
          <w:sz w:val="32"/>
          <w:szCs w:val="32"/>
          <w:u w:val="single"/>
          <w:lang w:val="en-US"/>
        </w:rPr>
        <w:t>Definitions of notions</w:t>
      </w:r>
    </w:p>
    <w:p w:rsidR="001F7111" w:rsidRDefault="001F7111" w:rsidP="001F7111">
      <w:pPr>
        <w:spacing w:after="0" w:line="360" w:lineRule="auto"/>
        <w:jc w:val="both"/>
        <w:rPr>
          <w:rFonts w:ascii="Arial" w:eastAsia="Times New Roman" w:hAnsi="Arial" w:cs="Arial"/>
          <w:b/>
          <w:sz w:val="28"/>
          <w:szCs w:val="28"/>
          <w:lang w:val="en-US" w:eastAsia="el-GR"/>
        </w:rPr>
      </w:pPr>
    </w:p>
    <w:p w:rsidR="001F7111" w:rsidRPr="001F7111" w:rsidRDefault="001F7111" w:rsidP="001F7111">
      <w:pPr>
        <w:spacing w:after="0" w:line="360" w:lineRule="auto"/>
        <w:jc w:val="both"/>
        <w:rPr>
          <w:rFonts w:ascii="Arial" w:eastAsia="Times New Roman" w:hAnsi="Arial" w:cs="Arial"/>
          <w:b/>
          <w:sz w:val="28"/>
          <w:szCs w:val="28"/>
          <w:lang w:val="en-US" w:eastAsia="el-GR"/>
        </w:rPr>
      </w:pPr>
      <w:r w:rsidRPr="001F7111">
        <w:rPr>
          <w:rFonts w:ascii="Arial" w:eastAsia="Times New Roman" w:hAnsi="Arial" w:cs="Arial"/>
          <w:b/>
          <w:sz w:val="28"/>
          <w:szCs w:val="28"/>
          <w:lang w:val="en-US" w:eastAsia="el-GR"/>
        </w:rPr>
        <w:t>What is self-perfection?</w:t>
      </w:r>
    </w:p>
    <w:p w:rsidR="001F7111" w:rsidRDefault="001F7111" w:rsidP="001F7111">
      <w:pPr>
        <w:spacing w:after="0" w:line="360" w:lineRule="auto"/>
        <w:jc w:val="both"/>
        <w:rPr>
          <w:rFonts w:ascii="Arial" w:eastAsia="Times New Roman" w:hAnsi="Arial" w:cs="Arial"/>
          <w:sz w:val="28"/>
          <w:szCs w:val="28"/>
          <w:lang w:val="en-US" w:eastAsia="el-GR"/>
        </w:rPr>
      </w:pPr>
      <w:r w:rsidRPr="001F7111">
        <w:rPr>
          <w:rFonts w:ascii="Arial" w:eastAsia="Times New Roman" w:hAnsi="Arial" w:cs="Arial"/>
          <w:sz w:val="28"/>
          <w:szCs w:val="28"/>
          <w:lang w:val="en-US" w:eastAsia="el-GR"/>
        </w:rPr>
        <w:t xml:space="preserve">The systematic improving of qualities and habits of </w:t>
      </w:r>
      <w:proofErr w:type="spellStart"/>
      <w:r w:rsidRPr="001F7111">
        <w:rPr>
          <w:rFonts w:ascii="Arial" w:eastAsia="Times New Roman" w:hAnsi="Arial" w:cs="Arial"/>
          <w:sz w:val="28"/>
          <w:szCs w:val="28"/>
          <w:lang w:val="en-US" w:eastAsia="el-GR"/>
        </w:rPr>
        <w:t>behaviour</w:t>
      </w:r>
      <w:proofErr w:type="spellEnd"/>
      <w:r w:rsidRPr="001F7111">
        <w:rPr>
          <w:rFonts w:ascii="Arial" w:eastAsia="Times New Roman" w:hAnsi="Arial" w:cs="Arial"/>
          <w:sz w:val="28"/>
          <w:szCs w:val="28"/>
          <w:lang w:val="en-US" w:eastAsia="el-GR"/>
        </w:rPr>
        <w:t xml:space="preserve">, whether moral, physical or ethical, constitutes the activity of </w:t>
      </w:r>
      <w:r w:rsidRPr="001F7111">
        <w:rPr>
          <w:rFonts w:ascii="Arial" w:eastAsia="Times New Roman" w:hAnsi="Arial" w:cs="Arial"/>
          <w:b/>
          <w:bCs/>
          <w:sz w:val="28"/>
          <w:szCs w:val="28"/>
          <w:lang w:val="en-US" w:eastAsia="el-GR"/>
        </w:rPr>
        <w:t>self</w:t>
      </w:r>
      <w:r w:rsidRPr="001F7111">
        <w:rPr>
          <w:rFonts w:ascii="Arial" w:eastAsia="Times New Roman" w:hAnsi="Arial" w:cs="Arial"/>
          <w:sz w:val="28"/>
          <w:szCs w:val="28"/>
          <w:lang w:val="en-US" w:eastAsia="el-GR"/>
        </w:rPr>
        <w:t>-</w:t>
      </w:r>
      <w:r w:rsidRPr="001F7111">
        <w:rPr>
          <w:rFonts w:ascii="Arial" w:eastAsia="Times New Roman" w:hAnsi="Arial" w:cs="Arial"/>
          <w:b/>
          <w:bCs/>
          <w:sz w:val="28"/>
          <w:szCs w:val="28"/>
          <w:lang w:val="en-US" w:eastAsia="el-GR"/>
        </w:rPr>
        <w:t>perfection</w:t>
      </w:r>
      <w:r w:rsidRPr="001F7111">
        <w:rPr>
          <w:rFonts w:ascii="Arial" w:eastAsia="Times New Roman" w:hAnsi="Arial" w:cs="Arial"/>
          <w:sz w:val="28"/>
          <w:szCs w:val="28"/>
          <w:lang w:val="en-US" w:eastAsia="el-GR"/>
        </w:rPr>
        <w:t>. ... This will normally be in order to correspond with some determined ideal, depending on the social and historical conditions under which a person lives.</w:t>
      </w:r>
    </w:p>
    <w:p w:rsidR="001F7111" w:rsidRDefault="001F7111" w:rsidP="001F7111">
      <w:pPr>
        <w:spacing w:after="0" w:line="360" w:lineRule="auto"/>
        <w:jc w:val="both"/>
        <w:rPr>
          <w:rFonts w:ascii="Arial" w:hAnsi="Arial" w:cs="Arial"/>
          <w:b/>
          <w:bCs/>
          <w:sz w:val="28"/>
          <w:szCs w:val="28"/>
          <w:lang w:val="en-US"/>
        </w:rPr>
      </w:pPr>
    </w:p>
    <w:p w:rsidR="001F7111" w:rsidRDefault="001F7111" w:rsidP="001F7111">
      <w:pPr>
        <w:spacing w:after="0" w:line="360" w:lineRule="auto"/>
        <w:jc w:val="both"/>
        <w:rPr>
          <w:rFonts w:ascii="Arial" w:hAnsi="Arial" w:cs="Arial"/>
          <w:b/>
          <w:bCs/>
          <w:sz w:val="28"/>
          <w:szCs w:val="28"/>
          <w:lang w:val="en-US"/>
        </w:rPr>
      </w:pPr>
      <w:r>
        <w:rPr>
          <w:rFonts w:ascii="Arial" w:hAnsi="Arial" w:cs="Arial"/>
          <w:b/>
          <w:bCs/>
          <w:sz w:val="28"/>
          <w:szCs w:val="28"/>
          <w:lang w:val="en-US"/>
        </w:rPr>
        <w:t>What is positive thinking?</w:t>
      </w:r>
    </w:p>
    <w:p w:rsidR="001F7111" w:rsidRPr="001F7111" w:rsidRDefault="001F7111" w:rsidP="001F7111">
      <w:pPr>
        <w:spacing w:after="0" w:line="360" w:lineRule="auto"/>
        <w:jc w:val="both"/>
        <w:rPr>
          <w:rStyle w:val="hgkelc"/>
          <w:rFonts w:ascii="Arial" w:hAnsi="Arial" w:cs="Arial"/>
          <w:sz w:val="28"/>
          <w:szCs w:val="28"/>
          <w:lang w:val="en-US"/>
        </w:rPr>
      </w:pPr>
      <w:r w:rsidRPr="001F7111">
        <w:rPr>
          <w:rStyle w:val="hgkelc"/>
          <w:rFonts w:ascii="Arial" w:hAnsi="Arial" w:cs="Arial"/>
          <w:b/>
          <w:bCs/>
          <w:sz w:val="28"/>
          <w:szCs w:val="28"/>
          <w:lang w:val="en-US"/>
        </w:rPr>
        <w:t>Positive thinking</w:t>
      </w:r>
      <w:r w:rsidRPr="001F7111">
        <w:rPr>
          <w:rStyle w:val="hgkelc"/>
          <w:rFonts w:ascii="Arial" w:hAnsi="Arial" w:cs="Arial"/>
          <w:sz w:val="28"/>
          <w:szCs w:val="28"/>
          <w:lang w:val="en-US"/>
        </w:rPr>
        <w:t xml:space="preserve"> is the idea that you can change your life by </w:t>
      </w:r>
      <w:r w:rsidRPr="001F7111">
        <w:rPr>
          <w:rStyle w:val="hgkelc"/>
          <w:rFonts w:ascii="Arial" w:hAnsi="Arial" w:cs="Arial"/>
          <w:bCs/>
          <w:sz w:val="28"/>
          <w:szCs w:val="28"/>
          <w:lang w:val="en-US"/>
        </w:rPr>
        <w:t>thinking positively</w:t>
      </w:r>
      <w:r w:rsidRPr="001F7111">
        <w:rPr>
          <w:rStyle w:val="hgkelc"/>
          <w:rFonts w:ascii="Arial" w:hAnsi="Arial" w:cs="Arial"/>
          <w:sz w:val="28"/>
          <w:szCs w:val="28"/>
          <w:lang w:val="en-US"/>
        </w:rPr>
        <w:t xml:space="preserve"> about things. This idea can sound a bit soft and fluffy, which is something of a problem for many people who </w:t>
      </w:r>
      <w:proofErr w:type="spellStart"/>
      <w:r w:rsidRPr="001F7111">
        <w:rPr>
          <w:rStyle w:val="hgkelc"/>
          <w:rFonts w:ascii="Arial" w:hAnsi="Arial" w:cs="Arial"/>
          <w:sz w:val="28"/>
          <w:szCs w:val="28"/>
          <w:lang w:val="en-US"/>
        </w:rPr>
        <w:t>recognise</w:t>
      </w:r>
      <w:proofErr w:type="spellEnd"/>
      <w:r w:rsidRPr="001F7111">
        <w:rPr>
          <w:rStyle w:val="hgkelc"/>
          <w:rFonts w:ascii="Arial" w:hAnsi="Arial" w:cs="Arial"/>
          <w:sz w:val="28"/>
          <w:szCs w:val="28"/>
          <w:lang w:val="en-US"/>
        </w:rPr>
        <w:t xml:space="preserve"> that just </w:t>
      </w:r>
      <w:r w:rsidRPr="001F7111">
        <w:rPr>
          <w:rStyle w:val="hgkelc"/>
          <w:rFonts w:ascii="Arial" w:hAnsi="Arial" w:cs="Arial"/>
          <w:bCs/>
          <w:sz w:val="28"/>
          <w:szCs w:val="28"/>
          <w:lang w:val="en-US"/>
        </w:rPr>
        <w:t>thinking</w:t>
      </w:r>
      <w:r w:rsidRPr="001F7111">
        <w:rPr>
          <w:rStyle w:val="hgkelc"/>
          <w:rFonts w:ascii="Arial" w:hAnsi="Arial" w:cs="Arial"/>
          <w:sz w:val="28"/>
          <w:szCs w:val="28"/>
          <w:lang w:val="en-US"/>
        </w:rPr>
        <w:t xml:space="preserve"> good </w:t>
      </w:r>
      <w:r w:rsidRPr="001F7111">
        <w:rPr>
          <w:rStyle w:val="hgkelc"/>
          <w:rFonts w:ascii="Arial" w:hAnsi="Arial" w:cs="Arial"/>
          <w:bCs/>
          <w:sz w:val="28"/>
          <w:szCs w:val="28"/>
          <w:lang w:val="en-US"/>
        </w:rPr>
        <w:t>thoughts</w:t>
      </w:r>
      <w:r w:rsidRPr="001F7111">
        <w:rPr>
          <w:rStyle w:val="hgkelc"/>
          <w:rFonts w:ascii="Arial" w:hAnsi="Arial" w:cs="Arial"/>
          <w:sz w:val="28"/>
          <w:szCs w:val="28"/>
          <w:lang w:val="en-US"/>
        </w:rPr>
        <w:t xml:space="preserve"> won't change the world and therefore discard the whole idea.</w:t>
      </w:r>
    </w:p>
    <w:p w:rsidR="001F7111" w:rsidRPr="001F7111" w:rsidRDefault="001F7111" w:rsidP="001F7111">
      <w:pPr>
        <w:spacing w:after="0" w:line="360" w:lineRule="auto"/>
        <w:jc w:val="both"/>
        <w:rPr>
          <w:rFonts w:ascii="Arial" w:hAnsi="Arial" w:cs="Arial"/>
          <w:b/>
          <w:bCs/>
          <w:sz w:val="28"/>
          <w:szCs w:val="28"/>
          <w:lang w:val="en-US"/>
        </w:rPr>
      </w:pPr>
    </w:p>
    <w:p w:rsidR="001F7111" w:rsidRDefault="001F7111" w:rsidP="001F7111">
      <w:pPr>
        <w:spacing w:after="0" w:line="360" w:lineRule="auto"/>
        <w:jc w:val="both"/>
        <w:rPr>
          <w:rFonts w:ascii="Arial" w:hAnsi="Arial" w:cs="Arial"/>
          <w:b/>
          <w:bCs/>
          <w:sz w:val="28"/>
          <w:szCs w:val="28"/>
          <w:lang w:val="en-US"/>
        </w:rPr>
      </w:pPr>
      <w:r>
        <w:rPr>
          <w:rFonts w:ascii="Arial" w:hAnsi="Arial" w:cs="Arial"/>
          <w:b/>
          <w:bCs/>
          <w:sz w:val="28"/>
          <w:szCs w:val="28"/>
          <w:lang w:val="en-US"/>
        </w:rPr>
        <w:t>What is human potential?</w:t>
      </w:r>
    </w:p>
    <w:p w:rsidR="001F7111" w:rsidRPr="001F7111" w:rsidRDefault="001F7111" w:rsidP="001F7111">
      <w:pPr>
        <w:spacing w:after="0" w:line="360" w:lineRule="auto"/>
        <w:jc w:val="both"/>
        <w:rPr>
          <w:rFonts w:ascii="Arial" w:eastAsia="Times New Roman" w:hAnsi="Arial" w:cs="Arial"/>
          <w:sz w:val="28"/>
          <w:szCs w:val="28"/>
          <w:lang w:val="en-US" w:eastAsia="el-GR"/>
        </w:rPr>
      </w:pPr>
      <w:r w:rsidRPr="001F7111">
        <w:rPr>
          <w:rFonts w:ascii="Arial" w:hAnsi="Arial" w:cs="Arial"/>
          <w:b/>
          <w:bCs/>
          <w:sz w:val="28"/>
          <w:szCs w:val="28"/>
          <w:lang w:val="en-US"/>
        </w:rPr>
        <w:t>Human potential</w:t>
      </w:r>
      <w:r w:rsidRPr="001F7111">
        <w:rPr>
          <w:rFonts w:ascii="Arial" w:hAnsi="Arial" w:cs="Arial"/>
          <w:sz w:val="28"/>
          <w:szCs w:val="28"/>
          <w:lang w:val="en-US"/>
        </w:rPr>
        <w:t xml:space="preserve"> is the capacity for humans to </w:t>
      </w:r>
      <w:hyperlink r:id="rId14" w:tooltip="Improvement" w:history="1">
        <w:r w:rsidRPr="001F7111">
          <w:rPr>
            <w:rFonts w:ascii="Arial" w:hAnsi="Arial" w:cs="Arial"/>
            <w:sz w:val="28"/>
            <w:szCs w:val="28"/>
            <w:lang w:val="en-US"/>
          </w:rPr>
          <w:t>improve</w:t>
        </w:r>
      </w:hyperlink>
      <w:r w:rsidRPr="001F7111">
        <w:rPr>
          <w:rFonts w:ascii="Arial" w:hAnsi="Arial" w:cs="Arial"/>
          <w:sz w:val="28"/>
          <w:szCs w:val="28"/>
          <w:lang w:val="en-US"/>
        </w:rPr>
        <w:t xml:space="preserve"> themselves through </w:t>
      </w:r>
      <w:hyperlink r:id="rId15" w:tooltip="Studying" w:history="1">
        <w:r w:rsidRPr="001F7111">
          <w:rPr>
            <w:rFonts w:ascii="Arial" w:hAnsi="Arial" w:cs="Arial"/>
            <w:sz w:val="28"/>
            <w:szCs w:val="28"/>
            <w:lang w:val="en-US"/>
          </w:rPr>
          <w:t>studying</w:t>
        </w:r>
      </w:hyperlink>
      <w:r w:rsidRPr="001F7111">
        <w:rPr>
          <w:rFonts w:ascii="Arial" w:hAnsi="Arial" w:cs="Arial"/>
          <w:sz w:val="28"/>
          <w:szCs w:val="28"/>
          <w:lang w:val="en-US"/>
        </w:rPr>
        <w:t xml:space="preserve">, </w:t>
      </w:r>
      <w:hyperlink r:id="rId16" w:tooltip="Training" w:history="1">
        <w:r w:rsidRPr="001F7111">
          <w:rPr>
            <w:rFonts w:ascii="Arial" w:hAnsi="Arial" w:cs="Arial"/>
            <w:sz w:val="28"/>
            <w:szCs w:val="28"/>
            <w:lang w:val="en-US"/>
          </w:rPr>
          <w:t>training</w:t>
        </w:r>
      </w:hyperlink>
      <w:r w:rsidRPr="001F7111">
        <w:rPr>
          <w:rFonts w:ascii="Arial" w:hAnsi="Arial" w:cs="Arial"/>
          <w:sz w:val="28"/>
          <w:szCs w:val="28"/>
          <w:lang w:val="en-US"/>
        </w:rPr>
        <w:t xml:space="preserve">, and </w:t>
      </w:r>
      <w:hyperlink r:id="rId17" w:tooltip="Practice (learning method)" w:history="1">
        <w:r w:rsidRPr="001F7111">
          <w:rPr>
            <w:rFonts w:ascii="Arial" w:hAnsi="Arial" w:cs="Arial"/>
            <w:sz w:val="28"/>
            <w:szCs w:val="28"/>
            <w:lang w:val="en-US"/>
          </w:rPr>
          <w:t>practice</w:t>
        </w:r>
      </w:hyperlink>
      <w:r w:rsidRPr="001F7111">
        <w:rPr>
          <w:rFonts w:ascii="Arial" w:hAnsi="Arial" w:cs="Arial"/>
          <w:sz w:val="28"/>
          <w:szCs w:val="28"/>
          <w:lang w:val="en-US"/>
        </w:rPr>
        <w:t xml:space="preserve">, to reach the limit of their ability to develop </w:t>
      </w:r>
      <w:hyperlink r:id="rId18" w:tooltip="Aptitude" w:history="1">
        <w:r w:rsidRPr="001F7111">
          <w:rPr>
            <w:rFonts w:ascii="Arial" w:hAnsi="Arial" w:cs="Arial"/>
            <w:sz w:val="28"/>
            <w:szCs w:val="28"/>
            <w:lang w:val="en-US"/>
          </w:rPr>
          <w:t>aptitudes</w:t>
        </w:r>
      </w:hyperlink>
      <w:r w:rsidRPr="001F7111">
        <w:rPr>
          <w:rFonts w:ascii="Arial" w:hAnsi="Arial" w:cs="Arial"/>
          <w:sz w:val="28"/>
          <w:szCs w:val="28"/>
          <w:lang w:val="en-US"/>
        </w:rPr>
        <w:t xml:space="preserve"> and </w:t>
      </w:r>
      <w:hyperlink r:id="rId19" w:tooltip="Skill" w:history="1">
        <w:r w:rsidRPr="001F7111">
          <w:rPr>
            <w:rFonts w:ascii="Arial" w:hAnsi="Arial" w:cs="Arial"/>
            <w:sz w:val="28"/>
            <w:szCs w:val="28"/>
            <w:lang w:val="en-US"/>
          </w:rPr>
          <w:t>skills</w:t>
        </w:r>
      </w:hyperlink>
      <w:r w:rsidRPr="001F7111">
        <w:rPr>
          <w:rFonts w:ascii="Arial" w:hAnsi="Arial" w:cs="Arial"/>
          <w:sz w:val="28"/>
          <w:szCs w:val="28"/>
          <w:lang w:val="en-US"/>
        </w:rPr>
        <w:t xml:space="preserve"> .</w:t>
      </w:r>
    </w:p>
    <w:p w:rsidR="001F7111" w:rsidRPr="003320C3" w:rsidRDefault="001F7111" w:rsidP="00721E21">
      <w:pPr>
        <w:spacing w:line="360" w:lineRule="auto"/>
        <w:jc w:val="both"/>
        <w:rPr>
          <w:rFonts w:ascii="Arial" w:hAnsi="Arial" w:cs="Arial"/>
          <w:sz w:val="28"/>
          <w:szCs w:val="28"/>
          <w:lang w:val="en-US"/>
        </w:rPr>
      </w:pPr>
    </w:p>
    <w:p w:rsidR="001F7111" w:rsidRDefault="001F7111" w:rsidP="003320C3">
      <w:pPr>
        <w:jc w:val="center"/>
        <w:rPr>
          <w:rFonts w:ascii="Arial" w:hAnsi="Arial" w:cs="Arial"/>
          <w:b/>
          <w:sz w:val="32"/>
          <w:szCs w:val="32"/>
          <w:u w:val="single"/>
          <w:lang w:val="en-US"/>
        </w:rPr>
      </w:pPr>
    </w:p>
    <w:p w:rsidR="00721E21" w:rsidRDefault="003320C3" w:rsidP="003320C3">
      <w:pPr>
        <w:jc w:val="center"/>
        <w:rPr>
          <w:rFonts w:ascii="Arial" w:hAnsi="Arial" w:cs="Arial"/>
          <w:b/>
          <w:sz w:val="32"/>
          <w:szCs w:val="32"/>
          <w:u w:val="single"/>
          <w:lang w:val="en-US"/>
        </w:rPr>
      </w:pPr>
      <w:r w:rsidRPr="003320C3">
        <w:rPr>
          <w:rFonts w:ascii="Arial" w:hAnsi="Arial" w:cs="Arial"/>
          <w:b/>
          <w:sz w:val="32"/>
          <w:szCs w:val="32"/>
          <w:u w:val="single"/>
          <w:lang w:val="en-US"/>
        </w:rPr>
        <w:lastRenderedPageBreak/>
        <w:t>Videos</w:t>
      </w:r>
    </w:p>
    <w:p w:rsidR="003320C3" w:rsidRPr="003320C3" w:rsidRDefault="003320C3" w:rsidP="003320C3">
      <w:pPr>
        <w:jc w:val="center"/>
        <w:rPr>
          <w:rFonts w:ascii="Arial" w:hAnsi="Arial" w:cs="Arial"/>
          <w:b/>
          <w:sz w:val="32"/>
          <w:szCs w:val="32"/>
          <w:u w:val="single"/>
          <w:lang w:val="en-US"/>
        </w:rPr>
      </w:pPr>
    </w:p>
    <w:p w:rsidR="007D7A1C" w:rsidRPr="007F5092" w:rsidRDefault="00555C51" w:rsidP="00A4295F">
      <w:pPr>
        <w:pStyle w:val="ListParagraph"/>
        <w:numPr>
          <w:ilvl w:val="0"/>
          <w:numId w:val="1"/>
        </w:numPr>
        <w:rPr>
          <w:rFonts w:ascii="Arial" w:hAnsi="Arial" w:cs="Arial"/>
          <w:b/>
          <w:sz w:val="32"/>
          <w:szCs w:val="32"/>
          <w:lang w:val="en-US"/>
        </w:rPr>
      </w:pPr>
      <w:r w:rsidRPr="007F5092">
        <w:rPr>
          <w:rFonts w:ascii="Arial" w:hAnsi="Arial" w:cs="Arial"/>
          <w:b/>
          <w:sz w:val="32"/>
          <w:szCs w:val="32"/>
          <w:lang w:val="en-US"/>
        </w:rPr>
        <w:t>Video Jonathan Livingston Seagull – simplified and illustrated story:</w:t>
      </w:r>
    </w:p>
    <w:p w:rsidR="00555C51" w:rsidRPr="00555C51" w:rsidRDefault="00555C51">
      <w:pPr>
        <w:rPr>
          <w:rFonts w:ascii="Arial" w:hAnsi="Arial" w:cs="Arial"/>
          <w:sz w:val="32"/>
          <w:szCs w:val="32"/>
          <w:lang w:val="en-US"/>
        </w:rPr>
      </w:pPr>
    </w:p>
    <w:p w:rsidR="00555C51" w:rsidRPr="00721E21" w:rsidRDefault="00981A48">
      <w:pPr>
        <w:rPr>
          <w:rFonts w:ascii="Arial" w:hAnsi="Arial" w:cs="Arial"/>
          <w:sz w:val="32"/>
          <w:szCs w:val="32"/>
          <w:lang w:val="en-US"/>
        </w:rPr>
      </w:pPr>
      <w:hyperlink r:id="rId20" w:history="1">
        <w:r w:rsidR="00555C51" w:rsidRPr="00721E21">
          <w:rPr>
            <w:rStyle w:val="Hyperlink"/>
            <w:rFonts w:ascii="Arial" w:hAnsi="Arial" w:cs="Arial"/>
            <w:sz w:val="32"/>
            <w:szCs w:val="32"/>
            <w:lang w:val="en-US"/>
          </w:rPr>
          <w:t>https://www.youtube.com/watch?v=APw8TdGi40o</w:t>
        </w:r>
      </w:hyperlink>
    </w:p>
    <w:p w:rsidR="00555C51" w:rsidRPr="00721E21" w:rsidRDefault="00555C51">
      <w:pPr>
        <w:rPr>
          <w:lang w:val="en-US"/>
        </w:rPr>
      </w:pPr>
    </w:p>
    <w:p w:rsidR="001F7111" w:rsidRDefault="001F7111" w:rsidP="001F7111">
      <w:pPr>
        <w:pStyle w:val="ListParagraph"/>
        <w:rPr>
          <w:rFonts w:ascii="Arial" w:hAnsi="Arial" w:cs="Arial"/>
          <w:b/>
          <w:sz w:val="32"/>
          <w:szCs w:val="32"/>
          <w:lang w:val="en-US"/>
        </w:rPr>
      </w:pPr>
      <w:bookmarkStart w:id="0" w:name="_GoBack"/>
      <w:bookmarkEnd w:id="0"/>
    </w:p>
    <w:p w:rsidR="00555C51" w:rsidRPr="007F5092" w:rsidRDefault="00555C51" w:rsidP="00A4295F">
      <w:pPr>
        <w:pStyle w:val="ListParagraph"/>
        <w:numPr>
          <w:ilvl w:val="0"/>
          <w:numId w:val="1"/>
        </w:numPr>
        <w:rPr>
          <w:rFonts w:ascii="Arial" w:hAnsi="Arial" w:cs="Arial"/>
          <w:b/>
          <w:sz w:val="32"/>
          <w:szCs w:val="32"/>
          <w:lang w:val="en-US"/>
        </w:rPr>
      </w:pPr>
      <w:r w:rsidRPr="007F5092">
        <w:rPr>
          <w:rFonts w:ascii="Arial" w:hAnsi="Arial" w:cs="Arial"/>
          <w:b/>
          <w:sz w:val="32"/>
          <w:szCs w:val="32"/>
          <w:lang w:val="en-US"/>
        </w:rPr>
        <w:t>Full story:</w:t>
      </w:r>
    </w:p>
    <w:p w:rsidR="00555C51" w:rsidRPr="00555C51" w:rsidRDefault="00981A48">
      <w:pPr>
        <w:rPr>
          <w:rFonts w:ascii="Arial" w:hAnsi="Arial" w:cs="Arial"/>
          <w:sz w:val="32"/>
          <w:szCs w:val="32"/>
          <w:lang w:val="en-US"/>
        </w:rPr>
      </w:pPr>
      <w:hyperlink r:id="rId21" w:history="1">
        <w:r w:rsidR="00555C51" w:rsidRPr="00555C51">
          <w:rPr>
            <w:rStyle w:val="Hyperlink"/>
            <w:rFonts w:ascii="Arial" w:hAnsi="Arial" w:cs="Arial"/>
            <w:sz w:val="32"/>
            <w:szCs w:val="32"/>
            <w:lang w:val="en-US"/>
          </w:rPr>
          <w:t>https://www.youtube.com/watch?v=8COt1n3jDqA</w:t>
        </w:r>
      </w:hyperlink>
    </w:p>
    <w:p w:rsidR="00555C51" w:rsidRPr="00555C51" w:rsidRDefault="00555C51">
      <w:pPr>
        <w:rPr>
          <w:lang w:val="en-US"/>
        </w:rPr>
      </w:pPr>
    </w:p>
    <w:sectPr w:rsidR="00555C51" w:rsidRPr="00555C5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48" w:rsidRDefault="00981A48" w:rsidP="003320C3">
      <w:pPr>
        <w:spacing w:after="0" w:line="240" w:lineRule="auto"/>
      </w:pPr>
      <w:r>
        <w:separator/>
      </w:r>
    </w:p>
  </w:endnote>
  <w:endnote w:type="continuationSeparator" w:id="0">
    <w:p w:rsidR="00981A48" w:rsidRDefault="00981A48" w:rsidP="00332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618505"/>
      <w:docPartObj>
        <w:docPartGallery w:val="Page Numbers (Bottom of Page)"/>
        <w:docPartUnique/>
      </w:docPartObj>
    </w:sdtPr>
    <w:sdtEndPr>
      <w:rPr>
        <w:noProof/>
      </w:rPr>
    </w:sdtEndPr>
    <w:sdtContent>
      <w:p w:rsidR="003320C3" w:rsidRDefault="003320C3">
        <w:pPr>
          <w:pStyle w:val="Footer"/>
          <w:jc w:val="center"/>
        </w:pPr>
        <w:r>
          <w:fldChar w:fldCharType="begin"/>
        </w:r>
        <w:r>
          <w:instrText xml:space="preserve"> PAGE   \* MERGEFORMAT </w:instrText>
        </w:r>
        <w:r>
          <w:fldChar w:fldCharType="separate"/>
        </w:r>
        <w:r w:rsidR="001F7111">
          <w:rPr>
            <w:noProof/>
          </w:rPr>
          <w:t>3</w:t>
        </w:r>
        <w:r>
          <w:rPr>
            <w:noProof/>
          </w:rPr>
          <w:fldChar w:fldCharType="end"/>
        </w:r>
      </w:p>
    </w:sdtContent>
  </w:sdt>
  <w:p w:rsidR="003320C3" w:rsidRDefault="00332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48" w:rsidRDefault="00981A48" w:rsidP="003320C3">
      <w:pPr>
        <w:spacing w:after="0" w:line="240" w:lineRule="auto"/>
      </w:pPr>
      <w:r>
        <w:separator/>
      </w:r>
    </w:p>
  </w:footnote>
  <w:footnote w:type="continuationSeparator" w:id="0">
    <w:p w:rsidR="00981A48" w:rsidRDefault="00981A48" w:rsidP="00332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003DA"/>
    <w:multiLevelType w:val="hybridMultilevel"/>
    <w:tmpl w:val="AA8C61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A"/>
    <w:rsid w:val="000E19C5"/>
    <w:rsid w:val="000E338B"/>
    <w:rsid w:val="00106646"/>
    <w:rsid w:val="001F7111"/>
    <w:rsid w:val="003320C3"/>
    <w:rsid w:val="00555C51"/>
    <w:rsid w:val="00721E21"/>
    <w:rsid w:val="0078705A"/>
    <w:rsid w:val="007D7A1C"/>
    <w:rsid w:val="007F5092"/>
    <w:rsid w:val="00981A48"/>
    <w:rsid w:val="00A42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0B13"/>
  <w15:chartTrackingRefBased/>
  <w15:docId w15:val="{ECE0614A-4381-4C00-9D3A-6858A69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C51"/>
    <w:rPr>
      <w:color w:val="0563C1" w:themeColor="hyperlink"/>
      <w:u w:val="single"/>
    </w:rPr>
  </w:style>
  <w:style w:type="paragraph" w:styleId="ListParagraph">
    <w:name w:val="List Paragraph"/>
    <w:basedOn w:val="Normal"/>
    <w:uiPriority w:val="34"/>
    <w:qFormat/>
    <w:rsid w:val="00A4295F"/>
    <w:pPr>
      <w:ind w:left="720"/>
      <w:contextualSpacing/>
    </w:pPr>
  </w:style>
  <w:style w:type="paragraph" w:styleId="Header">
    <w:name w:val="header"/>
    <w:basedOn w:val="Normal"/>
    <w:link w:val="HeaderChar"/>
    <w:uiPriority w:val="99"/>
    <w:unhideWhenUsed/>
    <w:rsid w:val="003320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20C3"/>
  </w:style>
  <w:style w:type="paragraph" w:styleId="Footer">
    <w:name w:val="footer"/>
    <w:basedOn w:val="Normal"/>
    <w:link w:val="FooterChar"/>
    <w:uiPriority w:val="99"/>
    <w:unhideWhenUsed/>
    <w:rsid w:val="003320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20C3"/>
  </w:style>
  <w:style w:type="character" w:customStyle="1" w:styleId="hgkelc">
    <w:name w:val="hgkelc"/>
    <w:basedOn w:val="DefaultParagraphFont"/>
    <w:rsid w:val="001F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6435">
      <w:bodyDiv w:val="1"/>
      <w:marLeft w:val="0"/>
      <w:marRight w:val="0"/>
      <w:marTop w:val="0"/>
      <w:marBottom w:val="0"/>
      <w:divBdr>
        <w:top w:val="none" w:sz="0" w:space="0" w:color="auto"/>
        <w:left w:val="none" w:sz="0" w:space="0" w:color="auto"/>
        <w:bottom w:val="none" w:sz="0" w:space="0" w:color="auto"/>
        <w:right w:val="none" w:sz="0" w:space="0" w:color="auto"/>
      </w:divBdr>
    </w:div>
    <w:div w:id="1708066925">
      <w:bodyDiv w:val="1"/>
      <w:marLeft w:val="0"/>
      <w:marRight w:val="0"/>
      <w:marTop w:val="0"/>
      <w:marBottom w:val="0"/>
      <w:divBdr>
        <w:top w:val="none" w:sz="0" w:space="0" w:color="auto"/>
        <w:left w:val="none" w:sz="0" w:space="0" w:color="auto"/>
        <w:bottom w:val="none" w:sz="0" w:space="0" w:color="auto"/>
        <w:right w:val="none" w:sz="0" w:space="0" w:color="auto"/>
      </w:divBdr>
      <w:divsChild>
        <w:div w:id="347565582">
          <w:marLeft w:val="0"/>
          <w:marRight w:val="0"/>
          <w:marTop w:val="0"/>
          <w:marBottom w:val="0"/>
          <w:divBdr>
            <w:top w:val="none" w:sz="0" w:space="0" w:color="auto"/>
            <w:left w:val="none" w:sz="0" w:space="0" w:color="auto"/>
            <w:bottom w:val="none" w:sz="0" w:space="0" w:color="auto"/>
            <w:right w:val="none" w:sz="0" w:space="0" w:color="auto"/>
          </w:divBdr>
          <w:divsChild>
            <w:div w:id="484467673">
              <w:marLeft w:val="0"/>
              <w:marRight w:val="0"/>
              <w:marTop w:val="0"/>
              <w:marBottom w:val="0"/>
              <w:divBdr>
                <w:top w:val="none" w:sz="0" w:space="0" w:color="auto"/>
                <w:left w:val="none" w:sz="0" w:space="0" w:color="auto"/>
                <w:bottom w:val="none" w:sz="0" w:space="0" w:color="auto"/>
                <w:right w:val="none" w:sz="0" w:space="0" w:color="auto"/>
              </w:divBdr>
            </w:div>
          </w:divsChild>
        </w:div>
        <w:div w:id="354234864">
          <w:marLeft w:val="0"/>
          <w:marRight w:val="0"/>
          <w:marTop w:val="0"/>
          <w:marBottom w:val="0"/>
          <w:divBdr>
            <w:top w:val="none" w:sz="0" w:space="0" w:color="auto"/>
            <w:left w:val="none" w:sz="0" w:space="0" w:color="auto"/>
            <w:bottom w:val="none" w:sz="0" w:space="0" w:color="auto"/>
            <w:right w:val="none" w:sz="0" w:space="0" w:color="auto"/>
          </w:divBdr>
          <w:divsChild>
            <w:div w:id="1588728620">
              <w:marLeft w:val="0"/>
              <w:marRight w:val="0"/>
              <w:marTop w:val="0"/>
              <w:marBottom w:val="0"/>
              <w:divBdr>
                <w:top w:val="none" w:sz="0" w:space="0" w:color="auto"/>
                <w:left w:val="none" w:sz="0" w:space="0" w:color="auto"/>
                <w:bottom w:val="none" w:sz="0" w:space="0" w:color="auto"/>
                <w:right w:val="none" w:sz="0" w:space="0" w:color="auto"/>
              </w:divBdr>
              <w:divsChild>
                <w:div w:id="262762002">
                  <w:marLeft w:val="0"/>
                  <w:marRight w:val="0"/>
                  <w:marTop w:val="0"/>
                  <w:marBottom w:val="0"/>
                  <w:divBdr>
                    <w:top w:val="none" w:sz="0" w:space="0" w:color="auto"/>
                    <w:left w:val="none" w:sz="0" w:space="0" w:color="auto"/>
                    <w:bottom w:val="none" w:sz="0" w:space="0" w:color="auto"/>
                    <w:right w:val="none" w:sz="0" w:space="0" w:color="auto"/>
                  </w:divBdr>
                  <w:divsChild>
                    <w:div w:id="82537723">
                      <w:marLeft w:val="0"/>
                      <w:marRight w:val="0"/>
                      <w:marTop w:val="0"/>
                      <w:marBottom w:val="0"/>
                      <w:divBdr>
                        <w:top w:val="none" w:sz="0" w:space="0" w:color="auto"/>
                        <w:left w:val="none" w:sz="0" w:space="0" w:color="auto"/>
                        <w:bottom w:val="none" w:sz="0" w:space="0" w:color="auto"/>
                        <w:right w:val="none" w:sz="0" w:space="0" w:color="auto"/>
                      </w:divBdr>
                      <w:divsChild>
                        <w:div w:id="110075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able" TargetMode="External"/><Relationship Id="rId13" Type="http://schemas.openxmlformats.org/officeDocument/2006/relationships/hyperlink" Target="https://en.wikipedia.org/wiki/Universe" TargetMode="External"/><Relationship Id="rId18" Type="http://schemas.openxmlformats.org/officeDocument/2006/relationships/hyperlink" Target="https://en.wikipedia.org/wiki/Aptitude" TargetMode="External"/><Relationship Id="rId3" Type="http://schemas.openxmlformats.org/officeDocument/2006/relationships/settings" Target="settings.xml"/><Relationship Id="rId21" Type="http://schemas.openxmlformats.org/officeDocument/2006/relationships/hyperlink" Target="https://www.youtube.com/watch?v=8COt1n3jDqA" TargetMode="External"/><Relationship Id="rId7" Type="http://schemas.openxmlformats.org/officeDocument/2006/relationships/hyperlink" Target="https://en.wikipedia.org/wiki/Richard_Bach" TargetMode="External"/><Relationship Id="rId12" Type="http://schemas.openxmlformats.org/officeDocument/2006/relationships/hyperlink" Target="https://en.wikipedia.org/wiki/Flying_(magazine)" TargetMode="External"/><Relationship Id="rId17" Type="http://schemas.openxmlformats.org/officeDocument/2006/relationships/hyperlink" Target="https://en.wikipedia.org/wiki/Practice_(learning_method)" TargetMode="External"/><Relationship Id="rId2" Type="http://schemas.openxmlformats.org/officeDocument/2006/relationships/styles" Target="styles.xml"/><Relationship Id="rId16" Type="http://schemas.openxmlformats.org/officeDocument/2006/relationships/hyperlink" Target="https://en.wikipedia.org/wiki/Training" TargetMode="External"/><Relationship Id="rId20" Type="http://schemas.openxmlformats.org/officeDocument/2006/relationships/hyperlink" Target="https://www.youtube.com/watch?v=APw8TdGi40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omil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Studying" TargetMode="External"/><Relationship Id="rId23" Type="http://schemas.openxmlformats.org/officeDocument/2006/relationships/fontTable" Target="fontTable.xml"/><Relationship Id="rId10" Type="http://schemas.openxmlformats.org/officeDocument/2006/relationships/hyperlink" Target="https://en.wikipedia.org/wiki/Gull" TargetMode="External"/><Relationship Id="rId19" Type="http://schemas.openxmlformats.org/officeDocument/2006/relationships/hyperlink" Target="https://en.wikipedia.org/wiki/Skill" TargetMode="External"/><Relationship Id="rId4" Type="http://schemas.openxmlformats.org/officeDocument/2006/relationships/webSettings" Target="webSettings.xml"/><Relationship Id="rId9" Type="http://schemas.openxmlformats.org/officeDocument/2006/relationships/hyperlink" Target="https://en.wikipedia.org/wiki/Novella" TargetMode="External"/><Relationship Id="rId14" Type="http://schemas.openxmlformats.org/officeDocument/2006/relationships/hyperlink" Target="https://en.wikipedia.org/wiki/Improvem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620</Words>
  <Characters>3350</Characters>
  <Application>Microsoft Office Word</Application>
  <DocSecurity>0</DocSecurity>
  <Lines>27</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8</cp:revision>
  <dcterms:created xsi:type="dcterms:W3CDTF">2021-02-03T21:04:00Z</dcterms:created>
  <dcterms:modified xsi:type="dcterms:W3CDTF">2021-02-06T17:29:00Z</dcterms:modified>
</cp:coreProperties>
</file>