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3" w:rsidRDefault="009C7373" w:rsidP="009C7373">
      <w:pPr>
        <w:spacing w:before="0" w:after="0" w:line="360" w:lineRule="auto"/>
      </w:pPr>
      <w:r>
        <w:t>Σημαντικότερα Γεγονότα 19</w:t>
      </w:r>
      <w:r w:rsidRPr="009C7373">
        <w:rPr>
          <w:vertAlign w:val="superscript"/>
        </w:rPr>
        <w:t>ου</w:t>
      </w:r>
      <w:r>
        <w:t xml:space="preserve"> αιώνα</w:t>
      </w:r>
    </w:p>
    <w:p w:rsidR="009C7373" w:rsidRDefault="009C7373" w:rsidP="009C7373">
      <w:pPr>
        <w:pStyle w:val="a3"/>
        <w:numPr>
          <w:ilvl w:val="0"/>
          <w:numId w:val="1"/>
        </w:numPr>
        <w:spacing w:before="0" w:after="0" w:line="360" w:lineRule="auto"/>
        <w:ind w:left="284" w:hanging="284"/>
      </w:pPr>
      <w:r>
        <w:t xml:space="preserve">1774 Συνθήκη Κιουτσούκ </w:t>
      </w:r>
      <w:proofErr w:type="spellStart"/>
      <w:r>
        <w:t>Καϊναρζή</w:t>
      </w:r>
      <w:proofErr w:type="spellEnd"/>
    </w:p>
    <w:p w:rsidR="00B216D9" w:rsidRDefault="00B216D9" w:rsidP="009C7373">
      <w:pPr>
        <w:pStyle w:val="a3"/>
        <w:numPr>
          <w:ilvl w:val="0"/>
          <w:numId w:val="1"/>
        </w:numPr>
        <w:spacing w:before="0" w:after="0" w:line="360" w:lineRule="auto"/>
        <w:ind w:left="284" w:hanging="284"/>
      </w:pPr>
      <w:r>
        <w:t>1821 έκρηξη Ελληνικής επανάστασης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1828-1831 Κυβερνήτης Ι. Καποδίστριας</w:t>
      </w:r>
    </w:p>
    <w:p w:rsidR="009C7373" w:rsidRDefault="009C7373" w:rsidP="009C7373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1830 αναγνώριση ανεξαρτησίας Ελλάδας (Πρωτόκολλο Λονδίνου</w:t>
      </w:r>
    </w:p>
    <w:p w:rsidR="00B216D9" w:rsidRDefault="009C7373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1833</w:t>
      </w:r>
      <w:r w:rsidR="00B216D9">
        <w:t xml:space="preserve">-1862 Βασιλιάς </w:t>
      </w:r>
      <w:proofErr w:type="spellStart"/>
      <w:r w:rsidR="00B216D9">
        <w:t>Όθων</w:t>
      </w:r>
      <w:proofErr w:type="spellEnd"/>
      <w:r w:rsidR="00B216D9">
        <w:t xml:space="preserve"> (</w:t>
      </w:r>
      <w:proofErr w:type="spellStart"/>
      <w:r w:rsidR="00B216D9">
        <w:t>Βίττελσβαχ</w:t>
      </w:r>
      <w:proofErr w:type="spellEnd"/>
      <w:r w:rsidR="00B216D9">
        <w:t>)</w:t>
      </w:r>
    </w:p>
    <w:p w:rsidR="009C7373" w:rsidRDefault="009C7373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 xml:space="preserve">1839 </w:t>
      </w:r>
      <w:proofErr w:type="spellStart"/>
      <w:r>
        <w:t>Χάττι</w:t>
      </w:r>
      <w:proofErr w:type="spellEnd"/>
      <w:r>
        <w:t xml:space="preserve"> </w:t>
      </w:r>
      <w:proofErr w:type="spellStart"/>
      <w:r>
        <w:t>Σερίφ</w:t>
      </w:r>
      <w:proofErr w:type="spellEnd"/>
      <w:r>
        <w:t xml:space="preserve"> (</w:t>
      </w:r>
      <w:proofErr w:type="spellStart"/>
      <w:r>
        <w:t>Αβδούλ</w:t>
      </w:r>
      <w:proofErr w:type="spellEnd"/>
      <w:r>
        <w:t xml:space="preserve"> </w:t>
      </w:r>
      <w:proofErr w:type="spellStart"/>
      <w:r>
        <w:t>Μετζίτ</w:t>
      </w:r>
      <w:proofErr w:type="spellEnd"/>
      <w:r>
        <w:t xml:space="preserve"> Α΄)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1843 επανάσταση 3</w:t>
      </w:r>
      <w:r w:rsidRPr="00B216D9">
        <w:rPr>
          <w:vertAlign w:val="superscript"/>
        </w:rPr>
        <w:t>ης</w:t>
      </w:r>
      <w:r>
        <w:t xml:space="preserve"> Σεπτεμβρίου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1844 πρώτο Ελληνικό Σύνταγμα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1853-1856 Κριμαϊκός Πόλεμος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1854-857 έκρηξη επανάστασης σε Ήπειρο και Θεσσαλία &amp; ναυτικός αποκλεισμός Ελλάδας (Μεγάλες Δυνάμεις)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1863-1913 Βασιλιάς Γεώργιος Α’ (</w:t>
      </w:r>
      <w:proofErr w:type="spellStart"/>
      <w:r>
        <w:t>Γλύξμπουργκ</w:t>
      </w:r>
      <w:proofErr w:type="spellEnd"/>
      <w:r>
        <w:t>)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1864  νέο Ελληνικό Σύνταγμα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1864 προσάρτηση Επτανήσων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1866-1869 επανάσταση στην Κρήτη</w:t>
      </w:r>
    </w:p>
    <w:p w:rsidR="00B216D9" w:rsidRDefault="00B216D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1870-1871 διανομή εθνικών γαιών (Κουμουνδούρος)</w:t>
      </w:r>
    </w:p>
    <w:p w:rsidR="009C7373" w:rsidRDefault="009C7373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1873-1879 Ευρωπαϊκή οικονομική κρίση</w:t>
      </w:r>
    </w:p>
    <w:p w:rsidR="00B216D9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1875 ψήφιση αρχής δεδηλωμένης</w:t>
      </w:r>
    </w:p>
    <w:p w:rsidR="009D7979" w:rsidRDefault="009D7979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 xml:space="preserve">1877-1878 </w:t>
      </w:r>
      <w:proofErr w:type="spellStart"/>
      <w:r>
        <w:t>Ρωσοτουρκικός</w:t>
      </w:r>
      <w:proofErr w:type="spellEnd"/>
      <w:r>
        <w:t xml:space="preserve"> πόλεμος (Συνθήκη Αγίου Στεφάνου)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1881 προσάρτηση Θεσσαλίας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1881-1893 επικράτηση πολιτικού Χαρίλαου Τρικούπη &amp; απόπειρα εκσυγχρονισμού χώρας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1893 πτώχευση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1896 Ολυμπιακοί Αγώνες (Αθήνα)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1897 ταπεινωτική ήττα Ελλάδας (ελληνοτουρκικός πόλεμος)</w:t>
      </w:r>
    </w:p>
    <w:p w:rsidR="003E145E" w:rsidRDefault="003E145E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1898 Διεθνής Οικονομικός Έλεγχος</w:t>
      </w:r>
    </w:p>
    <w:p w:rsidR="004D6D54" w:rsidRPr="00B216D9" w:rsidRDefault="004D6D54" w:rsidP="003E145E">
      <w:pPr>
        <w:pStyle w:val="a3"/>
        <w:numPr>
          <w:ilvl w:val="0"/>
          <w:numId w:val="1"/>
        </w:numPr>
        <w:spacing w:after="360" w:line="360" w:lineRule="auto"/>
        <w:ind w:left="284" w:hanging="284"/>
      </w:pPr>
      <w:r>
        <w:t>1898-1913 Κρητική  Πολιτεία</w:t>
      </w:r>
    </w:p>
    <w:sectPr w:rsidR="004D6D54" w:rsidRPr="00B216D9" w:rsidSect="00B216D9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5E02"/>
    <w:multiLevelType w:val="hybridMultilevel"/>
    <w:tmpl w:val="718EC492"/>
    <w:lvl w:ilvl="0" w:tplc="13AE6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216D9"/>
    <w:rsid w:val="000D099D"/>
    <w:rsid w:val="00117205"/>
    <w:rsid w:val="002D759C"/>
    <w:rsid w:val="002E27E4"/>
    <w:rsid w:val="00386DB0"/>
    <w:rsid w:val="003E145E"/>
    <w:rsid w:val="00402058"/>
    <w:rsid w:val="00403216"/>
    <w:rsid w:val="004D5409"/>
    <w:rsid w:val="004D6D54"/>
    <w:rsid w:val="0054672C"/>
    <w:rsid w:val="00685A7C"/>
    <w:rsid w:val="006D715F"/>
    <w:rsid w:val="006F687D"/>
    <w:rsid w:val="007862CD"/>
    <w:rsid w:val="007B558A"/>
    <w:rsid w:val="007D3494"/>
    <w:rsid w:val="00857441"/>
    <w:rsid w:val="008C373F"/>
    <w:rsid w:val="008E5B8F"/>
    <w:rsid w:val="009C7373"/>
    <w:rsid w:val="009D7979"/>
    <w:rsid w:val="009E6454"/>
    <w:rsid w:val="00AF5984"/>
    <w:rsid w:val="00B216D9"/>
    <w:rsid w:val="00B8118D"/>
    <w:rsid w:val="00C428EA"/>
    <w:rsid w:val="00C711B5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3</cp:revision>
  <dcterms:created xsi:type="dcterms:W3CDTF">2013-09-11T17:16:00Z</dcterms:created>
  <dcterms:modified xsi:type="dcterms:W3CDTF">2015-10-18T17:55:00Z</dcterms:modified>
</cp:coreProperties>
</file>