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63A" w:rsidRPr="0025640E" w:rsidRDefault="00423ABD" w:rsidP="00642250">
      <w:pPr>
        <w:spacing w:after="0"/>
        <w:rPr>
          <w:noProof/>
          <w:sz w:val="24"/>
          <w:szCs w:val="24"/>
          <w:lang w:eastAsia="el-GR"/>
        </w:rPr>
      </w:pPr>
      <w:r w:rsidRPr="0025640E">
        <w:rPr>
          <w:noProof/>
          <w:sz w:val="24"/>
          <w:szCs w:val="24"/>
          <w:lang w:eastAsia="el-GR"/>
        </w:rPr>
        <w:t xml:space="preserve"> Πηγή  Αίτια κινήματος 1909 (ΓΟΥΔΗ)</w:t>
      </w:r>
    </w:p>
    <w:p w:rsidR="007862CD" w:rsidRPr="0025640E" w:rsidRDefault="007862CD" w:rsidP="00642250">
      <w:pPr>
        <w:spacing w:after="0"/>
        <w:rPr>
          <w:sz w:val="24"/>
          <w:szCs w:val="24"/>
        </w:rPr>
      </w:pPr>
    </w:p>
    <w:p w:rsidR="00423ABD" w:rsidRPr="0025640E" w:rsidRDefault="003D563A" w:rsidP="00423ABD">
      <w:pPr>
        <w:spacing w:after="0"/>
        <w:jc w:val="both"/>
        <w:rPr>
          <w:color w:val="000000"/>
          <w:sz w:val="24"/>
          <w:szCs w:val="24"/>
        </w:rPr>
      </w:pPr>
      <w:r w:rsidRPr="0025640E">
        <w:rPr>
          <w:sz w:val="24"/>
          <w:szCs w:val="24"/>
        </w:rPr>
        <w:t xml:space="preserve">   </w:t>
      </w:r>
      <w:r w:rsidR="0025640E" w:rsidRPr="0025640E">
        <w:rPr>
          <w:sz w:val="24"/>
          <w:szCs w:val="24"/>
        </w:rPr>
        <w:tab/>
      </w:r>
      <w:r w:rsidR="00423ABD" w:rsidRPr="0025640E">
        <w:rPr>
          <w:color w:val="000000"/>
          <w:sz w:val="24"/>
          <w:szCs w:val="24"/>
        </w:rPr>
        <w:t>Στον αγροτικό το</w:t>
      </w:r>
      <w:r w:rsidR="00423ABD" w:rsidRPr="0025640E">
        <w:rPr>
          <w:rFonts w:cs="ICIGEI+Arial,Italic"/>
          <w:color w:val="000000"/>
          <w:sz w:val="24"/>
          <w:szCs w:val="24"/>
        </w:rPr>
        <w:t>μ</w:t>
      </w:r>
      <w:r w:rsidR="00423ABD" w:rsidRPr="0025640E">
        <w:rPr>
          <w:color w:val="000000"/>
          <w:sz w:val="24"/>
          <w:szCs w:val="24"/>
        </w:rPr>
        <w:t xml:space="preserve">έα η δυσαρέσκεια των κατωτέρων τάξεων ήταν έκδηλη ήδη από την δεκαετία του </w:t>
      </w:r>
      <w:r w:rsidR="00423ABD" w:rsidRPr="0025640E">
        <w:rPr>
          <w:rFonts w:cs="ICIGEI+Arial,Italic"/>
          <w:color w:val="000000"/>
          <w:sz w:val="24"/>
          <w:szCs w:val="24"/>
        </w:rPr>
        <w:t xml:space="preserve">1890. </w:t>
      </w:r>
      <w:r w:rsidR="00423ABD" w:rsidRPr="0025640E">
        <w:rPr>
          <w:color w:val="000000"/>
          <w:sz w:val="24"/>
          <w:szCs w:val="24"/>
        </w:rPr>
        <w:t>Οι φόροι</w:t>
      </w:r>
      <w:r w:rsidR="00423ABD" w:rsidRPr="0025640E">
        <w:rPr>
          <w:rFonts w:cs="ICIGEI+Arial,Italic"/>
          <w:color w:val="000000"/>
          <w:sz w:val="24"/>
          <w:szCs w:val="24"/>
        </w:rPr>
        <w:t xml:space="preserve">, </w:t>
      </w:r>
      <w:r w:rsidR="00423ABD" w:rsidRPr="0025640E">
        <w:rPr>
          <w:color w:val="000000"/>
          <w:sz w:val="24"/>
          <w:szCs w:val="24"/>
        </w:rPr>
        <w:t>το σταφιδικό πρόβλη</w:t>
      </w:r>
      <w:r w:rsidR="00423ABD" w:rsidRPr="0025640E">
        <w:rPr>
          <w:rFonts w:cs="ICIGEI+Arial,Italic"/>
          <w:color w:val="000000"/>
          <w:sz w:val="24"/>
          <w:szCs w:val="24"/>
        </w:rPr>
        <w:t>μ</w:t>
      </w:r>
      <w:r w:rsidR="00423ABD" w:rsidRPr="0025640E">
        <w:rPr>
          <w:color w:val="000000"/>
          <w:sz w:val="24"/>
          <w:szCs w:val="24"/>
        </w:rPr>
        <w:t>α και τα άλλα προαιώνια προβλή</w:t>
      </w:r>
      <w:r w:rsidR="00423ABD" w:rsidRPr="0025640E">
        <w:rPr>
          <w:rFonts w:cs="ICIGEI+Arial,Italic"/>
          <w:color w:val="000000"/>
          <w:sz w:val="24"/>
          <w:szCs w:val="24"/>
        </w:rPr>
        <w:t>μ</w:t>
      </w:r>
      <w:r w:rsidR="00423ABD" w:rsidRPr="0025640E">
        <w:rPr>
          <w:color w:val="000000"/>
          <w:sz w:val="24"/>
          <w:szCs w:val="24"/>
        </w:rPr>
        <w:t xml:space="preserve">ατα των αγροτών είχαν ξεσηκώσει </w:t>
      </w:r>
      <w:r w:rsidR="00423ABD" w:rsidRPr="0025640E">
        <w:rPr>
          <w:rFonts w:cs="ICIGEI+Arial,Italic"/>
          <w:color w:val="000000"/>
          <w:sz w:val="24"/>
          <w:szCs w:val="24"/>
        </w:rPr>
        <w:t>μ</w:t>
      </w:r>
      <w:r w:rsidR="00423ABD" w:rsidRPr="0025640E">
        <w:rPr>
          <w:color w:val="000000"/>
          <w:sz w:val="24"/>
          <w:szCs w:val="24"/>
        </w:rPr>
        <w:t>όνι</w:t>
      </w:r>
      <w:r w:rsidR="00423ABD" w:rsidRPr="0025640E">
        <w:rPr>
          <w:rFonts w:cs="ICIGEI+Arial,Italic"/>
          <w:color w:val="000000"/>
          <w:sz w:val="24"/>
          <w:szCs w:val="24"/>
        </w:rPr>
        <w:t>μ</w:t>
      </w:r>
      <w:r w:rsidR="00423ABD" w:rsidRPr="0025640E">
        <w:rPr>
          <w:color w:val="000000"/>
          <w:sz w:val="24"/>
          <w:szCs w:val="24"/>
        </w:rPr>
        <w:t>ή αναταραχή στην ύπαιθρο</w:t>
      </w:r>
      <w:r w:rsidR="00423ABD" w:rsidRPr="0025640E">
        <w:rPr>
          <w:rFonts w:cs="ICIGEI+Arial,Italic"/>
          <w:color w:val="000000"/>
          <w:sz w:val="24"/>
          <w:szCs w:val="24"/>
        </w:rPr>
        <w:t xml:space="preserve">. </w:t>
      </w:r>
      <w:r w:rsidR="00423ABD" w:rsidRPr="0025640E">
        <w:rPr>
          <w:color w:val="000000"/>
          <w:sz w:val="24"/>
          <w:szCs w:val="24"/>
        </w:rPr>
        <w:t xml:space="preserve">Γύρω στα </w:t>
      </w:r>
      <w:r w:rsidR="00423ABD" w:rsidRPr="0025640E">
        <w:rPr>
          <w:rFonts w:cs="ICIGEI+Arial,Italic"/>
          <w:color w:val="000000"/>
          <w:sz w:val="24"/>
          <w:szCs w:val="24"/>
        </w:rPr>
        <w:t xml:space="preserve">1900 </w:t>
      </w:r>
      <w:proofErr w:type="spellStart"/>
      <w:r w:rsidR="00423ABD" w:rsidRPr="0025640E">
        <w:rPr>
          <w:color w:val="000000"/>
          <w:sz w:val="24"/>
          <w:szCs w:val="24"/>
        </w:rPr>
        <w:t>αναρχο</w:t>
      </w:r>
      <w:proofErr w:type="spellEnd"/>
      <w:r w:rsidR="00423ABD" w:rsidRPr="0025640E">
        <w:rPr>
          <w:rFonts w:cs="ICIGEI+Arial,Italic"/>
          <w:color w:val="000000"/>
          <w:sz w:val="24"/>
          <w:szCs w:val="24"/>
        </w:rPr>
        <w:t>-</w:t>
      </w:r>
      <w:r w:rsidR="00423ABD" w:rsidRPr="0025640E">
        <w:rPr>
          <w:color w:val="000000"/>
          <w:sz w:val="24"/>
          <w:szCs w:val="24"/>
        </w:rPr>
        <w:t xml:space="preserve">σοσιαλιστικές κινήσεις είχαν </w:t>
      </w:r>
      <w:r w:rsidR="00423ABD" w:rsidRPr="0025640E">
        <w:rPr>
          <w:rFonts w:cs="ICIGEI+Arial,Italic"/>
          <w:color w:val="000000"/>
          <w:sz w:val="24"/>
          <w:szCs w:val="24"/>
        </w:rPr>
        <w:t>μ</w:t>
      </w:r>
      <w:r w:rsidR="00423ABD" w:rsidRPr="0025640E">
        <w:rPr>
          <w:color w:val="000000"/>
          <w:sz w:val="24"/>
          <w:szCs w:val="24"/>
        </w:rPr>
        <w:t>ια κάποια επιτυχία ανά</w:t>
      </w:r>
      <w:r w:rsidR="00423ABD" w:rsidRPr="0025640E">
        <w:rPr>
          <w:rFonts w:cs="ICIGEI+Arial,Italic"/>
          <w:color w:val="000000"/>
          <w:sz w:val="24"/>
          <w:szCs w:val="24"/>
        </w:rPr>
        <w:t>μ</w:t>
      </w:r>
      <w:r w:rsidR="00423ABD" w:rsidRPr="0025640E">
        <w:rPr>
          <w:color w:val="000000"/>
          <w:sz w:val="24"/>
          <w:szCs w:val="24"/>
        </w:rPr>
        <w:t>εσα στον αγροτικό πληθυσ</w:t>
      </w:r>
      <w:r w:rsidR="00423ABD" w:rsidRPr="0025640E">
        <w:rPr>
          <w:rFonts w:cs="ICIGEI+Arial,Italic"/>
          <w:color w:val="000000"/>
          <w:sz w:val="24"/>
          <w:szCs w:val="24"/>
        </w:rPr>
        <w:t>μ</w:t>
      </w:r>
      <w:r w:rsidR="00423ABD" w:rsidRPr="0025640E">
        <w:rPr>
          <w:color w:val="000000"/>
          <w:sz w:val="24"/>
          <w:szCs w:val="24"/>
        </w:rPr>
        <w:t>ό της Πελοποννήσου</w:t>
      </w:r>
      <w:r w:rsidR="00423ABD" w:rsidRPr="0025640E">
        <w:rPr>
          <w:rFonts w:cs="ICIGEI+Arial,Italic"/>
          <w:color w:val="000000"/>
          <w:sz w:val="24"/>
          <w:szCs w:val="24"/>
        </w:rPr>
        <w:t xml:space="preserve">. </w:t>
      </w:r>
      <w:r w:rsidR="00423ABD" w:rsidRPr="0025640E">
        <w:rPr>
          <w:color w:val="000000"/>
          <w:sz w:val="24"/>
          <w:szCs w:val="24"/>
        </w:rPr>
        <w:t>Ένοπλες διαδηλώσεις οργανώθηκαν από σταφιδοπαραγωγούς σε όλη τη διάρκεια πριν από το κίνη</w:t>
      </w:r>
      <w:r w:rsidR="00423ABD" w:rsidRPr="0025640E">
        <w:rPr>
          <w:rFonts w:cs="ICIGEI+Arial,Italic"/>
          <w:color w:val="000000"/>
          <w:sz w:val="24"/>
          <w:szCs w:val="24"/>
        </w:rPr>
        <w:t>μ</w:t>
      </w:r>
      <w:r w:rsidR="00423ABD" w:rsidRPr="0025640E">
        <w:rPr>
          <w:color w:val="000000"/>
          <w:sz w:val="24"/>
          <w:szCs w:val="24"/>
        </w:rPr>
        <w:t>α και οι περισσότερες διαλύθηκαν βίαια από την αστυνο</w:t>
      </w:r>
      <w:r w:rsidR="00423ABD" w:rsidRPr="0025640E">
        <w:rPr>
          <w:rFonts w:cs="ICIGEI+Arial,Italic"/>
          <w:color w:val="000000"/>
          <w:sz w:val="24"/>
          <w:szCs w:val="24"/>
        </w:rPr>
        <w:t>μ</w:t>
      </w:r>
      <w:r w:rsidR="00423ABD" w:rsidRPr="0025640E">
        <w:rPr>
          <w:color w:val="000000"/>
          <w:sz w:val="24"/>
          <w:szCs w:val="24"/>
        </w:rPr>
        <w:t>ία και το στρατό</w:t>
      </w:r>
      <w:r w:rsidR="00423ABD" w:rsidRPr="0025640E">
        <w:rPr>
          <w:rFonts w:cs="ICIGEI+Arial,Italic"/>
          <w:color w:val="000000"/>
          <w:sz w:val="24"/>
          <w:szCs w:val="24"/>
        </w:rPr>
        <w:t xml:space="preserve">. </w:t>
      </w:r>
      <w:r w:rsidR="00423ABD" w:rsidRPr="0025640E">
        <w:rPr>
          <w:color w:val="000000"/>
          <w:sz w:val="24"/>
          <w:szCs w:val="24"/>
        </w:rPr>
        <w:t>Ένα δικαιότερο φορολογικό σύστη</w:t>
      </w:r>
      <w:r w:rsidR="00423ABD" w:rsidRPr="0025640E">
        <w:rPr>
          <w:rFonts w:cs="ICIGEI+Arial,Italic"/>
          <w:color w:val="000000"/>
          <w:sz w:val="24"/>
          <w:szCs w:val="24"/>
        </w:rPr>
        <w:t>μ</w:t>
      </w:r>
      <w:r w:rsidR="00423ABD" w:rsidRPr="0025640E">
        <w:rPr>
          <w:color w:val="000000"/>
          <w:sz w:val="24"/>
          <w:szCs w:val="24"/>
        </w:rPr>
        <w:t>α ήταν το πρώτο και βασικό αίτη</w:t>
      </w:r>
      <w:r w:rsidR="00423ABD" w:rsidRPr="0025640E">
        <w:rPr>
          <w:rFonts w:cs="ICIGEI+Arial,Italic"/>
          <w:color w:val="000000"/>
          <w:sz w:val="24"/>
          <w:szCs w:val="24"/>
        </w:rPr>
        <w:t>μ</w:t>
      </w:r>
      <w:r w:rsidR="00423ABD" w:rsidRPr="0025640E">
        <w:rPr>
          <w:color w:val="000000"/>
          <w:sz w:val="24"/>
          <w:szCs w:val="24"/>
        </w:rPr>
        <w:t xml:space="preserve">α </w:t>
      </w:r>
      <w:r w:rsidR="00423ABD" w:rsidRPr="0025640E">
        <w:rPr>
          <w:rFonts w:cs="ICIGEI+Arial,Italic"/>
          <w:color w:val="000000"/>
          <w:sz w:val="24"/>
          <w:szCs w:val="24"/>
        </w:rPr>
        <w:t>μ</w:t>
      </w:r>
      <w:r w:rsidR="00423ABD" w:rsidRPr="0025640E">
        <w:rPr>
          <w:color w:val="000000"/>
          <w:sz w:val="24"/>
          <w:szCs w:val="24"/>
        </w:rPr>
        <w:t xml:space="preserve">ιας κάπως οπερετικής εξέγερσης στη Σπάρτη το </w:t>
      </w:r>
      <w:r w:rsidR="00423ABD" w:rsidRPr="0025640E">
        <w:rPr>
          <w:rFonts w:cs="ICIGEI+Arial,Italic"/>
          <w:color w:val="000000"/>
          <w:sz w:val="24"/>
          <w:szCs w:val="24"/>
        </w:rPr>
        <w:t xml:space="preserve">1909, </w:t>
      </w:r>
      <w:r w:rsidR="00423ABD" w:rsidRPr="0025640E">
        <w:rPr>
          <w:color w:val="000000"/>
          <w:sz w:val="24"/>
          <w:szCs w:val="24"/>
        </w:rPr>
        <w:t>υπό την αρχηγία του πρώην ταγ</w:t>
      </w:r>
      <w:r w:rsidR="00423ABD" w:rsidRPr="0025640E">
        <w:rPr>
          <w:rFonts w:cs="ICIGEI+Arial,Italic"/>
          <w:color w:val="000000"/>
          <w:sz w:val="24"/>
          <w:szCs w:val="24"/>
        </w:rPr>
        <w:t>μ</w:t>
      </w:r>
      <w:r w:rsidR="00423ABD" w:rsidRPr="0025640E">
        <w:rPr>
          <w:color w:val="000000"/>
          <w:sz w:val="24"/>
          <w:szCs w:val="24"/>
        </w:rPr>
        <w:t xml:space="preserve">ατάρχη </w:t>
      </w:r>
      <w:proofErr w:type="spellStart"/>
      <w:r w:rsidR="00423ABD" w:rsidRPr="0025640E">
        <w:rPr>
          <w:color w:val="000000"/>
          <w:sz w:val="24"/>
          <w:szCs w:val="24"/>
        </w:rPr>
        <w:t>Φικιώρη</w:t>
      </w:r>
      <w:proofErr w:type="spellEnd"/>
      <w:r w:rsidR="00423ABD" w:rsidRPr="0025640E">
        <w:rPr>
          <w:rFonts w:cs="ICIGEI+Arial,Italic"/>
          <w:color w:val="000000"/>
          <w:sz w:val="24"/>
          <w:szCs w:val="24"/>
        </w:rPr>
        <w:t>.</w:t>
      </w:r>
      <w:r w:rsidR="00423ABD" w:rsidRPr="0025640E">
        <w:rPr>
          <w:color w:val="000000"/>
          <w:sz w:val="24"/>
          <w:szCs w:val="24"/>
        </w:rPr>
        <w:t xml:space="preserve"> </w:t>
      </w:r>
    </w:p>
    <w:p w:rsidR="003D563A" w:rsidRPr="0025640E" w:rsidRDefault="0025640E" w:rsidP="00423ABD">
      <w:pPr>
        <w:spacing w:after="0"/>
        <w:jc w:val="both"/>
        <w:rPr>
          <w:rFonts w:cs="ICIGEI+Arial,Italic"/>
          <w:color w:val="000000"/>
          <w:sz w:val="24"/>
          <w:szCs w:val="24"/>
        </w:rPr>
      </w:pPr>
      <w:r w:rsidRPr="0025640E">
        <w:rPr>
          <w:color w:val="000000"/>
          <w:sz w:val="24"/>
          <w:szCs w:val="24"/>
        </w:rPr>
        <w:tab/>
      </w:r>
      <w:r w:rsidR="00423ABD" w:rsidRPr="0025640E">
        <w:rPr>
          <w:color w:val="000000"/>
          <w:sz w:val="24"/>
          <w:szCs w:val="24"/>
        </w:rPr>
        <w:t xml:space="preserve">Η </w:t>
      </w:r>
      <w:r w:rsidR="00423ABD" w:rsidRPr="0025640E">
        <w:rPr>
          <w:rFonts w:cs="ICIGEI+Arial,Italic"/>
          <w:color w:val="000000"/>
          <w:sz w:val="24"/>
          <w:szCs w:val="24"/>
        </w:rPr>
        <w:t>μ</w:t>
      </w:r>
      <w:r w:rsidR="00423ABD" w:rsidRPr="0025640E">
        <w:rPr>
          <w:color w:val="000000"/>
          <w:sz w:val="24"/>
          <w:szCs w:val="24"/>
        </w:rPr>
        <w:t>ετανάστευση υπήρξε ση</w:t>
      </w:r>
      <w:r w:rsidR="00423ABD" w:rsidRPr="0025640E">
        <w:rPr>
          <w:rFonts w:cs="ICIGEI+Arial,Italic"/>
          <w:color w:val="000000"/>
          <w:sz w:val="24"/>
          <w:szCs w:val="24"/>
        </w:rPr>
        <w:t>μ</w:t>
      </w:r>
      <w:r w:rsidR="00423ABD" w:rsidRPr="0025640E">
        <w:rPr>
          <w:color w:val="000000"/>
          <w:sz w:val="24"/>
          <w:szCs w:val="24"/>
        </w:rPr>
        <w:t>αντικός κοινωνικός καταλύτης</w:t>
      </w:r>
      <w:r w:rsidR="00423ABD" w:rsidRPr="0025640E">
        <w:rPr>
          <w:rFonts w:cs="ICIGEI+Arial,Italic"/>
          <w:color w:val="000000"/>
          <w:sz w:val="24"/>
          <w:szCs w:val="24"/>
        </w:rPr>
        <w:t xml:space="preserve">. </w:t>
      </w:r>
      <w:r w:rsidR="00423ABD" w:rsidRPr="0025640E">
        <w:rPr>
          <w:color w:val="000000"/>
          <w:sz w:val="24"/>
          <w:szCs w:val="24"/>
        </w:rPr>
        <w:t>Η συρροή αγροτικών πληθυσ</w:t>
      </w:r>
      <w:r w:rsidR="00423ABD" w:rsidRPr="0025640E">
        <w:rPr>
          <w:rFonts w:cs="ICIGEI+Arial,Italic"/>
          <w:color w:val="000000"/>
          <w:sz w:val="24"/>
          <w:szCs w:val="24"/>
        </w:rPr>
        <w:t>μ</w:t>
      </w:r>
      <w:r w:rsidR="00423ABD" w:rsidRPr="0025640E">
        <w:rPr>
          <w:color w:val="000000"/>
          <w:sz w:val="24"/>
          <w:szCs w:val="24"/>
        </w:rPr>
        <w:t>ών στην πρωτεύουσα δη</w:t>
      </w:r>
      <w:r w:rsidR="00423ABD" w:rsidRPr="0025640E">
        <w:rPr>
          <w:rFonts w:cs="ICIGEI+Arial,Italic"/>
          <w:color w:val="000000"/>
          <w:sz w:val="24"/>
          <w:szCs w:val="24"/>
        </w:rPr>
        <w:t>μ</w:t>
      </w:r>
      <w:r w:rsidR="00423ABD" w:rsidRPr="0025640E">
        <w:rPr>
          <w:color w:val="000000"/>
          <w:sz w:val="24"/>
          <w:szCs w:val="24"/>
        </w:rPr>
        <w:t>ιουργούσε προβλή</w:t>
      </w:r>
      <w:r w:rsidR="00423ABD" w:rsidRPr="0025640E">
        <w:rPr>
          <w:rFonts w:cs="ICIGEI+Arial,Italic"/>
          <w:color w:val="000000"/>
          <w:sz w:val="24"/>
          <w:szCs w:val="24"/>
        </w:rPr>
        <w:t>μ</w:t>
      </w:r>
      <w:r w:rsidR="00423ABD" w:rsidRPr="0025640E">
        <w:rPr>
          <w:color w:val="000000"/>
          <w:sz w:val="24"/>
          <w:szCs w:val="24"/>
        </w:rPr>
        <w:t>ατα απασχόλησης</w:t>
      </w:r>
      <w:r w:rsidR="00423ABD" w:rsidRPr="0025640E">
        <w:rPr>
          <w:rFonts w:cs="ICIGEI+Arial,Italic"/>
          <w:color w:val="000000"/>
          <w:sz w:val="24"/>
          <w:szCs w:val="24"/>
        </w:rPr>
        <w:t xml:space="preserve">, </w:t>
      </w:r>
      <w:r w:rsidR="00423ABD" w:rsidRPr="0025640E">
        <w:rPr>
          <w:color w:val="000000"/>
          <w:sz w:val="24"/>
          <w:szCs w:val="24"/>
        </w:rPr>
        <w:t>ακρίβειας</w:t>
      </w:r>
      <w:r w:rsidR="00423ABD" w:rsidRPr="0025640E">
        <w:rPr>
          <w:rFonts w:cs="ICIGEI+Arial,Italic"/>
          <w:color w:val="000000"/>
          <w:sz w:val="24"/>
          <w:szCs w:val="24"/>
        </w:rPr>
        <w:t xml:space="preserve">, </w:t>
      </w:r>
      <w:r w:rsidR="00423ABD" w:rsidRPr="0025640E">
        <w:rPr>
          <w:color w:val="000000"/>
          <w:sz w:val="24"/>
          <w:szCs w:val="24"/>
        </w:rPr>
        <w:t>χα</w:t>
      </w:r>
      <w:r w:rsidR="00423ABD" w:rsidRPr="0025640E">
        <w:rPr>
          <w:rFonts w:cs="ICIGEI+Arial,Italic"/>
          <w:color w:val="000000"/>
          <w:sz w:val="24"/>
          <w:szCs w:val="24"/>
        </w:rPr>
        <w:t>μ</w:t>
      </w:r>
      <w:r w:rsidR="00423ABD" w:rsidRPr="0025640E">
        <w:rPr>
          <w:color w:val="000000"/>
          <w:sz w:val="24"/>
          <w:szCs w:val="24"/>
        </w:rPr>
        <w:t>ηλού επιπέδου διαβίωσης</w:t>
      </w:r>
      <w:r w:rsidR="00423ABD" w:rsidRPr="0025640E">
        <w:rPr>
          <w:rFonts w:cs="ICIGEI+Arial,Italic"/>
          <w:color w:val="000000"/>
          <w:sz w:val="24"/>
          <w:szCs w:val="24"/>
        </w:rPr>
        <w:t xml:space="preserve">. </w:t>
      </w:r>
      <w:r w:rsidR="00423ABD" w:rsidRPr="0025640E">
        <w:rPr>
          <w:color w:val="000000"/>
          <w:sz w:val="24"/>
          <w:szCs w:val="24"/>
        </w:rPr>
        <w:t>Απότοκος του σταφιδικού</w:t>
      </w:r>
      <w:r w:rsidR="00423ABD" w:rsidRPr="0025640E">
        <w:rPr>
          <w:rFonts w:cs="ICIGEI+Arial,Italic"/>
          <w:color w:val="000000"/>
          <w:sz w:val="24"/>
          <w:szCs w:val="24"/>
        </w:rPr>
        <w:t xml:space="preserve">, </w:t>
      </w:r>
      <w:r w:rsidR="00423ABD" w:rsidRPr="0025640E">
        <w:rPr>
          <w:color w:val="000000"/>
          <w:sz w:val="24"/>
          <w:szCs w:val="24"/>
        </w:rPr>
        <w:t>η αυξη</w:t>
      </w:r>
      <w:r w:rsidR="00423ABD" w:rsidRPr="0025640E">
        <w:rPr>
          <w:rFonts w:cs="ICIGEI+Arial,Italic"/>
          <w:color w:val="000000"/>
          <w:sz w:val="24"/>
          <w:szCs w:val="24"/>
        </w:rPr>
        <w:t>μ</w:t>
      </w:r>
      <w:r w:rsidR="00423ABD" w:rsidRPr="0025640E">
        <w:rPr>
          <w:color w:val="000000"/>
          <w:sz w:val="24"/>
          <w:szCs w:val="24"/>
        </w:rPr>
        <w:t xml:space="preserve">ένη εσωτερική </w:t>
      </w:r>
      <w:r w:rsidR="00423ABD" w:rsidRPr="0025640E">
        <w:rPr>
          <w:rFonts w:cs="ICIGEI+Arial,Italic"/>
          <w:color w:val="000000"/>
          <w:sz w:val="24"/>
          <w:szCs w:val="24"/>
        </w:rPr>
        <w:t>μ</w:t>
      </w:r>
      <w:r w:rsidR="00423ABD" w:rsidRPr="0025640E">
        <w:rPr>
          <w:color w:val="000000"/>
          <w:sz w:val="24"/>
          <w:szCs w:val="24"/>
        </w:rPr>
        <w:t>ετανάστευση δεν έβρισκε πάντοτε διεξόδους στην εξωτερική</w:t>
      </w:r>
      <w:r w:rsidR="00423ABD" w:rsidRPr="0025640E">
        <w:rPr>
          <w:rFonts w:cs="ICIGEI+Arial,Italic"/>
          <w:color w:val="000000"/>
          <w:sz w:val="24"/>
          <w:szCs w:val="24"/>
        </w:rPr>
        <w:t xml:space="preserve">. </w:t>
      </w:r>
      <w:r w:rsidR="00423ABD" w:rsidRPr="0025640E">
        <w:rPr>
          <w:color w:val="000000"/>
          <w:sz w:val="24"/>
          <w:szCs w:val="24"/>
        </w:rPr>
        <w:t xml:space="preserve">Οι πύλες της Νέας Υόρκης ήταν κλειστές για όσα χρόνια κρατούσε η </w:t>
      </w:r>
      <w:r w:rsidR="00423ABD" w:rsidRPr="0025640E">
        <w:rPr>
          <w:rFonts w:cs="ICIGEI+Arial,Italic"/>
          <w:color w:val="000000"/>
          <w:sz w:val="24"/>
          <w:szCs w:val="24"/>
        </w:rPr>
        <w:t>μ</w:t>
      </w:r>
      <w:r w:rsidR="00423ABD" w:rsidRPr="0025640E">
        <w:rPr>
          <w:color w:val="000000"/>
          <w:sz w:val="24"/>
          <w:szCs w:val="24"/>
        </w:rPr>
        <w:t>εγάλη παγκόσ</w:t>
      </w:r>
      <w:r w:rsidR="00423ABD" w:rsidRPr="0025640E">
        <w:rPr>
          <w:rFonts w:cs="ICIGEI+Arial,Italic"/>
          <w:color w:val="000000"/>
          <w:sz w:val="24"/>
          <w:szCs w:val="24"/>
        </w:rPr>
        <w:t>μ</w:t>
      </w:r>
      <w:r w:rsidR="00423ABD" w:rsidRPr="0025640E">
        <w:rPr>
          <w:color w:val="000000"/>
          <w:sz w:val="24"/>
          <w:szCs w:val="24"/>
        </w:rPr>
        <w:t>ια κρίση</w:t>
      </w:r>
      <w:r w:rsidR="00423ABD" w:rsidRPr="0025640E">
        <w:rPr>
          <w:rFonts w:cs="ICIGEI+Arial,Italic"/>
          <w:color w:val="000000"/>
          <w:sz w:val="24"/>
          <w:szCs w:val="24"/>
        </w:rPr>
        <w:t xml:space="preserve">. </w:t>
      </w:r>
      <w:r w:rsidR="00423ABD" w:rsidRPr="0025640E">
        <w:rPr>
          <w:color w:val="000000"/>
          <w:sz w:val="24"/>
          <w:szCs w:val="24"/>
        </w:rPr>
        <w:t xml:space="preserve">Οι </w:t>
      </w:r>
      <w:r w:rsidR="00423ABD" w:rsidRPr="0025640E">
        <w:rPr>
          <w:rFonts w:cs="ICIGEI+Arial,Italic"/>
          <w:color w:val="000000"/>
          <w:sz w:val="24"/>
          <w:szCs w:val="24"/>
        </w:rPr>
        <w:t>μ</w:t>
      </w:r>
      <w:r w:rsidR="00423ABD" w:rsidRPr="0025640E">
        <w:rPr>
          <w:color w:val="000000"/>
          <w:sz w:val="24"/>
          <w:szCs w:val="24"/>
        </w:rPr>
        <w:t>ετανάστες που έφευγαν από την Ελλάδα κάθε χρόνο ήταν λιγότεροι από χίλιοι πριν από το τέλος του αιώνα</w:t>
      </w:r>
      <w:r w:rsidR="00423ABD" w:rsidRPr="0025640E">
        <w:rPr>
          <w:rFonts w:cs="ICIGEI+Arial,Italic"/>
          <w:color w:val="000000"/>
          <w:sz w:val="24"/>
          <w:szCs w:val="24"/>
        </w:rPr>
        <w:t xml:space="preserve">, </w:t>
      </w:r>
      <w:r w:rsidR="00423ABD" w:rsidRPr="0025640E">
        <w:rPr>
          <w:color w:val="000000"/>
          <w:sz w:val="24"/>
          <w:szCs w:val="24"/>
        </w:rPr>
        <w:t xml:space="preserve">δέκα χιλιάδες ως το </w:t>
      </w:r>
      <w:r w:rsidR="00423ABD" w:rsidRPr="0025640E">
        <w:rPr>
          <w:rFonts w:cs="ICIGEI+Arial,Italic"/>
          <w:color w:val="000000"/>
          <w:sz w:val="24"/>
          <w:szCs w:val="24"/>
        </w:rPr>
        <w:t xml:space="preserve">1905 </w:t>
      </w:r>
      <w:r w:rsidR="00423ABD" w:rsidRPr="0025640E">
        <w:rPr>
          <w:color w:val="000000"/>
          <w:sz w:val="24"/>
          <w:szCs w:val="24"/>
        </w:rPr>
        <w:t xml:space="preserve">και περισσότεροι από τριάντα </w:t>
      </w:r>
      <w:r w:rsidR="00423ABD" w:rsidRPr="0025640E">
        <w:rPr>
          <w:rFonts w:cs="ICIGEI+Arial,Italic"/>
          <w:color w:val="000000"/>
          <w:sz w:val="24"/>
          <w:szCs w:val="24"/>
        </w:rPr>
        <w:t>μ</w:t>
      </w:r>
      <w:r w:rsidR="00423ABD" w:rsidRPr="0025640E">
        <w:rPr>
          <w:color w:val="000000"/>
          <w:sz w:val="24"/>
          <w:szCs w:val="24"/>
        </w:rPr>
        <w:t xml:space="preserve">εταξύ </w:t>
      </w:r>
      <w:r w:rsidR="00423ABD" w:rsidRPr="0025640E">
        <w:rPr>
          <w:rFonts w:cs="ICIGEI+Arial,Italic"/>
          <w:color w:val="000000"/>
          <w:sz w:val="24"/>
          <w:szCs w:val="24"/>
        </w:rPr>
        <w:t xml:space="preserve">1905 </w:t>
      </w:r>
      <w:r w:rsidR="00423ABD" w:rsidRPr="0025640E">
        <w:rPr>
          <w:color w:val="000000"/>
          <w:sz w:val="24"/>
          <w:szCs w:val="24"/>
        </w:rPr>
        <w:t xml:space="preserve">και </w:t>
      </w:r>
      <w:r w:rsidR="00423ABD" w:rsidRPr="0025640E">
        <w:rPr>
          <w:rFonts w:cs="ICIGEI+Arial,Italic"/>
          <w:color w:val="000000"/>
          <w:sz w:val="24"/>
          <w:szCs w:val="24"/>
        </w:rPr>
        <w:t>1910.</w:t>
      </w:r>
    </w:p>
    <w:p w:rsidR="0025640E" w:rsidRDefault="0025640E" w:rsidP="0025640E">
      <w:pPr>
        <w:spacing w:after="0"/>
        <w:jc w:val="both"/>
        <w:rPr>
          <w:rFonts w:cs="ICIGEI+Arial,Italic"/>
          <w:color w:val="000000"/>
          <w:sz w:val="24"/>
          <w:szCs w:val="24"/>
        </w:rPr>
      </w:pPr>
      <w:r w:rsidRPr="0025640E">
        <w:rPr>
          <w:color w:val="000000"/>
          <w:sz w:val="24"/>
          <w:szCs w:val="24"/>
        </w:rPr>
        <w:tab/>
      </w:r>
      <w:r w:rsidR="00423ABD" w:rsidRPr="0025640E">
        <w:rPr>
          <w:color w:val="000000"/>
          <w:sz w:val="24"/>
          <w:szCs w:val="24"/>
        </w:rPr>
        <w:t>Το Πανεπιστή</w:t>
      </w:r>
      <w:r w:rsidR="00423ABD" w:rsidRPr="0025640E">
        <w:rPr>
          <w:rFonts w:cs="ICIGEI+Arial,Italic"/>
          <w:color w:val="000000"/>
          <w:sz w:val="24"/>
          <w:szCs w:val="24"/>
        </w:rPr>
        <w:t>μ</w:t>
      </w:r>
      <w:r w:rsidR="00423ABD" w:rsidRPr="0025640E">
        <w:rPr>
          <w:color w:val="000000"/>
          <w:sz w:val="24"/>
          <w:szCs w:val="24"/>
        </w:rPr>
        <w:t>ιο</w:t>
      </w:r>
      <w:r w:rsidR="00423ABD" w:rsidRPr="0025640E">
        <w:rPr>
          <w:rFonts w:cs="ICIGEI+Arial,Italic"/>
          <w:color w:val="000000"/>
          <w:sz w:val="24"/>
          <w:szCs w:val="24"/>
        </w:rPr>
        <w:t>, μ</w:t>
      </w:r>
      <w:r w:rsidR="00423ABD" w:rsidRPr="0025640E">
        <w:rPr>
          <w:color w:val="000000"/>
          <w:sz w:val="24"/>
          <w:szCs w:val="24"/>
        </w:rPr>
        <w:t xml:space="preserve">ε τις εκατοντάδες των </w:t>
      </w:r>
      <w:proofErr w:type="spellStart"/>
      <w:r w:rsidR="00423ABD" w:rsidRPr="0025640E">
        <w:rPr>
          <w:color w:val="000000"/>
          <w:sz w:val="24"/>
          <w:szCs w:val="24"/>
        </w:rPr>
        <w:t>αγροτοπαίδων</w:t>
      </w:r>
      <w:proofErr w:type="spellEnd"/>
      <w:r w:rsidR="00423ABD" w:rsidRPr="0025640E">
        <w:rPr>
          <w:color w:val="000000"/>
          <w:sz w:val="24"/>
          <w:szCs w:val="24"/>
        </w:rPr>
        <w:t xml:space="preserve"> φοιτητών</w:t>
      </w:r>
      <w:r w:rsidR="00423ABD" w:rsidRPr="0025640E">
        <w:rPr>
          <w:rFonts w:cs="ICIGEI+Arial,Italic"/>
          <w:color w:val="000000"/>
          <w:sz w:val="24"/>
          <w:szCs w:val="24"/>
        </w:rPr>
        <w:t xml:space="preserve">, </w:t>
      </w:r>
      <w:r w:rsidR="00423ABD" w:rsidRPr="0025640E">
        <w:rPr>
          <w:color w:val="000000"/>
          <w:sz w:val="24"/>
          <w:szCs w:val="24"/>
        </w:rPr>
        <w:t>ήταν ένα εν δυνά</w:t>
      </w:r>
      <w:r w:rsidR="00423ABD" w:rsidRPr="0025640E">
        <w:rPr>
          <w:rFonts w:cs="ICIGEI+Arial,Italic"/>
          <w:color w:val="000000"/>
          <w:sz w:val="24"/>
          <w:szCs w:val="24"/>
        </w:rPr>
        <w:t>μ</w:t>
      </w:r>
      <w:r w:rsidR="00423ABD" w:rsidRPr="0025640E">
        <w:rPr>
          <w:color w:val="000000"/>
          <w:sz w:val="24"/>
          <w:szCs w:val="24"/>
        </w:rPr>
        <w:t>ει φυτώριο αναταραχής</w:t>
      </w:r>
      <w:r w:rsidR="00423ABD" w:rsidRPr="0025640E">
        <w:rPr>
          <w:rFonts w:cs="ICIGEI+Arial,Italic"/>
          <w:color w:val="000000"/>
          <w:sz w:val="24"/>
          <w:szCs w:val="24"/>
        </w:rPr>
        <w:t xml:space="preserve">. </w:t>
      </w:r>
      <w:r w:rsidR="00423ABD" w:rsidRPr="0025640E">
        <w:rPr>
          <w:color w:val="000000"/>
          <w:sz w:val="24"/>
          <w:szCs w:val="24"/>
        </w:rPr>
        <w:t xml:space="preserve">Βέβαια οι φοιτητές ήταν τότε στην πλειοψηφία τους </w:t>
      </w:r>
      <w:r w:rsidR="00423ABD" w:rsidRPr="0025640E">
        <w:rPr>
          <w:rFonts w:cs="ICIGEI+Arial,Italic"/>
          <w:color w:val="000000"/>
          <w:sz w:val="24"/>
          <w:szCs w:val="24"/>
        </w:rPr>
        <w:t>μ</w:t>
      </w:r>
      <w:r w:rsidR="00423ABD" w:rsidRPr="0025640E">
        <w:rPr>
          <w:color w:val="000000"/>
          <w:sz w:val="24"/>
          <w:szCs w:val="24"/>
        </w:rPr>
        <w:t>άλλον συντηρητικοί</w:t>
      </w:r>
      <w:r w:rsidR="00423ABD" w:rsidRPr="0025640E">
        <w:rPr>
          <w:rFonts w:cs="ICIGEI+Arial,Italic"/>
          <w:color w:val="000000"/>
          <w:sz w:val="24"/>
          <w:szCs w:val="24"/>
        </w:rPr>
        <w:t xml:space="preserve">, </w:t>
      </w:r>
      <w:r w:rsidR="00423ABD" w:rsidRPr="0025640E">
        <w:rPr>
          <w:color w:val="000000"/>
          <w:sz w:val="24"/>
          <w:szCs w:val="24"/>
        </w:rPr>
        <w:t>όπως τουλάχιστον φαίνεται από τη στάση τους στα Ευαγγελικά</w:t>
      </w:r>
      <w:r w:rsidR="00423ABD" w:rsidRPr="0025640E">
        <w:rPr>
          <w:rFonts w:cs="ICIGEI+Arial,Italic"/>
          <w:color w:val="000000"/>
          <w:sz w:val="24"/>
          <w:szCs w:val="24"/>
        </w:rPr>
        <w:t xml:space="preserve">. </w:t>
      </w:r>
      <w:proofErr w:type="spellStart"/>
      <w:r w:rsidR="00423ABD" w:rsidRPr="0025640E">
        <w:rPr>
          <w:color w:val="000000"/>
          <w:sz w:val="24"/>
          <w:szCs w:val="24"/>
        </w:rPr>
        <w:t>Αλλ</w:t>
      </w:r>
      <w:proofErr w:type="spellEnd"/>
      <w:r w:rsidR="00423ABD" w:rsidRPr="0025640E">
        <w:rPr>
          <w:rFonts w:cs="ICIGEI+Arial,Italic"/>
          <w:color w:val="000000"/>
          <w:sz w:val="24"/>
          <w:szCs w:val="24"/>
        </w:rPr>
        <w:t xml:space="preserve">’ </w:t>
      </w:r>
      <w:r w:rsidR="00423ABD" w:rsidRPr="0025640E">
        <w:rPr>
          <w:color w:val="000000"/>
          <w:sz w:val="24"/>
          <w:szCs w:val="24"/>
        </w:rPr>
        <w:t>αυτό δεν απέκλειε τις ανησυχίες</w:t>
      </w:r>
      <w:r w:rsidR="00423ABD" w:rsidRPr="0025640E">
        <w:rPr>
          <w:rFonts w:cs="ICIGEI+Arial,Italic"/>
          <w:color w:val="000000"/>
          <w:sz w:val="24"/>
          <w:szCs w:val="24"/>
        </w:rPr>
        <w:t xml:space="preserve">, </w:t>
      </w:r>
      <w:r w:rsidR="00423ABD" w:rsidRPr="0025640E">
        <w:rPr>
          <w:color w:val="000000"/>
          <w:sz w:val="24"/>
          <w:szCs w:val="24"/>
        </w:rPr>
        <w:t xml:space="preserve">έστω και αν εκφράζονταν </w:t>
      </w:r>
      <w:r w:rsidR="00423ABD" w:rsidRPr="0025640E">
        <w:rPr>
          <w:rFonts w:cs="ICIGEI+Arial,Italic"/>
          <w:color w:val="000000"/>
          <w:sz w:val="24"/>
          <w:szCs w:val="24"/>
        </w:rPr>
        <w:t>μ</w:t>
      </w:r>
      <w:r w:rsidR="00423ABD" w:rsidRPr="0025640E">
        <w:rPr>
          <w:color w:val="000000"/>
          <w:sz w:val="24"/>
          <w:szCs w:val="24"/>
        </w:rPr>
        <w:t>άλλον προς τη διεκδίκηση δυνατοτήτων κοινωνικής ανόδου παρά προς την κατεύθυνση της καθολικής ανατροπής</w:t>
      </w:r>
      <w:r w:rsidR="00423ABD" w:rsidRPr="0025640E">
        <w:rPr>
          <w:rFonts w:cs="ICIGEI+Arial,Italic"/>
          <w:color w:val="000000"/>
          <w:sz w:val="24"/>
          <w:szCs w:val="24"/>
        </w:rPr>
        <w:t xml:space="preserve">. </w:t>
      </w:r>
      <w:r w:rsidR="00423ABD" w:rsidRPr="0025640E">
        <w:rPr>
          <w:color w:val="000000"/>
          <w:sz w:val="24"/>
          <w:szCs w:val="24"/>
        </w:rPr>
        <w:t xml:space="preserve">Οι εσωτερικές αυτές αντιφάσεις εκδηλώθηκαν και στη στάση των φοιτητών στην εξέγερση του </w:t>
      </w:r>
      <w:r w:rsidR="00423ABD" w:rsidRPr="0025640E">
        <w:rPr>
          <w:rFonts w:cs="ICIGEI+Arial,Italic"/>
          <w:color w:val="000000"/>
          <w:sz w:val="24"/>
          <w:szCs w:val="24"/>
        </w:rPr>
        <w:t xml:space="preserve">1909. </w:t>
      </w:r>
      <w:r w:rsidR="00423ABD" w:rsidRPr="0025640E">
        <w:rPr>
          <w:color w:val="000000"/>
          <w:sz w:val="24"/>
          <w:szCs w:val="24"/>
        </w:rPr>
        <w:t>Μια εβδο</w:t>
      </w:r>
      <w:r w:rsidR="00423ABD" w:rsidRPr="0025640E">
        <w:rPr>
          <w:rFonts w:cs="ICIGEI+Arial,Italic"/>
          <w:color w:val="000000"/>
          <w:sz w:val="24"/>
          <w:szCs w:val="24"/>
        </w:rPr>
        <w:t>μ</w:t>
      </w:r>
      <w:r w:rsidR="00423ABD" w:rsidRPr="0025640E">
        <w:rPr>
          <w:color w:val="000000"/>
          <w:sz w:val="24"/>
          <w:szCs w:val="24"/>
        </w:rPr>
        <w:t>άδα πριν από το κίνη</w:t>
      </w:r>
      <w:r w:rsidR="00423ABD" w:rsidRPr="0025640E">
        <w:rPr>
          <w:rFonts w:cs="ICIGEI+Arial,Italic"/>
          <w:color w:val="000000"/>
          <w:sz w:val="24"/>
          <w:szCs w:val="24"/>
        </w:rPr>
        <w:t>μ</w:t>
      </w:r>
      <w:r w:rsidR="00423ABD" w:rsidRPr="0025640E">
        <w:rPr>
          <w:color w:val="000000"/>
          <w:sz w:val="24"/>
          <w:szCs w:val="24"/>
        </w:rPr>
        <w:t xml:space="preserve">α υπέβαλαν στα ανάκτορα </w:t>
      </w:r>
      <w:r w:rsidR="00423ABD" w:rsidRPr="0025640E">
        <w:rPr>
          <w:rFonts w:cs="ICIGEI+Arial,Italic"/>
          <w:color w:val="000000"/>
          <w:sz w:val="24"/>
          <w:szCs w:val="24"/>
        </w:rPr>
        <w:t>μ</w:t>
      </w:r>
      <w:r w:rsidR="00423ABD" w:rsidRPr="0025640E">
        <w:rPr>
          <w:color w:val="000000"/>
          <w:sz w:val="24"/>
          <w:szCs w:val="24"/>
        </w:rPr>
        <w:t>ια δήλωση που ζητούσε βασιλική επέ</w:t>
      </w:r>
      <w:r w:rsidR="00423ABD" w:rsidRPr="0025640E">
        <w:rPr>
          <w:rFonts w:cs="ICIGEI+Arial,Italic"/>
          <w:color w:val="000000"/>
          <w:sz w:val="24"/>
          <w:szCs w:val="24"/>
        </w:rPr>
        <w:t>μ</w:t>
      </w:r>
      <w:r w:rsidR="00423ABD" w:rsidRPr="0025640E">
        <w:rPr>
          <w:color w:val="000000"/>
          <w:sz w:val="24"/>
          <w:szCs w:val="24"/>
        </w:rPr>
        <w:t>βαση ώστε να παταχθούν η ανικανότητα και η διαφθορά των κο</w:t>
      </w:r>
      <w:r w:rsidR="00423ABD" w:rsidRPr="0025640E">
        <w:rPr>
          <w:rFonts w:cs="ICIGEI+Arial,Italic"/>
          <w:color w:val="000000"/>
          <w:sz w:val="24"/>
          <w:szCs w:val="24"/>
        </w:rPr>
        <w:t>μμ</w:t>
      </w:r>
      <w:r w:rsidR="00423ABD" w:rsidRPr="0025640E">
        <w:rPr>
          <w:color w:val="000000"/>
          <w:sz w:val="24"/>
          <w:szCs w:val="24"/>
        </w:rPr>
        <w:t>άτων</w:t>
      </w:r>
      <w:r w:rsidR="00423ABD" w:rsidRPr="0025640E">
        <w:rPr>
          <w:rFonts w:cs="ICIGEI+Arial,Italic"/>
          <w:color w:val="000000"/>
          <w:sz w:val="24"/>
          <w:szCs w:val="24"/>
        </w:rPr>
        <w:t xml:space="preserve">. </w:t>
      </w:r>
      <w:r w:rsidR="00423ABD" w:rsidRPr="0025640E">
        <w:rPr>
          <w:color w:val="000000"/>
          <w:sz w:val="24"/>
          <w:szCs w:val="24"/>
        </w:rPr>
        <w:t>Το πο</w:t>
      </w:r>
      <w:r w:rsidR="00423ABD" w:rsidRPr="0025640E">
        <w:rPr>
          <w:rFonts w:cs="ICIGEI+Arial,Italic"/>
          <w:color w:val="000000"/>
          <w:sz w:val="24"/>
          <w:szCs w:val="24"/>
        </w:rPr>
        <w:t>μ</w:t>
      </w:r>
      <w:r w:rsidR="00423ABD" w:rsidRPr="0025640E">
        <w:rPr>
          <w:color w:val="000000"/>
          <w:sz w:val="24"/>
          <w:szCs w:val="24"/>
        </w:rPr>
        <w:t>πώδες αυτό κεί</w:t>
      </w:r>
      <w:r w:rsidR="00423ABD" w:rsidRPr="0025640E">
        <w:rPr>
          <w:rFonts w:cs="ICIGEI+Arial,Italic"/>
          <w:color w:val="000000"/>
          <w:sz w:val="24"/>
          <w:szCs w:val="24"/>
        </w:rPr>
        <w:t>μ</w:t>
      </w:r>
      <w:r w:rsidR="00423ABD" w:rsidRPr="0025640E">
        <w:rPr>
          <w:color w:val="000000"/>
          <w:sz w:val="24"/>
          <w:szCs w:val="24"/>
        </w:rPr>
        <w:t>ενο</w:t>
      </w:r>
      <w:r w:rsidR="00423ABD" w:rsidRPr="0025640E">
        <w:rPr>
          <w:rFonts w:cs="ICIGEI+Arial,Italic"/>
          <w:color w:val="000000"/>
          <w:sz w:val="24"/>
          <w:szCs w:val="24"/>
        </w:rPr>
        <w:t>, μ</w:t>
      </w:r>
      <w:r w:rsidR="00423ABD" w:rsidRPr="0025640E">
        <w:rPr>
          <w:color w:val="000000"/>
          <w:sz w:val="24"/>
          <w:szCs w:val="24"/>
        </w:rPr>
        <w:t>ε όλες τις αντιφάσεις του</w:t>
      </w:r>
      <w:r w:rsidR="00423ABD" w:rsidRPr="0025640E">
        <w:rPr>
          <w:rFonts w:cs="ICIGEI+Arial,Italic"/>
          <w:color w:val="000000"/>
          <w:sz w:val="24"/>
          <w:szCs w:val="24"/>
        </w:rPr>
        <w:t>,</w:t>
      </w:r>
      <w:r w:rsidR="00423ABD" w:rsidRPr="0025640E">
        <w:rPr>
          <w:color w:val="000000"/>
          <w:sz w:val="24"/>
          <w:szCs w:val="24"/>
        </w:rPr>
        <w:t xml:space="preserve"> παρουσιάζει αρκετά ριζοσπαστικά και λαϊκιστικά χαρακτηριστικά</w:t>
      </w:r>
      <w:r w:rsidR="00423ABD" w:rsidRPr="0025640E">
        <w:rPr>
          <w:rFonts w:cs="ICIGEI+Arial,Italic"/>
          <w:color w:val="000000"/>
          <w:sz w:val="24"/>
          <w:szCs w:val="24"/>
        </w:rPr>
        <w:t xml:space="preserve">. </w:t>
      </w:r>
      <w:r w:rsidR="00423ABD" w:rsidRPr="0025640E">
        <w:rPr>
          <w:color w:val="000000"/>
          <w:sz w:val="24"/>
          <w:szCs w:val="24"/>
        </w:rPr>
        <w:t>Ζητώντας από τον βασιλιά</w:t>
      </w:r>
      <w:r w:rsidR="00423ABD" w:rsidRPr="0025640E">
        <w:rPr>
          <w:rFonts w:cs="ICIGEI+Arial,Italic"/>
          <w:color w:val="000000"/>
          <w:sz w:val="24"/>
          <w:szCs w:val="24"/>
        </w:rPr>
        <w:t xml:space="preserve">, </w:t>
      </w:r>
      <w:r w:rsidR="00423ABD" w:rsidRPr="0025640E">
        <w:rPr>
          <w:color w:val="000000"/>
          <w:sz w:val="24"/>
          <w:szCs w:val="24"/>
        </w:rPr>
        <w:t>σε εξεζητη</w:t>
      </w:r>
      <w:r w:rsidR="00423ABD" w:rsidRPr="0025640E">
        <w:rPr>
          <w:rFonts w:cs="ICIGEI+Arial,Italic"/>
          <w:color w:val="000000"/>
          <w:sz w:val="24"/>
          <w:szCs w:val="24"/>
        </w:rPr>
        <w:t>μ</w:t>
      </w:r>
      <w:r>
        <w:rPr>
          <w:color w:val="000000"/>
          <w:sz w:val="24"/>
          <w:szCs w:val="24"/>
        </w:rPr>
        <w:t xml:space="preserve">ένη </w:t>
      </w:r>
      <w:proofErr w:type="spellStart"/>
      <w:r>
        <w:rPr>
          <w:color w:val="000000"/>
          <w:sz w:val="24"/>
          <w:szCs w:val="24"/>
        </w:rPr>
        <w:t>αρχαΐ</w:t>
      </w:r>
      <w:r w:rsidR="00423ABD" w:rsidRPr="0025640E">
        <w:rPr>
          <w:color w:val="000000"/>
          <w:sz w:val="24"/>
          <w:szCs w:val="24"/>
        </w:rPr>
        <w:t>ζουσα</w:t>
      </w:r>
      <w:proofErr w:type="spellEnd"/>
      <w:r w:rsidR="00423ABD" w:rsidRPr="0025640E">
        <w:rPr>
          <w:rFonts w:cs="ICIGEI+Arial,Italic"/>
          <w:color w:val="000000"/>
          <w:sz w:val="24"/>
          <w:szCs w:val="24"/>
        </w:rPr>
        <w:t xml:space="preserve">, </w:t>
      </w:r>
      <w:r w:rsidR="00423ABD" w:rsidRPr="0025640E">
        <w:rPr>
          <w:color w:val="000000"/>
          <w:sz w:val="24"/>
          <w:szCs w:val="24"/>
        </w:rPr>
        <w:t>να χρησι</w:t>
      </w:r>
      <w:r w:rsidR="00423ABD" w:rsidRPr="0025640E">
        <w:rPr>
          <w:rFonts w:cs="ICIGEI+Arial,Italic"/>
          <w:color w:val="000000"/>
          <w:sz w:val="24"/>
          <w:szCs w:val="24"/>
        </w:rPr>
        <w:t>μ</w:t>
      </w:r>
      <w:r w:rsidR="00423ABD" w:rsidRPr="0025640E">
        <w:rPr>
          <w:color w:val="000000"/>
          <w:sz w:val="24"/>
          <w:szCs w:val="24"/>
        </w:rPr>
        <w:t xml:space="preserve">οποιήσει τον </w:t>
      </w:r>
      <w:proofErr w:type="spellStart"/>
      <w:r w:rsidR="00423ABD" w:rsidRPr="0025640E">
        <w:rPr>
          <w:color w:val="000000"/>
          <w:sz w:val="24"/>
          <w:szCs w:val="24"/>
        </w:rPr>
        <w:t>γρόνθον</w:t>
      </w:r>
      <w:proofErr w:type="spellEnd"/>
      <w:r w:rsidR="00423ABD" w:rsidRPr="0025640E">
        <w:rPr>
          <w:color w:val="000000"/>
          <w:sz w:val="24"/>
          <w:szCs w:val="24"/>
        </w:rPr>
        <w:t xml:space="preserve"> του εναντίον των πολιτικών</w:t>
      </w:r>
      <w:r w:rsidR="00423ABD" w:rsidRPr="0025640E">
        <w:rPr>
          <w:rFonts w:cs="ICIGEI+Arial,Italic"/>
          <w:color w:val="000000"/>
          <w:sz w:val="24"/>
          <w:szCs w:val="24"/>
        </w:rPr>
        <w:t>, μ</w:t>
      </w:r>
      <w:r w:rsidR="00423ABD" w:rsidRPr="0025640E">
        <w:rPr>
          <w:color w:val="000000"/>
          <w:sz w:val="24"/>
          <w:szCs w:val="24"/>
        </w:rPr>
        <w:t xml:space="preserve">ιλάει για </w:t>
      </w:r>
      <w:r w:rsidR="00423ABD" w:rsidRPr="0025640E">
        <w:rPr>
          <w:rFonts w:cs="ICIGEI+Arial,Italic"/>
          <w:color w:val="000000"/>
          <w:sz w:val="24"/>
          <w:szCs w:val="24"/>
        </w:rPr>
        <w:t>μ</w:t>
      </w:r>
      <w:r w:rsidR="00423ABD" w:rsidRPr="0025640E">
        <w:rPr>
          <w:color w:val="000000"/>
          <w:sz w:val="24"/>
          <w:szCs w:val="24"/>
        </w:rPr>
        <w:t>ετανάστευση και φυ</w:t>
      </w:r>
      <w:r w:rsidR="00423ABD" w:rsidRPr="0025640E">
        <w:rPr>
          <w:rFonts w:cs="ICIGEI+Arial,Italic"/>
          <w:color w:val="000000"/>
          <w:sz w:val="24"/>
          <w:szCs w:val="24"/>
        </w:rPr>
        <w:t>μ</w:t>
      </w:r>
      <w:r w:rsidR="00423ABD" w:rsidRPr="0025640E">
        <w:rPr>
          <w:color w:val="000000"/>
          <w:sz w:val="24"/>
          <w:szCs w:val="24"/>
        </w:rPr>
        <w:t>ατίωση</w:t>
      </w:r>
      <w:r w:rsidR="00423ABD" w:rsidRPr="0025640E">
        <w:rPr>
          <w:rFonts w:cs="ICIGEI+Arial,Italic"/>
          <w:color w:val="000000"/>
          <w:sz w:val="24"/>
          <w:szCs w:val="24"/>
        </w:rPr>
        <w:t xml:space="preserve">, </w:t>
      </w:r>
      <w:r w:rsidR="00423ABD" w:rsidRPr="0025640E">
        <w:rPr>
          <w:color w:val="000000"/>
          <w:sz w:val="24"/>
          <w:szCs w:val="24"/>
        </w:rPr>
        <w:t>πείνα και φόρους</w:t>
      </w:r>
      <w:r w:rsidR="00423ABD" w:rsidRPr="0025640E">
        <w:rPr>
          <w:rFonts w:cs="ICIGEI+Arial,Italic"/>
          <w:color w:val="000000"/>
          <w:sz w:val="24"/>
          <w:szCs w:val="24"/>
        </w:rPr>
        <w:t xml:space="preserve">, </w:t>
      </w:r>
      <w:r w:rsidR="00423ABD" w:rsidRPr="0025640E">
        <w:rPr>
          <w:color w:val="000000"/>
          <w:sz w:val="24"/>
          <w:szCs w:val="24"/>
        </w:rPr>
        <w:t>πουθενά</w:t>
      </w:r>
      <w:r w:rsidR="00423ABD" w:rsidRPr="0025640E">
        <w:rPr>
          <w:rFonts w:cs="ICIGEI+Arial,Italic"/>
          <w:color w:val="000000"/>
          <w:sz w:val="24"/>
          <w:szCs w:val="24"/>
        </w:rPr>
        <w:t xml:space="preserve">, </w:t>
      </w:r>
      <w:r w:rsidR="00423ABD" w:rsidRPr="0025640E">
        <w:rPr>
          <w:color w:val="000000"/>
          <w:sz w:val="24"/>
          <w:szCs w:val="24"/>
        </w:rPr>
        <w:t>ό</w:t>
      </w:r>
      <w:r w:rsidR="00423ABD" w:rsidRPr="0025640E">
        <w:rPr>
          <w:rFonts w:cs="ICIGEI+Arial,Italic"/>
          <w:color w:val="000000"/>
          <w:sz w:val="24"/>
          <w:szCs w:val="24"/>
        </w:rPr>
        <w:t>μ</w:t>
      </w:r>
      <w:r w:rsidR="00423ABD" w:rsidRPr="0025640E">
        <w:rPr>
          <w:color w:val="000000"/>
          <w:sz w:val="24"/>
          <w:szCs w:val="24"/>
        </w:rPr>
        <w:t>ως</w:t>
      </w:r>
      <w:r w:rsidR="00423ABD" w:rsidRPr="0025640E">
        <w:rPr>
          <w:rFonts w:cs="ICIGEI+Arial,Italic"/>
          <w:color w:val="000000"/>
          <w:sz w:val="24"/>
          <w:szCs w:val="24"/>
        </w:rPr>
        <w:t xml:space="preserve">, </w:t>
      </w:r>
      <w:r w:rsidR="00423ABD" w:rsidRPr="0025640E">
        <w:rPr>
          <w:color w:val="000000"/>
          <w:sz w:val="24"/>
          <w:szCs w:val="24"/>
        </w:rPr>
        <w:t>για φιλελεύθερες αστικές ιδέες</w:t>
      </w:r>
      <w:r w:rsidR="00423ABD" w:rsidRPr="0025640E">
        <w:rPr>
          <w:rFonts w:cs="ICIGEI+Arial,Italic"/>
          <w:color w:val="000000"/>
          <w:sz w:val="24"/>
          <w:szCs w:val="24"/>
        </w:rPr>
        <w:t>.</w:t>
      </w:r>
    </w:p>
    <w:p w:rsidR="0025640E" w:rsidRPr="0025640E" w:rsidRDefault="0025640E" w:rsidP="0025640E">
      <w:pPr>
        <w:spacing w:after="0"/>
        <w:jc w:val="both"/>
        <w:rPr>
          <w:rFonts w:cs="ICIGEI+Arial,Italic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Pr="0025640E">
        <w:rPr>
          <w:color w:val="000000"/>
          <w:sz w:val="24"/>
          <w:szCs w:val="24"/>
        </w:rPr>
        <w:t>Γ</w:t>
      </w:r>
      <w:r w:rsidRPr="0025640E">
        <w:rPr>
          <w:rFonts w:cs="ICIIJI+Arial"/>
          <w:color w:val="000000"/>
          <w:sz w:val="24"/>
          <w:szCs w:val="24"/>
        </w:rPr>
        <w:t xml:space="preserve">. </w:t>
      </w:r>
      <w:proofErr w:type="spellStart"/>
      <w:r w:rsidRPr="0025640E">
        <w:rPr>
          <w:color w:val="000000"/>
          <w:sz w:val="24"/>
          <w:szCs w:val="24"/>
        </w:rPr>
        <w:t>Δερτιλή</w:t>
      </w:r>
      <w:proofErr w:type="spellEnd"/>
      <w:r w:rsidRPr="0025640E">
        <w:rPr>
          <w:rFonts w:cs="ICIGEI+Arial,Italic"/>
          <w:color w:val="000000"/>
          <w:sz w:val="24"/>
          <w:szCs w:val="24"/>
        </w:rPr>
        <w:t xml:space="preserve">, </w:t>
      </w:r>
      <w:r w:rsidRPr="0025640E">
        <w:rPr>
          <w:color w:val="000000"/>
          <w:sz w:val="24"/>
          <w:szCs w:val="24"/>
        </w:rPr>
        <w:t xml:space="preserve">Κοινωνικός </w:t>
      </w:r>
      <w:r w:rsidRPr="0025640E">
        <w:rPr>
          <w:rFonts w:cs="ICIGEI+Arial,Italic"/>
          <w:color w:val="000000"/>
          <w:sz w:val="24"/>
          <w:szCs w:val="24"/>
        </w:rPr>
        <w:t>μ</w:t>
      </w:r>
      <w:r w:rsidRPr="0025640E">
        <w:rPr>
          <w:color w:val="000000"/>
          <w:sz w:val="24"/>
          <w:szCs w:val="24"/>
        </w:rPr>
        <w:t>ετασχη</w:t>
      </w:r>
      <w:r w:rsidRPr="0025640E">
        <w:rPr>
          <w:rFonts w:cs="ICIGEI+Arial,Italic"/>
          <w:color w:val="000000"/>
          <w:sz w:val="24"/>
          <w:szCs w:val="24"/>
        </w:rPr>
        <w:t>μ</w:t>
      </w:r>
      <w:r w:rsidRPr="0025640E">
        <w:rPr>
          <w:color w:val="000000"/>
          <w:sz w:val="24"/>
          <w:szCs w:val="24"/>
        </w:rPr>
        <w:t>ατισ</w:t>
      </w:r>
      <w:r w:rsidRPr="0025640E">
        <w:rPr>
          <w:rFonts w:cs="ICIGEI+Arial,Italic"/>
          <w:color w:val="000000"/>
          <w:sz w:val="24"/>
          <w:szCs w:val="24"/>
        </w:rPr>
        <w:t>μ</w:t>
      </w:r>
      <w:r w:rsidRPr="0025640E">
        <w:rPr>
          <w:color w:val="000000"/>
          <w:sz w:val="24"/>
          <w:szCs w:val="24"/>
        </w:rPr>
        <w:t xml:space="preserve">ός και στρατιωτική εισβολή </w:t>
      </w:r>
      <w:r w:rsidRPr="0025640E">
        <w:rPr>
          <w:rFonts w:cs="ICIGEI+Arial,Italic"/>
          <w:color w:val="000000"/>
          <w:sz w:val="24"/>
          <w:szCs w:val="24"/>
        </w:rPr>
        <w:t>(1880-1909</w:t>
      </w:r>
      <w:r w:rsidRPr="0025640E">
        <w:rPr>
          <w:rFonts w:cs="ICIIJI+Arial"/>
          <w:color w:val="000000"/>
          <w:sz w:val="24"/>
          <w:szCs w:val="24"/>
        </w:rPr>
        <w:t xml:space="preserve">), </w:t>
      </w:r>
      <w:proofErr w:type="spellStart"/>
      <w:r w:rsidRPr="0025640E">
        <w:rPr>
          <w:color w:val="000000"/>
          <w:sz w:val="24"/>
          <w:szCs w:val="24"/>
        </w:rPr>
        <w:t>σσ</w:t>
      </w:r>
      <w:proofErr w:type="spellEnd"/>
      <w:r w:rsidRPr="0025640E">
        <w:rPr>
          <w:rFonts w:cs="ICIIJI+Arial"/>
          <w:color w:val="000000"/>
          <w:sz w:val="24"/>
          <w:szCs w:val="24"/>
        </w:rPr>
        <w:t>. 200-202</w:t>
      </w:r>
    </w:p>
    <w:p w:rsidR="0025640E" w:rsidRPr="0025640E" w:rsidRDefault="0025640E" w:rsidP="00423ABD">
      <w:pPr>
        <w:spacing w:after="0"/>
        <w:jc w:val="both"/>
        <w:rPr>
          <w:sz w:val="24"/>
          <w:szCs w:val="24"/>
        </w:rPr>
      </w:pPr>
    </w:p>
    <w:p w:rsidR="003D563A" w:rsidRPr="0025640E" w:rsidRDefault="0025640E" w:rsidP="00423ABD">
      <w:pPr>
        <w:spacing w:after="0"/>
        <w:jc w:val="both"/>
        <w:rPr>
          <w:sz w:val="24"/>
          <w:szCs w:val="24"/>
        </w:rPr>
      </w:pPr>
      <w:r w:rsidRPr="0025640E">
        <w:rPr>
          <w:sz w:val="24"/>
          <w:szCs w:val="24"/>
        </w:rPr>
        <w:sym w:font="Symbol" w:char="F0AE"/>
      </w:r>
      <w:r w:rsidRPr="0025640E">
        <w:rPr>
          <w:sz w:val="24"/>
          <w:szCs w:val="24"/>
        </w:rPr>
        <w:t xml:space="preserve"> </w:t>
      </w:r>
      <w:r w:rsidR="003D563A" w:rsidRPr="0025640E">
        <w:rPr>
          <w:sz w:val="24"/>
          <w:szCs w:val="24"/>
        </w:rPr>
        <w:t>Να πα</w:t>
      </w:r>
      <w:r w:rsidRPr="0025640E">
        <w:rPr>
          <w:sz w:val="24"/>
          <w:szCs w:val="24"/>
        </w:rPr>
        <w:t>ρουσιάσετε</w:t>
      </w:r>
      <w:r w:rsidR="003D563A" w:rsidRPr="0025640E">
        <w:rPr>
          <w:sz w:val="24"/>
          <w:szCs w:val="24"/>
        </w:rPr>
        <w:t xml:space="preserve"> τα αίτια της </w:t>
      </w:r>
      <w:r>
        <w:rPr>
          <w:sz w:val="24"/>
          <w:szCs w:val="24"/>
        </w:rPr>
        <w:t xml:space="preserve">λαϊκής </w:t>
      </w:r>
      <w:r w:rsidR="003D563A" w:rsidRPr="0025640E">
        <w:rPr>
          <w:sz w:val="24"/>
          <w:szCs w:val="24"/>
        </w:rPr>
        <w:t xml:space="preserve">κατακραυγής που αποτέλεσε τη βάση του κινήματος των στρατιωτικών στο Γουδί. </w:t>
      </w:r>
    </w:p>
    <w:sectPr w:rsidR="003D563A" w:rsidRPr="0025640E" w:rsidSect="006422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ICIGEI+Arial,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ICIIJI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642250"/>
    <w:rsid w:val="0025640E"/>
    <w:rsid w:val="002B05DF"/>
    <w:rsid w:val="002D759C"/>
    <w:rsid w:val="003D563A"/>
    <w:rsid w:val="00423ABD"/>
    <w:rsid w:val="00454F64"/>
    <w:rsid w:val="00521C4B"/>
    <w:rsid w:val="005B0241"/>
    <w:rsid w:val="00642250"/>
    <w:rsid w:val="007862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2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422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42250"/>
    <w:rPr>
      <w:rFonts w:ascii="Tahoma" w:hAnsi="Tahoma" w:cs="Tahoma"/>
      <w:sz w:val="16"/>
      <w:szCs w:val="16"/>
    </w:rPr>
  </w:style>
  <w:style w:type="paragraph" w:customStyle="1" w:styleId="Aaoeeu1">
    <w:name w:val="Aaoeeu1"/>
    <w:basedOn w:val="a"/>
    <w:next w:val="a"/>
    <w:uiPriority w:val="99"/>
    <w:rsid w:val="0025640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CD62EE-7C79-41DF-A1AF-D2F7074BB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2012-11-29T17:24:00Z</cp:lastPrinted>
  <dcterms:created xsi:type="dcterms:W3CDTF">2011-11-22T17:47:00Z</dcterms:created>
  <dcterms:modified xsi:type="dcterms:W3CDTF">2012-11-29T17:25:00Z</dcterms:modified>
</cp:coreProperties>
</file>