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CD" w:rsidRDefault="00FC26BC" w:rsidP="00FC26BC">
      <w:pPr>
        <w:spacing w:after="0"/>
      </w:pPr>
      <w:r>
        <w:tab/>
        <w:t>ΕΝΣΩΜΑΤΩΣΗ ΠΡΟΣΦΥΓΩΝ</w:t>
      </w:r>
    </w:p>
    <w:p w:rsidR="00FC26BC" w:rsidRDefault="00FC26BC" w:rsidP="00FC26BC">
      <w:pPr>
        <w:spacing w:after="0"/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↓</w:t>
      </w:r>
    </w:p>
    <w:p w:rsidR="00FC26BC" w:rsidRDefault="00FC26BC" w:rsidP="00FC26BC">
      <w:pPr>
        <w:spacing w:after="0"/>
      </w:pPr>
      <w:r>
        <w:t>επιτυχής αποκατάσταση &amp; αφομοίωση προσφύγων (τιτάνιο έργο)</w:t>
      </w:r>
    </w:p>
    <w:p w:rsidR="00FC26BC" w:rsidRDefault="00FC26BC" w:rsidP="00FC26BC">
      <w:pPr>
        <w:spacing w:after="0"/>
      </w:pPr>
    </w:p>
    <w:p w:rsidR="00FC26BC" w:rsidRDefault="00FC26BC" w:rsidP="00FC26BC">
      <w:pPr>
        <w:spacing w:after="0"/>
      </w:pPr>
      <w:r>
        <w:t>α. Αντικειμενικές δυσχέρειες</w:t>
      </w:r>
    </w:p>
    <w:p w:rsidR="00FC26BC" w:rsidRDefault="00FC26BC" w:rsidP="00FC26BC">
      <w:pPr>
        <w:pStyle w:val="a3"/>
        <w:numPr>
          <w:ilvl w:val="0"/>
          <w:numId w:val="1"/>
        </w:numPr>
        <w:spacing w:after="0"/>
        <w:ind w:left="567"/>
      </w:pPr>
      <w:r>
        <w:t>δεινή οικονομική θέση χώρας</w:t>
      </w:r>
    </w:p>
    <w:p w:rsidR="00FC26BC" w:rsidRDefault="00FC26BC" w:rsidP="00FC26BC">
      <w:pPr>
        <w:pStyle w:val="a3"/>
        <w:numPr>
          <w:ilvl w:val="0"/>
          <w:numId w:val="1"/>
        </w:numPr>
        <w:spacing w:after="0"/>
        <w:ind w:left="567"/>
      </w:pPr>
      <w:r>
        <w:t>πολιτικές περιστάσεις δεκαετιών 1920 - 1930</w:t>
      </w:r>
    </w:p>
    <w:p w:rsidR="00FC26BC" w:rsidRDefault="00FC26BC" w:rsidP="00FC26BC">
      <w:pPr>
        <w:pStyle w:val="a3"/>
        <w:numPr>
          <w:ilvl w:val="0"/>
          <w:numId w:val="1"/>
        </w:numPr>
        <w:spacing w:after="0"/>
        <w:ind w:left="567"/>
      </w:pPr>
      <w:r>
        <w:t>ελλιπής κρατική οργάνωση</w:t>
      </w:r>
    </w:p>
    <w:p w:rsidR="00FC26BC" w:rsidRDefault="00FC26BC" w:rsidP="00966227">
      <w:pPr>
        <w:pStyle w:val="a3"/>
        <w:numPr>
          <w:ilvl w:val="0"/>
          <w:numId w:val="1"/>
        </w:numPr>
        <w:spacing w:after="0"/>
        <w:ind w:left="567"/>
      </w:pPr>
      <w:r>
        <w:t>τεράστιος αριθμός προσφύγων</w:t>
      </w:r>
    </w:p>
    <w:p w:rsidR="00966227" w:rsidRDefault="00966227" w:rsidP="00966227">
      <w:pPr>
        <w:pStyle w:val="a3"/>
        <w:spacing w:after="0"/>
        <w:ind w:left="567"/>
      </w:pPr>
    </w:p>
    <w:p w:rsidR="00FC26BC" w:rsidRDefault="00FC26BC" w:rsidP="00FC26BC">
      <w:pPr>
        <w:pStyle w:val="a3"/>
        <w:spacing w:after="0"/>
        <w:ind w:left="0"/>
      </w:pPr>
      <w:r>
        <w:t xml:space="preserve">β. Ε.Α.Π. </w:t>
      </w:r>
      <w:r>
        <w:sym w:font="Symbol" w:char="F0AE"/>
      </w:r>
      <w:r>
        <w:t xml:space="preserve"> καθοριστικός ρόλος</w:t>
      </w:r>
    </w:p>
    <w:p w:rsidR="00FC26BC" w:rsidRDefault="00FC26BC" w:rsidP="00FC26BC">
      <w:pPr>
        <w:pStyle w:val="a3"/>
        <w:numPr>
          <w:ilvl w:val="0"/>
          <w:numId w:val="2"/>
        </w:numPr>
        <w:spacing w:after="0"/>
        <w:ind w:left="567"/>
      </w:pPr>
      <w:r>
        <w:t>αποτελεσματικότητα</w:t>
      </w:r>
    </w:p>
    <w:p w:rsidR="00FC26BC" w:rsidRDefault="00FC26BC" w:rsidP="00FC26BC">
      <w:pPr>
        <w:pStyle w:val="a3"/>
        <w:numPr>
          <w:ilvl w:val="0"/>
          <w:numId w:val="2"/>
        </w:numPr>
        <w:spacing w:after="0"/>
        <w:ind w:left="567"/>
      </w:pPr>
      <w:r>
        <w:t>διεθνής έλεγχος</w:t>
      </w:r>
    </w:p>
    <w:p w:rsidR="00FC26BC" w:rsidRDefault="00FC26BC" w:rsidP="00FC26BC">
      <w:pPr>
        <w:pStyle w:val="a3"/>
        <w:numPr>
          <w:ilvl w:val="0"/>
          <w:numId w:val="2"/>
        </w:numPr>
        <w:spacing w:after="0"/>
        <w:ind w:left="567"/>
      </w:pPr>
      <w:r>
        <w:t>αποστασιοποίηση από ελληνική πολιτική ζωή</w:t>
      </w:r>
    </w:p>
    <w:p w:rsidR="00FC26BC" w:rsidRDefault="00FC26BC" w:rsidP="00FC26BC">
      <w:pPr>
        <w:pStyle w:val="a3"/>
        <w:numPr>
          <w:ilvl w:val="0"/>
          <w:numId w:val="2"/>
        </w:numPr>
        <w:spacing w:after="0"/>
        <w:ind w:left="567"/>
      </w:pPr>
      <w:r>
        <w:t>υλικά μέσα &amp; ανθρώπινο δυναμικό (παραχώρηση Ελληνικού κράτους)</w:t>
      </w:r>
    </w:p>
    <w:p w:rsidR="00E20312" w:rsidRDefault="00E20312" w:rsidP="00966227">
      <w:pPr>
        <w:pStyle w:val="a3"/>
        <w:numPr>
          <w:ilvl w:val="0"/>
          <w:numId w:val="2"/>
        </w:numPr>
        <w:spacing w:after="0"/>
        <w:ind w:left="567"/>
      </w:pPr>
      <w:r>
        <w:t>βιαστική, πρόχειρη, εμπειρική προσπάθεια, άμεσες ανάγκες, πολιτικές σκοπιμότητες</w:t>
      </w:r>
    </w:p>
    <w:p w:rsidR="00966227" w:rsidRDefault="00966227" w:rsidP="00966227">
      <w:pPr>
        <w:pStyle w:val="a3"/>
        <w:spacing w:after="0"/>
        <w:ind w:left="567"/>
      </w:pPr>
    </w:p>
    <w:p w:rsidR="00E20312" w:rsidRDefault="00E20312" w:rsidP="00E20312">
      <w:pPr>
        <w:pStyle w:val="a3"/>
        <w:spacing w:after="0"/>
        <w:ind w:left="0"/>
      </w:pPr>
      <w:r>
        <w:t>γ. Πρόσφυγες</w:t>
      </w:r>
    </w:p>
    <w:p w:rsidR="00E20312" w:rsidRDefault="00E20312" w:rsidP="00E20312">
      <w:pPr>
        <w:pStyle w:val="a3"/>
        <w:numPr>
          <w:ilvl w:val="0"/>
          <w:numId w:val="3"/>
        </w:numPr>
        <w:spacing w:after="0"/>
        <w:ind w:left="567"/>
      </w:pPr>
      <w:r>
        <w:t>διαφορές κοινωνικής προέλευσης, πολιτιστικής παράδοσης, διαλέκτου ή γλώσσας</w:t>
      </w:r>
    </w:p>
    <w:p w:rsidR="00E20312" w:rsidRDefault="00E20312" w:rsidP="00E20312">
      <w:pPr>
        <w:pStyle w:val="a3"/>
        <w:numPr>
          <w:ilvl w:val="0"/>
          <w:numId w:val="3"/>
        </w:numPr>
        <w:spacing w:after="0"/>
        <w:ind w:left="567"/>
      </w:pPr>
      <w:r>
        <w:t>γρήγορη ενσωμάτωση ευπόρων κατοίκων Μ. Ασίας, Αν. Θράκης</w:t>
      </w:r>
    </w:p>
    <w:p w:rsidR="00256974" w:rsidRDefault="00E20312" w:rsidP="00256974">
      <w:pPr>
        <w:pStyle w:val="a3"/>
        <w:numPr>
          <w:ilvl w:val="0"/>
          <w:numId w:val="3"/>
        </w:numPr>
        <w:spacing w:after="0"/>
        <w:ind w:left="567"/>
      </w:pPr>
      <w:r>
        <w:t>αργή αφομοίωση πλειονότητας προσφύγω</w:t>
      </w:r>
      <w:r w:rsidR="00256974">
        <w:t>ν</w:t>
      </w:r>
    </w:p>
    <w:p w:rsidR="00E20312" w:rsidRDefault="00256974" w:rsidP="00256974">
      <w:pPr>
        <w:pStyle w:val="a3"/>
        <w:spacing w:after="0"/>
        <w:ind w:left="567"/>
      </w:pPr>
      <w:r>
        <w:t>(</w:t>
      </w:r>
      <w:r w:rsidR="00E20312">
        <w:t>ψυχικά τραύματα, άγχος επιβίωσης &amp; βελτίωσης ζωής</w:t>
      </w:r>
      <w:r>
        <w:t>, παράπονα κρατικής αντιμετώπισης &amp; στάσης γηγενών)</w:t>
      </w:r>
    </w:p>
    <w:p w:rsidR="00E20312" w:rsidRDefault="00966227" w:rsidP="00E20312">
      <w:pPr>
        <w:pStyle w:val="a3"/>
        <w:numPr>
          <w:ilvl w:val="0"/>
          <w:numId w:val="3"/>
        </w:numPr>
        <w:spacing w:after="0"/>
        <w:ind w:left="567"/>
      </w:pPr>
      <w:r>
        <w:t xml:space="preserve">προσφυγική κριτική για ελληνικό κράτος </w:t>
      </w:r>
    </w:p>
    <w:p w:rsidR="00E20312" w:rsidRDefault="00E20312" w:rsidP="00E20312">
      <w:pPr>
        <w:pStyle w:val="a3"/>
        <w:spacing w:after="0"/>
        <w:ind w:left="567"/>
      </w:pPr>
      <w:r>
        <w:sym w:font="Symbol" w:char="F02D"/>
      </w:r>
      <w:r>
        <w:t xml:space="preserve"> παραβίαση βασικών δικαιωμάτων (Σύμβαση Λοζάνης)</w:t>
      </w:r>
    </w:p>
    <w:p w:rsidR="00E20312" w:rsidRDefault="00E20312" w:rsidP="00E20312">
      <w:pPr>
        <w:pStyle w:val="a3"/>
        <w:spacing w:after="0"/>
        <w:ind w:left="567"/>
      </w:pPr>
      <w:r>
        <w:sym w:font="Symbol" w:char="F02D"/>
      </w:r>
      <w:r>
        <w:t xml:space="preserve"> μερική αποζημίωση</w:t>
      </w:r>
    </w:p>
    <w:p w:rsidR="003F1950" w:rsidRDefault="00E20312" w:rsidP="00E20312">
      <w:pPr>
        <w:pStyle w:val="a3"/>
        <w:spacing w:after="0"/>
        <w:ind w:left="567"/>
      </w:pPr>
      <w:r>
        <w:sym w:font="Symbol" w:char="F02D"/>
      </w:r>
      <w:r>
        <w:t xml:space="preserve"> κατάληξη ανταλλαξίμων περιουσιών</w:t>
      </w:r>
      <w:r w:rsidR="003F1950">
        <w:t xml:space="preserve"> </w:t>
      </w:r>
      <w:r w:rsidR="003F1950">
        <w:sym w:font="Symbol" w:char="F0AE"/>
      </w:r>
      <w:r w:rsidR="003F1950">
        <w:t xml:space="preserve"> πρόσφυγες, γηγενείς ακτήμονες, ευαγή ιδρύματα</w:t>
      </w:r>
    </w:p>
    <w:p w:rsidR="003F1950" w:rsidRDefault="003F1950" w:rsidP="003F1950">
      <w:pPr>
        <w:pStyle w:val="a3"/>
        <w:numPr>
          <w:ilvl w:val="0"/>
          <w:numId w:val="8"/>
        </w:numPr>
        <w:spacing w:after="0"/>
        <w:ind w:left="567"/>
      </w:pPr>
      <w:r>
        <w:t>προβληματική διαχείριση μουσουλμανικής ακίνητης περιουσίας</w:t>
      </w:r>
    </w:p>
    <w:p w:rsidR="00966227" w:rsidRDefault="003F1950" w:rsidP="00E20312">
      <w:pPr>
        <w:pStyle w:val="a3"/>
        <w:spacing w:after="0"/>
        <w:ind w:left="567"/>
      </w:pPr>
      <w:r>
        <w:t xml:space="preserve"> </w:t>
      </w:r>
      <w:r w:rsidR="00966227">
        <w:t>(έλλειψη κτηματολογίου, ανυπαρξία τίτλων ιδιοκτησίας, δυσκολίες οριοθέτησης &amp; περίφραξης)</w:t>
      </w:r>
    </w:p>
    <w:p w:rsidR="00966227" w:rsidRDefault="00966227" w:rsidP="00966227">
      <w:pPr>
        <w:pStyle w:val="a3"/>
        <w:numPr>
          <w:ilvl w:val="0"/>
          <w:numId w:val="4"/>
        </w:numPr>
        <w:spacing w:after="0"/>
        <w:ind w:left="567"/>
      </w:pPr>
      <w:r>
        <w:t>αλληλοκατηγορίες προσφύγων &amp; γηγενών</w:t>
      </w:r>
    </w:p>
    <w:p w:rsidR="00966227" w:rsidRDefault="00966227" w:rsidP="00966227">
      <w:pPr>
        <w:pStyle w:val="a3"/>
        <w:spacing w:after="0"/>
        <w:ind w:left="142"/>
      </w:pPr>
      <w:r>
        <w:sym w:font="Symbol" w:char="F02D"/>
      </w:r>
      <w:r>
        <w:t xml:space="preserve"> γηγενείς: ήθος προσφύγων (αστών), διασκέδαση, κοσμοπολίτικη συμπεριφορά ανδρών &amp; γυναικών</w:t>
      </w:r>
    </w:p>
    <w:p w:rsidR="00966227" w:rsidRDefault="00966227" w:rsidP="00966227">
      <w:pPr>
        <w:pStyle w:val="a3"/>
        <w:spacing w:after="0"/>
        <w:ind w:left="142"/>
      </w:pPr>
      <w:r>
        <w:sym w:font="Symbol" w:char="F02D"/>
      </w:r>
      <w:r>
        <w:t xml:space="preserve"> πρόσφυγες: χαμηλό μορφωτικό &amp; πολιτιστικό επίπεδο</w:t>
      </w:r>
      <w:r w:rsidR="005B642D">
        <w:t xml:space="preserve"> γηγενών</w:t>
      </w:r>
      <w:r>
        <w:t>, ελληνικότητα προσφύγων</w:t>
      </w:r>
    </w:p>
    <w:p w:rsidR="00966227" w:rsidRDefault="00966227" w:rsidP="00966227">
      <w:pPr>
        <w:pStyle w:val="a3"/>
        <w:numPr>
          <w:ilvl w:val="0"/>
          <w:numId w:val="4"/>
        </w:numPr>
        <w:spacing w:after="0"/>
        <w:ind w:left="567"/>
      </w:pPr>
      <w:r>
        <w:t xml:space="preserve">διάσταση προσφύγων </w:t>
      </w:r>
      <w:r>
        <w:sym w:font="Symbol" w:char="F0DB"/>
      </w:r>
      <w:r>
        <w:t xml:space="preserve"> γηγενών</w:t>
      </w:r>
    </w:p>
    <w:p w:rsidR="00310788" w:rsidRDefault="00966227" w:rsidP="00310788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426"/>
      </w:pPr>
      <w:r>
        <w:t xml:space="preserve">Οικονομική ζωή </w:t>
      </w:r>
      <w:r>
        <w:sym w:font="Symbol" w:char="F0AE"/>
      </w:r>
      <w:r>
        <w:t xml:space="preserve"> αγορά εργασίας, ιδιοκτησία γης, επιχειρηματικές δραστηριότητες</w:t>
      </w:r>
    </w:p>
    <w:p w:rsidR="007C3B41" w:rsidRDefault="00966227" w:rsidP="00310788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426"/>
      </w:pPr>
      <w:r>
        <w:t xml:space="preserve">Πολιτική ζωή </w:t>
      </w:r>
      <w:r w:rsidR="00251BDB">
        <w:t xml:space="preserve">       </w:t>
      </w:r>
      <w:r>
        <w:sym w:font="Symbol" w:char="F0AE"/>
      </w:r>
      <w:r>
        <w:t xml:space="preserve"> ελληνική ιθαγένεια, πολιτικά δικαιώματα</w:t>
      </w:r>
      <w:r w:rsidR="007C3B41">
        <w:t xml:space="preserve"> </w:t>
      </w:r>
    </w:p>
    <w:p w:rsidR="00966227" w:rsidRDefault="007C3B41" w:rsidP="007C3B41">
      <w:pPr>
        <w:pStyle w:val="a3"/>
        <w:tabs>
          <w:tab w:val="left" w:pos="284"/>
        </w:tabs>
        <w:spacing w:after="0"/>
        <w:ind w:left="644"/>
      </w:pPr>
      <w:r>
        <w:tab/>
      </w:r>
      <w:r>
        <w:tab/>
        <w:t xml:space="preserve">         </w:t>
      </w:r>
      <w:r>
        <w:sym w:font="Symbol" w:char="F0AE"/>
      </w:r>
      <w:r>
        <w:t xml:space="preserve"> </w:t>
      </w:r>
      <w:proofErr w:type="spellStart"/>
      <w:r>
        <w:t>βενιζελικοί</w:t>
      </w:r>
      <w:proofErr w:type="spellEnd"/>
      <w:r>
        <w:t xml:space="preserve"> ψηφοφόροι &amp; πολιτευτές</w:t>
      </w:r>
    </w:p>
    <w:p w:rsidR="00310788" w:rsidRDefault="007C3B41" w:rsidP="00310788">
      <w:pPr>
        <w:pStyle w:val="a3"/>
        <w:tabs>
          <w:tab w:val="left" w:pos="284"/>
        </w:tabs>
        <w:spacing w:after="0"/>
        <w:ind w:left="644"/>
      </w:pPr>
      <w:r>
        <w:tab/>
      </w:r>
      <w:r>
        <w:tab/>
        <w:t xml:space="preserve">         </w:t>
      </w:r>
      <w:r>
        <w:sym w:font="Symbol" w:char="F0AE"/>
      </w:r>
      <w:r>
        <w:t xml:space="preserve"> μίσος </w:t>
      </w:r>
      <w:proofErr w:type="spellStart"/>
      <w:r>
        <w:t>αντιβενιζελικών</w:t>
      </w:r>
      <w:proofErr w:type="spellEnd"/>
      <w:r>
        <w:t xml:space="preserve"> &amp; </w:t>
      </w:r>
      <w:proofErr w:type="spellStart"/>
      <w:r>
        <w:t>αντιβενιζελικού</w:t>
      </w:r>
      <w:proofErr w:type="spellEnd"/>
      <w:r>
        <w:t xml:space="preserve"> τύπου</w:t>
      </w:r>
    </w:p>
    <w:p w:rsidR="007C3B41" w:rsidRDefault="00310788" w:rsidP="00310788">
      <w:pPr>
        <w:tabs>
          <w:tab w:val="left" w:pos="284"/>
        </w:tabs>
        <w:spacing w:after="0"/>
      </w:pPr>
      <w:r>
        <w:t xml:space="preserve">  3. Κοινωνική ζωή </w:t>
      </w:r>
      <w:r w:rsidR="007C3B41">
        <w:sym w:font="Symbol" w:char="F0AE"/>
      </w:r>
      <w:r w:rsidR="007C3B41">
        <w:t xml:space="preserve"> προσφυγικοί συνοικισμοί </w:t>
      </w:r>
      <w:r w:rsidR="007C3B41">
        <w:sym w:font="Symbol" w:char="F02D"/>
      </w:r>
      <w:r w:rsidR="007C3B41">
        <w:t xml:space="preserve"> απομόνωση (λίγες σχέσεις &amp; γάμοι)</w:t>
      </w:r>
    </w:p>
    <w:p w:rsidR="00310788" w:rsidRDefault="007C3B41" w:rsidP="00310788">
      <w:pPr>
        <w:pStyle w:val="a3"/>
        <w:tabs>
          <w:tab w:val="left" w:pos="284"/>
        </w:tabs>
        <w:spacing w:after="0"/>
        <w:ind w:left="644"/>
      </w:pPr>
      <w:r>
        <w:tab/>
      </w:r>
      <w:r>
        <w:tab/>
      </w:r>
      <w:r w:rsidR="00310788">
        <w:t xml:space="preserve">     </w:t>
      </w:r>
      <w:r>
        <w:sym w:font="Symbol" w:char="F0AE"/>
      </w:r>
      <w:r>
        <w:t xml:space="preserve"> πόλεις &amp; χωριά</w:t>
      </w:r>
      <w:r w:rsidR="00310788">
        <w:t xml:space="preserve"> </w:t>
      </w:r>
      <w:r w:rsidR="00310788">
        <w:sym w:font="Symbol" w:char="F02D"/>
      </w:r>
      <w:r w:rsidR="00310788">
        <w:t xml:space="preserve"> επικοινωνία (χώροι εργασίας, σχολείο, εκκλησία &amp; γειτονιά) &amp; </w:t>
      </w:r>
      <w:r w:rsidR="00310788">
        <w:tab/>
      </w:r>
      <w:r w:rsidR="00310788">
        <w:tab/>
      </w:r>
      <w:r w:rsidR="00310788">
        <w:tab/>
      </w:r>
      <w:r w:rsidR="00310788">
        <w:tab/>
        <w:t>μεικτοί γάμοι</w:t>
      </w:r>
    </w:p>
    <w:p w:rsidR="00C305C8" w:rsidRDefault="00C305C8" w:rsidP="00C305C8">
      <w:pPr>
        <w:tabs>
          <w:tab w:val="left" w:pos="284"/>
        </w:tabs>
        <w:spacing w:after="0"/>
      </w:pPr>
    </w:p>
    <w:p w:rsidR="00310788" w:rsidRDefault="00310788" w:rsidP="00C305C8">
      <w:pPr>
        <w:tabs>
          <w:tab w:val="left" w:pos="284"/>
        </w:tabs>
        <w:spacing w:after="0"/>
      </w:pPr>
      <w:r>
        <w:t xml:space="preserve"> ελάχιστες περιπτώσεις ανοικτής σύγκρουσης</w:t>
      </w:r>
      <w:r w:rsidR="00251BDB">
        <w:t xml:space="preserve"> γηγενών </w:t>
      </w:r>
      <w:r w:rsidR="00251BDB">
        <w:sym w:font="Symbol" w:char="F0DB"/>
      </w:r>
      <w:r w:rsidR="00251BDB">
        <w:t xml:space="preserve"> προσφύγων</w:t>
      </w:r>
    </w:p>
    <w:p w:rsidR="00C305C8" w:rsidRDefault="00251BDB" w:rsidP="00C305C8">
      <w:pPr>
        <w:tabs>
          <w:tab w:val="left" w:pos="284"/>
        </w:tabs>
        <w:spacing w:after="0"/>
      </w:pPr>
      <w:r>
        <w:t xml:space="preserve"> υποτιμητική σημασία όρου «πρόσφυγας»</w:t>
      </w:r>
    </w:p>
    <w:p w:rsidR="00251BDB" w:rsidRDefault="00251BDB" w:rsidP="00C305C8">
      <w:pPr>
        <w:tabs>
          <w:tab w:val="left" w:pos="284"/>
        </w:tabs>
        <w:spacing w:after="0"/>
      </w:pPr>
      <w:bookmarkStart w:id="0" w:name="_GoBack"/>
      <w:bookmarkEnd w:id="0"/>
      <w:r>
        <w:t>(μετά 1940) εξαφάνιση διαχωριστικών γραμμών</w:t>
      </w:r>
    </w:p>
    <w:sectPr w:rsidR="00251BDB" w:rsidSect="007B558A">
      <w:pgSz w:w="11907" w:h="16839" w:code="9"/>
      <w:pgMar w:top="720" w:right="1191" w:bottom="1418" w:left="102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650AD"/>
    <w:multiLevelType w:val="hybridMultilevel"/>
    <w:tmpl w:val="8710EA1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E0DE2"/>
    <w:multiLevelType w:val="hybridMultilevel"/>
    <w:tmpl w:val="95AC77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67ABF"/>
    <w:multiLevelType w:val="hybridMultilevel"/>
    <w:tmpl w:val="AE129BBC"/>
    <w:lvl w:ilvl="0" w:tplc="889A049A">
      <w:start w:val="1"/>
      <w:numFmt w:val="bullet"/>
      <w:lvlText w:val=""/>
      <w:lvlJc w:val="left"/>
      <w:pPr>
        <w:ind w:left="22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3">
    <w:nsid w:val="34206C97"/>
    <w:multiLevelType w:val="hybridMultilevel"/>
    <w:tmpl w:val="5860D77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D1BF9"/>
    <w:multiLevelType w:val="hybridMultilevel"/>
    <w:tmpl w:val="8B3CEB70"/>
    <w:lvl w:ilvl="0" w:tplc="0408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4B85035C"/>
    <w:multiLevelType w:val="hybridMultilevel"/>
    <w:tmpl w:val="36F48F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C3A08"/>
    <w:multiLevelType w:val="hybridMultilevel"/>
    <w:tmpl w:val="1EA05EE2"/>
    <w:lvl w:ilvl="0" w:tplc="702CB596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93C36"/>
    <w:multiLevelType w:val="hybridMultilevel"/>
    <w:tmpl w:val="457AC8BE"/>
    <w:lvl w:ilvl="0" w:tplc="CD4436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26BC"/>
    <w:rsid w:val="00117205"/>
    <w:rsid w:val="00251BDB"/>
    <w:rsid w:val="00256974"/>
    <w:rsid w:val="002D759C"/>
    <w:rsid w:val="00310788"/>
    <w:rsid w:val="003F1950"/>
    <w:rsid w:val="004D5409"/>
    <w:rsid w:val="0054672C"/>
    <w:rsid w:val="005B642D"/>
    <w:rsid w:val="006D715F"/>
    <w:rsid w:val="007862CD"/>
    <w:rsid w:val="007B558A"/>
    <w:rsid w:val="007C3B41"/>
    <w:rsid w:val="007D3494"/>
    <w:rsid w:val="00966227"/>
    <w:rsid w:val="00C305C8"/>
    <w:rsid w:val="00C6243E"/>
    <w:rsid w:val="00CF46BB"/>
    <w:rsid w:val="00D32F08"/>
    <w:rsid w:val="00D65875"/>
    <w:rsid w:val="00E20312"/>
    <w:rsid w:val="00E4359B"/>
    <w:rsid w:val="00F51319"/>
    <w:rsid w:val="00FC26BC"/>
    <w:rsid w:val="00FE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6E117-7A31-492D-AB7E-B43D6DEB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</cp:revision>
  <dcterms:created xsi:type="dcterms:W3CDTF">2012-02-14T16:38:00Z</dcterms:created>
  <dcterms:modified xsi:type="dcterms:W3CDTF">2019-03-19T18:18:00Z</dcterms:modified>
</cp:coreProperties>
</file>