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5CE8" w14:textId="77777777" w:rsidR="00F1527E" w:rsidRDefault="003412D1" w:rsidP="00A239BF">
      <w:pPr>
        <w:spacing w:after="0"/>
        <w:jc w:val="both"/>
      </w:pPr>
      <w:r>
        <w:t>ΠΗΓΗ ΠΡΟΣΦΥΓΕΣ ΗΠΕΙΡΟΣ</w:t>
      </w:r>
    </w:p>
    <w:p w14:paraId="7F900443" w14:textId="6C7E9E87" w:rsidR="00BE4420" w:rsidRDefault="00F1527E" w:rsidP="00A239BF">
      <w:pPr>
        <w:spacing w:after="0"/>
        <w:jc w:val="both"/>
      </w:pPr>
      <w:r>
        <w:t>Λαμβάνοντας υπόψη σας τα παρακάτω παραθέματα και με τις γνώσεις του σχολικού βιβλίου σας, να αναφερθείτε στα προσφυγικά ρεύματα από την Ήπειρο κατά τον 19</w:t>
      </w:r>
      <w:r w:rsidRPr="00F1527E">
        <w:rPr>
          <w:vertAlign w:val="superscript"/>
        </w:rPr>
        <w:t>ον</w:t>
      </w:r>
      <w:r>
        <w:t xml:space="preserve"> αιώνα.</w:t>
      </w:r>
    </w:p>
    <w:p w14:paraId="681FD034" w14:textId="77777777" w:rsidR="00A239BF" w:rsidRPr="00A239BF" w:rsidRDefault="00A239BF" w:rsidP="00A239BF">
      <w:pPr>
        <w:spacing w:after="0"/>
        <w:jc w:val="both"/>
      </w:pPr>
    </w:p>
    <w:p w14:paraId="27834AD6" w14:textId="19F68613" w:rsidR="00A239BF" w:rsidRPr="00A239BF" w:rsidRDefault="00BE4420" w:rsidP="00A239BF">
      <w:pPr>
        <w:spacing w:after="0"/>
        <w:jc w:val="both"/>
      </w:pPr>
      <w:r>
        <w:t>ΚΕΙΜΕΝΟ Α</w:t>
      </w:r>
    </w:p>
    <w:p w14:paraId="4B700871" w14:textId="79A217DD" w:rsidR="00A239BF" w:rsidRPr="00A239BF" w:rsidRDefault="00A239BF" w:rsidP="00A239BF">
      <w:pPr>
        <w:spacing w:after="0"/>
        <w:jc w:val="both"/>
      </w:pPr>
      <w:r w:rsidRPr="00A239BF">
        <w:t xml:space="preserve">“προς την </w:t>
      </w:r>
      <w:proofErr w:type="spellStart"/>
      <w:r w:rsidRPr="00A239BF">
        <w:t>Σεβαστήν</w:t>
      </w:r>
      <w:proofErr w:type="spellEnd"/>
      <w:r w:rsidRPr="00A239BF">
        <w:t xml:space="preserve"> Γ΄ </w:t>
      </w:r>
      <w:proofErr w:type="spellStart"/>
      <w:r w:rsidRPr="00A239BF">
        <w:t>Εθνικήν</w:t>
      </w:r>
      <w:proofErr w:type="spellEnd"/>
      <w:r w:rsidRPr="00A239BF">
        <w:t xml:space="preserve"> </w:t>
      </w:r>
      <w:proofErr w:type="spellStart"/>
      <w:r w:rsidRPr="00A239BF">
        <w:t>Συνέλευσιν</w:t>
      </w:r>
      <w:proofErr w:type="spellEnd"/>
      <w:r w:rsidR="00BE4420" w:rsidRPr="00BE4420">
        <w:t>”</w:t>
      </w:r>
      <w:r w:rsidRPr="00A239BF">
        <w:t> </w:t>
      </w:r>
    </w:p>
    <w:p w14:paraId="2400C712" w14:textId="77777777" w:rsidR="00A239BF" w:rsidRPr="00A239BF" w:rsidRDefault="00A239BF" w:rsidP="00A239BF">
      <w:pPr>
        <w:spacing w:after="0"/>
        <w:jc w:val="both"/>
      </w:pPr>
      <w:r w:rsidRPr="00A239BF">
        <w:t xml:space="preserve">      Επιφορτισμένος από τους </w:t>
      </w:r>
      <w:proofErr w:type="spellStart"/>
      <w:r w:rsidRPr="00A239BF">
        <w:t>συμπατριώτας</w:t>
      </w:r>
      <w:proofErr w:type="spellEnd"/>
      <w:r w:rsidRPr="00A239BF">
        <w:t xml:space="preserve"> μου </w:t>
      </w:r>
      <w:proofErr w:type="spellStart"/>
      <w:r w:rsidRPr="00A239BF">
        <w:t>Σουλιώτας</w:t>
      </w:r>
      <w:proofErr w:type="spellEnd"/>
      <w:r w:rsidRPr="00A239BF">
        <w:t xml:space="preserve"> το ιερόν </w:t>
      </w:r>
      <w:proofErr w:type="spellStart"/>
      <w:r w:rsidRPr="00A239BF">
        <w:t>φορτίον</w:t>
      </w:r>
      <w:proofErr w:type="spellEnd"/>
      <w:r w:rsidRPr="00A239BF">
        <w:t xml:space="preserve"> της </w:t>
      </w:r>
      <w:proofErr w:type="spellStart"/>
      <w:r w:rsidRPr="00A239BF">
        <w:t>πληρεξουσιότητος</w:t>
      </w:r>
      <w:proofErr w:type="spellEnd"/>
      <w:r w:rsidRPr="00A239BF">
        <w:t xml:space="preserve">, δια να συσκεφθώ μετά των λοιπών σεβαστών πληρεξουσίων όσα ωφελούν και συμφέρουν εις την πατρίδα, είμαι </w:t>
      </w:r>
      <w:proofErr w:type="spellStart"/>
      <w:r w:rsidRPr="00A239BF">
        <w:t>διωρισμένος</w:t>
      </w:r>
      <w:proofErr w:type="spellEnd"/>
      <w:r w:rsidRPr="00A239BF">
        <w:t xml:space="preserve"> να ζητήσω και τα ιδιαίτερα δίκαια αυτών, </w:t>
      </w:r>
      <w:proofErr w:type="spellStart"/>
      <w:r w:rsidRPr="00A239BF">
        <w:t>καθυποβάλλων</w:t>
      </w:r>
      <w:proofErr w:type="spellEnd"/>
      <w:r w:rsidRPr="00A239BF">
        <w:t xml:space="preserve"> συγχρόνως εις την </w:t>
      </w:r>
      <w:proofErr w:type="spellStart"/>
      <w:r w:rsidRPr="00A239BF">
        <w:t>σκέψιν</w:t>
      </w:r>
      <w:proofErr w:type="spellEnd"/>
      <w:r w:rsidRPr="00A239BF">
        <w:t xml:space="preserve"> της σεβαστής ταύτης </w:t>
      </w:r>
      <w:proofErr w:type="spellStart"/>
      <w:r w:rsidRPr="00A239BF">
        <w:t>Συνελέυσεως</w:t>
      </w:r>
      <w:proofErr w:type="spellEnd"/>
      <w:r w:rsidRPr="00A239BF">
        <w:t xml:space="preserve"> και την </w:t>
      </w:r>
      <w:proofErr w:type="spellStart"/>
      <w:r w:rsidRPr="00A239BF">
        <w:t>εγκλειομένην</w:t>
      </w:r>
      <w:proofErr w:type="spellEnd"/>
      <w:r w:rsidRPr="00A239BF">
        <w:t xml:space="preserve"> </w:t>
      </w:r>
      <w:proofErr w:type="spellStart"/>
      <w:r w:rsidRPr="00A239BF">
        <w:t>αναφοράν</w:t>
      </w:r>
      <w:proofErr w:type="spellEnd"/>
      <w:r w:rsidRPr="00A239BF">
        <w:t xml:space="preserve"> των, εις την οποίαν φαίνονται τα δίκαια ζητήματα αυτών. </w:t>
      </w:r>
    </w:p>
    <w:p w14:paraId="0C7E3387" w14:textId="58D9FA43" w:rsidR="00A239BF" w:rsidRPr="00A239BF" w:rsidRDefault="00A239BF" w:rsidP="00A239BF">
      <w:pPr>
        <w:spacing w:after="0"/>
        <w:jc w:val="both"/>
      </w:pPr>
      <w:r w:rsidRPr="00A239BF">
        <w:t xml:space="preserve">      Αν γνωρίζει η Σεβαστή </w:t>
      </w:r>
      <w:proofErr w:type="spellStart"/>
      <w:r w:rsidRPr="00A239BF">
        <w:t>Διοίκησις</w:t>
      </w:r>
      <w:proofErr w:type="spellEnd"/>
      <w:r w:rsidRPr="00A239BF">
        <w:t xml:space="preserve">, ότι οι </w:t>
      </w:r>
      <w:proofErr w:type="spellStart"/>
      <w:r w:rsidRPr="00A239BF">
        <w:t>Σουλιώται</w:t>
      </w:r>
      <w:proofErr w:type="spellEnd"/>
      <w:r w:rsidRPr="00A239BF">
        <w:t xml:space="preserve"> </w:t>
      </w:r>
      <w:proofErr w:type="spellStart"/>
      <w:r w:rsidRPr="00A239BF">
        <w:t>απ</w:t>
      </w:r>
      <w:proofErr w:type="spellEnd"/>
      <w:r w:rsidRPr="00A239BF">
        <w:t xml:space="preserve"> αρχής του ιερού των Ελλήνων αγώνος δεν έπαυσαν ν΄ αγωνίζονται δια την </w:t>
      </w:r>
      <w:proofErr w:type="spellStart"/>
      <w:r w:rsidRPr="00A239BF">
        <w:t>ελευθερίαν</w:t>
      </w:r>
      <w:proofErr w:type="spellEnd"/>
      <w:r w:rsidRPr="00A239BF">
        <w:t xml:space="preserve"> της </w:t>
      </w:r>
      <w:proofErr w:type="spellStart"/>
      <w:r w:rsidRPr="00A239BF">
        <w:t>πατρίδος</w:t>
      </w:r>
      <w:proofErr w:type="spellEnd"/>
      <w:r w:rsidRPr="00A239BF">
        <w:t xml:space="preserve">, να καταδαπανήσουν </w:t>
      </w:r>
      <w:proofErr w:type="spellStart"/>
      <w:r w:rsidRPr="00A239BF">
        <w:t>όλην</w:t>
      </w:r>
      <w:proofErr w:type="spellEnd"/>
      <w:r w:rsidRPr="00A239BF">
        <w:t xml:space="preserve"> των την μικράν </w:t>
      </w:r>
      <w:proofErr w:type="spellStart"/>
      <w:r w:rsidRPr="00A239BF">
        <w:t>περιουσίαν</w:t>
      </w:r>
      <w:proofErr w:type="spellEnd"/>
      <w:r w:rsidRPr="00A239BF">
        <w:t xml:space="preserve">, να </w:t>
      </w:r>
      <w:proofErr w:type="spellStart"/>
      <w:r w:rsidRPr="00A239BF">
        <w:t>παραιτήσουν</w:t>
      </w:r>
      <w:proofErr w:type="spellEnd"/>
      <w:r w:rsidRPr="00A239BF">
        <w:t xml:space="preserve"> εις τον </w:t>
      </w:r>
      <w:proofErr w:type="spellStart"/>
      <w:r w:rsidRPr="00A239BF">
        <w:t>εχθρόν</w:t>
      </w:r>
      <w:proofErr w:type="spellEnd"/>
      <w:r w:rsidRPr="00A239BF">
        <w:t xml:space="preserve"> την </w:t>
      </w:r>
      <w:proofErr w:type="spellStart"/>
      <w:r w:rsidRPr="00A239BF">
        <w:t>γην</w:t>
      </w:r>
      <w:proofErr w:type="spellEnd"/>
      <w:r w:rsidRPr="00A239BF">
        <w:t xml:space="preserve"> εκείνην, όπου </w:t>
      </w:r>
      <w:proofErr w:type="spellStart"/>
      <w:r w:rsidRPr="00A239BF">
        <w:t>εγεννήθηκαν</w:t>
      </w:r>
      <w:proofErr w:type="spellEnd"/>
      <w:r w:rsidRPr="00A239BF">
        <w:t xml:space="preserve">, δια να είναι ελεύθεροι να χύσουν το αίμα των καθ΄ εκάστην και, τέλος, να θυσιασθούν οι περισσότεροι, αν </w:t>
      </w:r>
      <w:proofErr w:type="spellStart"/>
      <w:r w:rsidRPr="00A239BF">
        <w:t>γνωρίζη</w:t>
      </w:r>
      <w:proofErr w:type="spellEnd"/>
      <w:r w:rsidRPr="00A239BF">
        <w:t xml:space="preserve">, λέγω, ταύτη η Σεβαστή </w:t>
      </w:r>
      <w:proofErr w:type="spellStart"/>
      <w:r w:rsidRPr="00A239BF">
        <w:t>Συνέλευσις</w:t>
      </w:r>
      <w:proofErr w:type="spellEnd"/>
      <w:r w:rsidRPr="00A239BF">
        <w:t xml:space="preserve">, ας </w:t>
      </w:r>
      <w:proofErr w:type="spellStart"/>
      <w:r w:rsidRPr="00A239BF">
        <w:t>λάβη</w:t>
      </w:r>
      <w:proofErr w:type="spellEnd"/>
      <w:r w:rsidRPr="00A239BF">
        <w:t xml:space="preserve"> </w:t>
      </w:r>
      <w:proofErr w:type="spellStart"/>
      <w:r w:rsidRPr="00A239BF">
        <w:t>πρόνοιαν</w:t>
      </w:r>
      <w:proofErr w:type="spellEnd"/>
      <w:r w:rsidRPr="00A239BF">
        <w:t xml:space="preserve"> εις την </w:t>
      </w:r>
      <w:proofErr w:type="spellStart"/>
      <w:r w:rsidRPr="00A239BF">
        <w:t>εκτέλεσιν</w:t>
      </w:r>
      <w:proofErr w:type="spellEnd"/>
      <w:r w:rsidRPr="00A239BF">
        <w:t xml:space="preserve"> των ζητουμένων των και ας είναι βεβαιωμένη, ότι το έθνος θέλει έχει πάντοτε τους </w:t>
      </w:r>
      <w:proofErr w:type="spellStart"/>
      <w:r w:rsidRPr="00A239BF">
        <w:t>Σουλιώτας</w:t>
      </w:r>
      <w:proofErr w:type="spellEnd"/>
      <w:r w:rsidRPr="00A239BF">
        <w:t xml:space="preserve"> </w:t>
      </w:r>
      <w:proofErr w:type="spellStart"/>
      <w:r w:rsidRPr="00A239BF">
        <w:t>ετοιμωτάτους</w:t>
      </w:r>
      <w:proofErr w:type="spellEnd"/>
      <w:r w:rsidRPr="00A239BF">
        <w:t xml:space="preserve"> </w:t>
      </w:r>
      <w:proofErr w:type="spellStart"/>
      <w:r w:rsidRPr="00A239BF">
        <w:t>υπερασπιστάς</w:t>
      </w:r>
      <w:proofErr w:type="spellEnd"/>
      <w:r w:rsidRPr="00A239BF">
        <w:t xml:space="preserve"> της Ελλάδος, μέχρι και αυτής της υστέρας </w:t>
      </w:r>
      <w:proofErr w:type="spellStart"/>
      <w:r w:rsidRPr="00A239BF">
        <w:t>ρανίδος</w:t>
      </w:r>
      <w:proofErr w:type="spellEnd"/>
      <w:r w:rsidRPr="00A239BF">
        <w:t xml:space="preserve"> του αίματός των. Μένω με το προσήκον σέβας.</w:t>
      </w:r>
    </w:p>
    <w:p w14:paraId="091C8465" w14:textId="2079A5E6" w:rsidR="00A239BF" w:rsidRPr="00A239BF" w:rsidRDefault="00A239BF" w:rsidP="00A239BF">
      <w:pPr>
        <w:spacing w:after="0"/>
        <w:jc w:val="both"/>
      </w:pPr>
      <w:r w:rsidRPr="00A239BF">
        <w:t>Εν Ερμιόνη την 24 Φεβρουαρίου 1827</w:t>
      </w:r>
      <w:r w:rsidR="00BE4420">
        <w:t xml:space="preserve">,   </w:t>
      </w:r>
      <w:r w:rsidRPr="00A239BF">
        <w:t>ο πολίτης </w:t>
      </w:r>
      <w:proofErr w:type="spellStart"/>
      <w:r w:rsidRPr="00A239BF">
        <w:t>Κίτζος</w:t>
      </w:r>
      <w:proofErr w:type="spellEnd"/>
      <w:r w:rsidRPr="00A239BF">
        <w:t xml:space="preserve"> Τζαβέλας“.</w:t>
      </w:r>
    </w:p>
    <w:p w14:paraId="260FBC3B" w14:textId="77777777" w:rsidR="00A239BF" w:rsidRPr="00A239BF" w:rsidRDefault="00A239BF" w:rsidP="00A239BF">
      <w:pPr>
        <w:spacing w:after="0"/>
        <w:jc w:val="both"/>
      </w:pPr>
    </w:p>
    <w:p w14:paraId="44B4FD59" w14:textId="678A58D8" w:rsidR="00A239BF" w:rsidRPr="00A239BF" w:rsidRDefault="00713A4C" w:rsidP="00A239BF">
      <w:pPr>
        <w:spacing w:after="0"/>
        <w:jc w:val="both"/>
      </w:pPr>
      <w:r>
        <w:t>ΚΕΙΜΕΝΟ Β</w:t>
      </w:r>
    </w:p>
    <w:p w14:paraId="60D05274" w14:textId="6622A769" w:rsidR="00DD4D86" w:rsidRDefault="00DD4D86" w:rsidP="00485284">
      <w:pPr>
        <w:spacing w:after="0"/>
        <w:jc w:val="both"/>
      </w:pPr>
      <w:r>
        <w:t xml:space="preserve">[…] </w:t>
      </w:r>
      <w:r w:rsidR="00485284" w:rsidRPr="00485284">
        <w:t xml:space="preserve">Επόμενη περιοχή, το </w:t>
      </w:r>
      <w:proofErr w:type="spellStart"/>
      <w:r w:rsidR="00485284" w:rsidRPr="00485284">
        <w:t>Ζαπάντι</w:t>
      </w:r>
      <w:proofErr w:type="spellEnd"/>
      <w:r w:rsidR="00485284" w:rsidRPr="00485284">
        <w:t xml:space="preserve">, βόρεια των Καλυβιών, για το οποίο πολύς λόγος είχε γίνει ήδη από τα 1823. Ένα χωριό που, πριν την επανάσταση αριθμούσε τουλάχιστον 500 οικογένειες, αυτή τη στιγμή «είναι ήδη </w:t>
      </w:r>
      <w:proofErr w:type="spellStart"/>
      <w:r w:rsidR="00485284" w:rsidRPr="00485284">
        <w:t>έρημον</w:t>
      </w:r>
      <w:proofErr w:type="spellEnd"/>
      <w:r w:rsidR="00485284" w:rsidRPr="00485284">
        <w:t xml:space="preserve"> ανθρώπων εντελώς και γεωργικών χειρών». Σ’ αυτό περιλαμβάνονται 5 τσιφλίκια (Τσέλου, </w:t>
      </w:r>
      <w:proofErr w:type="spellStart"/>
      <w:r w:rsidR="00485284" w:rsidRPr="00485284">
        <w:t>Παλαιολεύκας</w:t>
      </w:r>
      <w:proofErr w:type="spellEnd"/>
      <w:r w:rsidR="00485284" w:rsidRPr="00485284">
        <w:t xml:space="preserve">, </w:t>
      </w:r>
      <w:proofErr w:type="spellStart"/>
      <w:r w:rsidR="00485284" w:rsidRPr="00485284">
        <w:t>Τσάϊκα</w:t>
      </w:r>
      <w:proofErr w:type="spellEnd"/>
      <w:r w:rsidR="00485284" w:rsidRPr="00485284">
        <w:t xml:space="preserve">, </w:t>
      </w:r>
      <w:proofErr w:type="spellStart"/>
      <w:r w:rsidR="00485284" w:rsidRPr="00485284">
        <w:t>Λυσσοχώρι</w:t>
      </w:r>
      <w:proofErr w:type="spellEnd"/>
      <w:r w:rsidR="00485284" w:rsidRPr="00485284">
        <w:t xml:space="preserve">, </w:t>
      </w:r>
      <w:proofErr w:type="spellStart"/>
      <w:r w:rsidR="00485284" w:rsidRPr="00485284">
        <w:t>Μπουζίκιστα</w:t>
      </w:r>
      <w:proofErr w:type="spellEnd"/>
      <w:r w:rsidR="00485284" w:rsidRPr="00485284">
        <w:t xml:space="preserve">) που καταλαμβάνουν έκταση μεγαλύτερη των 30.000 </w:t>
      </w:r>
      <w:proofErr w:type="spellStart"/>
      <w:r w:rsidR="00485284" w:rsidRPr="00485284">
        <w:t>στρ</w:t>
      </w:r>
      <w:proofErr w:type="spellEnd"/>
      <w:r w:rsidR="00485284" w:rsidRPr="00485284">
        <w:t xml:space="preserve">. γης, </w:t>
      </w:r>
      <w:proofErr w:type="spellStart"/>
      <w:r w:rsidR="00485284" w:rsidRPr="00485284">
        <w:t>ποτιζόμενης</w:t>
      </w:r>
      <w:proofErr w:type="spellEnd"/>
      <w:r w:rsidR="00485284" w:rsidRPr="00485284">
        <w:t xml:space="preserve"> και εύφορης. Από αυτή την έκταση μόλις 10.000 </w:t>
      </w:r>
      <w:proofErr w:type="spellStart"/>
      <w:r w:rsidR="00485284" w:rsidRPr="00485284">
        <w:t>στρ</w:t>
      </w:r>
      <w:proofErr w:type="spellEnd"/>
      <w:r w:rsidR="00485284" w:rsidRPr="00485284">
        <w:t xml:space="preserve">. καλλιεργούνται ή έχουν αγοραστεί από τους κατοίκους, τα υπόλοιπα όμως 20.000 </w:t>
      </w:r>
      <w:proofErr w:type="spellStart"/>
      <w:r w:rsidR="00485284" w:rsidRPr="00485284">
        <w:t>στρ</w:t>
      </w:r>
      <w:proofErr w:type="spellEnd"/>
      <w:r w:rsidR="00485284" w:rsidRPr="00485284">
        <w:t xml:space="preserve">. παραμένουν ακαλλιέργητα λόγω έλλειψης εργατικών χεριών. </w:t>
      </w:r>
      <w:r w:rsidR="00EE2753">
        <w:t xml:space="preserve"> (</w:t>
      </w:r>
      <w:r w:rsidR="00485284">
        <w:t>σ. 124</w:t>
      </w:r>
      <w:r w:rsidR="00EE2753">
        <w:t>)</w:t>
      </w:r>
    </w:p>
    <w:p w14:paraId="304DB9C9" w14:textId="46E9A8EF" w:rsidR="008952CB" w:rsidRDefault="008952CB" w:rsidP="00485284">
      <w:pPr>
        <w:spacing w:after="0"/>
        <w:jc w:val="both"/>
      </w:pPr>
    </w:p>
    <w:p w14:paraId="741DB0E8" w14:textId="714A954A" w:rsidR="00DD4D86" w:rsidRDefault="00DD4D86" w:rsidP="00DD4D86">
      <w:pPr>
        <w:spacing w:after="0"/>
        <w:jc w:val="both"/>
      </w:pPr>
      <w:r w:rsidRPr="00DD4D86">
        <w:t xml:space="preserve">Το γεγονός ότι η δημοτική αρχή της </w:t>
      </w:r>
      <w:proofErr w:type="spellStart"/>
      <w:r w:rsidRPr="00DD4D86">
        <w:t>Ναυπάκτου</w:t>
      </w:r>
      <w:proofErr w:type="spellEnd"/>
      <w:r w:rsidRPr="00DD4D86">
        <w:t xml:space="preserve"> ζητά εγγράφως από τον </w:t>
      </w:r>
      <w:proofErr w:type="spellStart"/>
      <w:r w:rsidRPr="00DD4D86">
        <w:t>Όθωνα</w:t>
      </w:r>
      <w:proofErr w:type="spellEnd"/>
      <w:r w:rsidRPr="00DD4D86">
        <w:t xml:space="preserve"> να μεριμνήσει για την ταχύτερη ολοκλήρωση του συνοικισμού των Σουλιωτών, είναι  ενδεικτικό των καλών σχέσεων που είχαν αναπτυχθεί μεταξύ ντόπιων κι εποίκων . Η πλειοψηφία των Σουλιωτών της </w:t>
      </w:r>
      <w:proofErr w:type="spellStart"/>
      <w:r w:rsidRPr="00DD4D86">
        <w:t>Ναύπακτού</w:t>
      </w:r>
      <w:proofErr w:type="spellEnd"/>
      <w:r w:rsidRPr="00DD4D86">
        <w:t xml:space="preserve"> ασχολήθηκε με τη γεωργία, καθώς τους είχαν παραχωρηθεί αρκετά μεγάλες εκτάσεις έξω από τα όρια του κάστρου πέρα από το αρχικό τμήμα γης που είχε δοθεί στον καθένα, ενώ αρκετοί σταδιοδρόμησαν σε στρατιωτικά και πολιτικά αξιώματα. </w:t>
      </w:r>
      <w:r w:rsidR="00EE2753">
        <w:t xml:space="preserve"> (</w:t>
      </w:r>
      <w:r>
        <w:t>σ. 149-150</w:t>
      </w:r>
      <w:r w:rsidR="00EE2753">
        <w:t>)</w:t>
      </w:r>
    </w:p>
    <w:p w14:paraId="45F2E928" w14:textId="5197BD7F" w:rsidR="008952CB" w:rsidRDefault="008952CB" w:rsidP="00DD4D86">
      <w:pPr>
        <w:spacing w:after="0"/>
        <w:jc w:val="both"/>
      </w:pPr>
    </w:p>
    <w:p w14:paraId="322A9090" w14:textId="7ACA8CE3" w:rsidR="00FF36EC" w:rsidRDefault="00FF36EC" w:rsidP="00FF36EC">
      <w:pPr>
        <w:spacing w:after="0"/>
        <w:jc w:val="both"/>
      </w:pPr>
      <w:r w:rsidRPr="00FF36EC">
        <w:t xml:space="preserve">Ήδη από τον Δεκέμβριο του 1853 αναφέρεται προσπάθεια 220 οικογενειών της περιοχής του </w:t>
      </w:r>
      <w:proofErr w:type="spellStart"/>
      <w:r w:rsidRPr="00FF36EC">
        <w:t>Ραδοβυζίου</w:t>
      </w:r>
      <w:proofErr w:type="spellEnd"/>
      <w:r w:rsidRPr="00FF36EC">
        <w:t xml:space="preserve"> Άρτας να περάσουν στο ελεύθερο ελληνικό κράτος, χωρίς όμως να το επιτύχουν τελικά όλες αφού «...άλλαι μεν εξ αυτών </w:t>
      </w:r>
      <w:proofErr w:type="spellStart"/>
      <w:r w:rsidRPr="00FF36EC">
        <w:t>επροχώρησαν</w:t>
      </w:r>
      <w:proofErr w:type="spellEnd"/>
      <w:r w:rsidRPr="00FF36EC">
        <w:t xml:space="preserve"> και </w:t>
      </w:r>
      <w:proofErr w:type="spellStart"/>
      <w:r w:rsidRPr="00FF36EC">
        <w:t>διέβησαν</w:t>
      </w:r>
      <w:proofErr w:type="spellEnd"/>
      <w:r w:rsidRPr="00FF36EC">
        <w:t xml:space="preserve"> τα σύνορα, άλλαι δε </w:t>
      </w:r>
      <w:proofErr w:type="spellStart"/>
      <w:r w:rsidRPr="00FF36EC">
        <w:t>πεισθείσαι</w:t>
      </w:r>
      <w:proofErr w:type="spellEnd"/>
      <w:r w:rsidRPr="00FF36EC">
        <w:t xml:space="preserve"> εις διαβιβασθείσας </w:t>
      </w:r>
      <w:proofErr w:type="spellStart"/>
      <w:r w:rsidRPr="00FF36EC">
        <w:t>απατηλάς</w:t>
      </w:r>
      <w:proofErr w:type="spellEnd"/>
      <w:r w:rsidRPr="00FF36EC">
        <w:t xml:space="preserve"> υποσχέσεις του Καϊμακάμη της </w:t>
      </w:r>
      <w:proofErr w:type="spellStart"/>
      <w:r w:rsidRPr="00FF36EC">
        <w:t>Άρτης</w:t>
      </w:r>
      <w:proofErr w:type="spellEnd"/>
      <w:r w:rsidRPr="00FF36EC">
        <w:t xml:space="preserve"> ότι δεν θα καταδιωχθούν, επέστρεψαν» Η κατάσταση στις επαναστατημένες περιοχές και ο αριθμός των προσφύγων που ζητούσαν καταφύγιο στο ελληνικό κράτος ανάγκασε το Υπουργείο των Εσωτερικών να λάβει έκτακτα μέτρα ώστε να διευκολύνει τις συνθήκες μετάβασής τους στην Ελλάδα.</w:t>
      </w:r>
      <w:r w:rsidR="00EE2753">
        <w:t xml:space="preserve"> (</w:t>
      </w:r>
      <w:r>
        <w:t>σ. 132</w:t>
      </w:r>
      <w:r w:rsidR="00EE2753">
        <w:t>)</w:t>
      </w:r>
    </w:p>
    <w:p w14:paraId="4ECAF1F9" w14:textId="5AB1B4BF" w:rsidR="008952CB" w:rsidRDefault="008952CB" w:rsidP="00FF36EC">
      <w:pPr>
        <w:spacing w:after="0"/>
        <w:jc w:val="both"/>
      </w:pPr>
    </w:p>
    <w:p w14:paraId="79F0898C" w14:textId="7FC9DB27" w:rsidR="008952CB" w:rsidRPr="008952CB" w:rsidRDefault="008952CB" w:rsidP="008952CB">
      <w:pPr>
        <w:spacing w:after="0"/>
        <w:jc w:val="both"/>
      </w:pPr>
      <w:r w:rsidRPr="008952CB">
        <w:t>Με αναφορά τους την 1 Απριλίου 1840 οι Ηπειρώτες κάτοικοι της Κυλλήνης</w:t>
      </w:r>
      <w:r w:rsidR="000D675D">
        <w:t xml:space="preserve"> […] </w:t>
      </w:r>
      <w:r w:rsidRPr="008952CB">
        <w:t xml:space="preserve">αναφέρονται στην άφιξή τους στην Κυλλήνη στις 19 Ιανουάριου 1840 κατά την οποία δεν βρήκαν να τους περιμένει τίποτε απ’ όσα το κράτος τους είχε υποσχεθεί και είχαν συμφωνήσει. Δεν υπήρχαν ούτε καταλύματα ούτε εφόδια για να ικανοποιήσουν τις πρώτες τους ανάγκες και μόνο χάρη στη φιλανθρωπία του αξιωματικού του λιμένα Κυλλήνης που βρήκε στέγη και αγόρασε φαγητό επί μια βδομάδα, κατόρθωσαν να επιβιώσουν και εξακολουθούν να παραμένουν σε άδεια σπίτια κατοίκων της Κυλλήνης. Στη συνέχεια τονίζουν ότι κατασκεύασαν μόνοι τους καλύβες, οι οποίες όμως, εξαιτίας της έλλειψης υλικών, δεν αρκούσαν για να τους προστατεύσουν από το κρύο και τη βροχή. </w:t>
      </w:r>
    </w:p>
    <w:p w14:paraId="05329FF9" w14:textId="360976A8" w:rsidR="006231F1" w:rsidRDefault="006231F1" w:rsidP="006231F1">
      <w:pPr>
        <w:spacing w:after="0"/>
        <w:jc w:val="both"/>
      </w:pPr>
      <w:r w:rsidRPr="006231F1">
        <w:t>Κων/νος Κωσταβασίλης, Εγκαταστάσεις Ηπειρωτών και Θεσσαλών στο Ελεύθερο Κράτος 1832 – 1862, σ. 130</w:t>
      </w:r>
    </w:p>
    <w:p w14:paraId="2419CE78" w14:textId="0D12975B" w:rsidR="00CA6012" w:rsidRDefault="00CA6012" w:rsidP="006231F1">
      <w:pPr>
        <w:spacing w:after="0"/>
        <w:jc w:val="both"/>
      </w:pPr>
    </w:p>
    <w:p w14:paraId="1D4535A8" w14:textId="03283F55" w:rsidR="00CA6012" w:rsidRDefault="00CA6012" w:rsidP="006231F1">
      <w:pPr>
        <w:spacing w:after="0"/>
        <w:jc w:val="both"/>
      </w:pPr>
    </w:p>
    <w:p w14:paraId="3A12566D" w14:textId="6C8A766E" w:rsidR="00CA6012" w:rsidRDefault="00CA6012" w:rsidP="006231F1">
      <w:pPr>
        <w:spacing w:after="0"/>
        <w:jc w:val="both"/>
      </w:pPr>
    </w:p>
    <w:p w14:paraId="16EE3AD9" w14:textId="4C544510" w:rsidR="00CA6012" w:rsidRDefault="00CA6012" w:rsidP="006231F1">
      <w:pPr>
        <w:spacing w:after="0"/>
        <w:jc w:val="both"/>
      </w:pPr>
    </w:p>
    <w:p w14:paraId="57EA536C" w14:textId="538F438E" w:rsidR="00CA6012" w:rsidRDefault="00CA6012" w:rsidP="006231F1">
      <w:pPr>
        <w:spacing w:after="0"/>
        <w:jc w:val="both"/>
      </w:pPr>
    </w:p>
    <w:p w14:paraId="3A1F78F3" w14:textId="646FDE5D" w:rsidR="00CA6012" w:rsidRDefault="00CA6012" w:rsidP="006231F1">
      <w:pPr>
        <w:spacing w:after="0"/>
        <w:jc w:val="both"/>
      </w:pPr>
    </w:p>
    <w:p w14:paraId="32B278B1" w14:textId="1271274F" w:rsidR="00CA6012" w:rsidRDefault="00CA6012" w:rsidP="006231F1">
      <w:pPr>
        <w:spacing w:after="0"/>
        <w:jc w:val="both"/>
      </w:pPr>
      <w:r>
        <w:t xml:space="preserve">ΑΠΑΝΤΗΣΗ </w:t>
      </w:r>
    </w:p>
    <w:p w14:paraId="38CE0679" w14:textId="77777777" w:rsidR="00CA6012" w:rsidRPr="00CA6012" w:rsidRDefault="00CA6012" w:rsidP="00CA6012">
      <w:pPr>
        <w:spacing w:after="0"/>
        <w:jc w:val="both"/>
      </w:pPr>
      <w:r w:rsidRPr="00CA6012">
        <w:t>Το προσφυγικό ρεύμα από την Ήπειρο, ξεκίνησε σχεδόν ταυτόχρονα με το μεταναστευτικό ρεύμα από τη Μικρά Ασία. Συνεχίστηκε όμως και κατά το δεύτερο έτος της Επανάστασης, προς τη Δυτική Στερεά και ειδικότερα το Μεσολόγγι.</w:t>
      </w:r>
    </w:p>
    <w:p w14:paraId="52DB1C3C" w14:textId="77777777" w:rsidR="00CA6012" w:rsidRPr="00CA6012" w:rsidRDefault="00CA6012" w:rsidP="00CA6012">
      <w:pPr>
        <w:spacing w:after="0"/>
        <w:jc w:val="both"/>
      </w:pPr>
    </w:p>
    <w:p w14:paraId="3AD70031" w14:textId="77777777" w:rsidR="00CA6012" w:rsidRPr="00CA6012" w:rsidRDefault="00CA6012" w:rsidP="00CA6012">
      <w:pPr>
        <w:spacing w:after="0"/>
        <w:jc w:val="both"/>
      </w:pPr>
      <w:r w:rsidRPr="00CA6012">
        <w:t xml:space="preserve">Μεγάλα κύματα προσφύγων από την Ήπειρο κατευθύνθηκαν στη Δυτική Στερεά, για να αποφύγουν τα τουρκικά αντίποινα, μετά την καταστολή του κινήματος, το καλοκαίρι του 1821. Πλήθη συνέρρευσαν στο Μεσολόγγι. Τελευταίοι κατέφθασαν οι Σουλιώτες στις αρχές του 1823, μέσω των Ιόνιων νησιών, μετά τη λύση της πολιορκίας του </w:t>
      </w:r>
      <w:proofErr w:type="spellStart"/>
      <w:r w:rsidRPr="00CA6012">
        <w:t>Σουλίου</w:t>
      </w:r>
      <w:proofErr w:type="spellEnd"/>
      <w:r w:rsidRPr="00CA6012">
        <w:t>.</w:t>
      </w:r>
    </w:p>
    <w:p w14:paraId="652F1BD5" w14:textId="77777777" w:rsidR="00CA6012" w:rsidRPr="00CA6012" w:rsidRDefault="00CA6012" w:rsidP="00CA6012">
      <w:pPr>
        <w:spacing w:after="0"/>
        <w:jc w:val="both"/>
      </w:pPr>
    </w:p>
    <w:p w14:paraId="5B4BB7E2" w14:textId="77777777" w:rsidR="00CA6012" w:rsidRPr="00CA6012" w:rsidRDefault="00CA6012" w:rsidP="00CA6012">
      <w:pPr>
        <w:spacing w:after="0"/>
        <w:jc w:val="both"/>
      </w:pPr>
      <w:r w:rsidRPr="00CA6012">
        <w:t xml:space="preserve">Οι Σουλιώτες πρόσφυγες έφτασαν σε μια περίοδο κατά την οποία το Μεσολόγγι, μετά την εκδίωξη των Τούρκων από τη Δυτική Στερεά, είχε πλέον επιβαρυνθεί υπερβολικά. Οι εγχώριοι δυσφορούσαν έντονα γι' αυτήν τη συνεχή εισροή προσφυγικών πληθυσμών. </w:t>
      </w:r>
    </w:p>
    <w:p w14:paraId="02DA3C76" w14:textId="77777777" w:rsidR="00CA6012" w:rsidRPr="00CA6012" w:rsidRDefault="00CA6012" w:rsidP="00CA6012">
      <w:pPr>
        <w:spacing w:after="0"/>
        <w:jc w:val="both"/>
      </w:pPr>
      <w:r w:rsidRPr="00CA6012">
        <w:t xml:space="preserve">Για να ανακουφιστεί η πόλη, το Βουλευτικό παραχώρησε στους Σουλιώτες το </w:t>
      </w:r>
      <w:proofErr w:type="spellStart"/>
      <w:r w:rsidRPr="00CA6012">
        <w:t>Ζαπάντι</w:t>
      </w:r>
      <w:proofErr w:type="spellEnd"/>
      <w:r w:rsidRPr="00CA6012">
        <w:t xml:space="preserve">, βορειοδυτικά του Αγρινίου </w:t>
      </w:r>
    </w:p>
    <w:p w14:paraId="094E28CD" w14:textId="77777777" w:rsidR="00CA6012" w:rsidRPr="00CA6012" w:rsidRDefault="00CA6012" w:rsidP="00CA6012">
      <w:pPr>
        <w:spacing w:after="0"/>
        <w:jc w:val="both"/>
        <w:rPr>
          <w:i/>
          <w:iCs/>
        </w:rPr>
      </w:pPr>
      <w:r w:rsidRPr="00CA6012">
        <w:rPr>
          <w:i/>
          <w:iCs/>
        </w:rPr>
        <w:t xml:space="preserve">+ΠΗΓΗ Επόμενη περιοχή, το </w:t>
      </w:r>
      <w:proofErr w:type="spellStart"/>
      <w:r w:rsidRPr="00CA6012">
        <w:rPr>
          <w:i/>
          <w:iCs/>
        </w:rPr>
        <w:t>Ζαπάντι</w:t>
      </w:r>
      <w:proofErr w:type="spellEnd"/>
      <w:r w:rsidRPr="00CA6012">
        <w:rPr>
          <w:i/>
          <w:iCs/>
        </w:rPr>
        <w:t xml:space="preserve">, βόρεια των Καλυβιών, για το οποίο πολύς λόγος είχε γίνει ήδη από τα 1823. Ένα χωριό που, πριν την επανάσταση αριθμούσε τουλάχιστον </w:t>
      </w:r>
      <w:r w:rsidRPr="00CA6012">
        <w:rPr>
          <w:i/>
          <w:iCs/>
          <w:u w:val="single"/>
        </w:rPr>
        <w:t>500 οικογένειες</w:t>
      </w:r>
      <w:r w:rsidRPr="00CA6012">
        <w:rPr>
          <w:i/>
          <w:iCs/>
        </w:rPr>
        <w:t xml:space="preserve">, αυτή τη στιγμή «είναι ήδη </w:t>
      </w:r>
      <w:proofErr w:type="spellStart"/>
      <w:r w:rsidRPr="00CA6012">
        <w:rPr>
          <w:i/>
          <w:iCs/>
          <w:u w:val="single"/>
        </w:rPr>
        <w:t>έρημον</w:t>
      </w:r>
      <w:proofErr w:type="spellEnd"/>
      <w:r w:rsidRPr="00CA6012">
        <w:rPr>
          <w:i/>
          <w:iCs/>
          <w:u w:val="single"/>
        </w:rPr>
        <w:t xml:space="preserve"> ανθρώπων εντελώς και γεωργικών χειρών</w:t>
      </w:r>
      <w:r w:rsidRPr="00CA6012">
        <w:rPr>
          <w:i/>
          <w:iCs/>
        </w:rPr>
        <w:t xml:space="preserve">». Σ’ αυτό περιλαμβάνονται </w:t>
      </w:r>
      <w:r w:rsidRPr="00CA6012">
        <w:rPr>
          <w:i/>
          <w:iCs/>
          <w:u w:val="single"/>
        </w:rPr>
        <w:t>5 τσιφλίκια</w:t>
      </w:r>
      <w:r w:rsidRPr="00CA6012">
        <w:rPr>
          <w:i/>
          <w:iCs/>
        </w:rPr>
        <w:t xml:space="preserve"> (Τσέλου, </w:t>
      </w:r>
      <w:proofErr w:type="spellStart"/>
      <w:r w:rsidRPr="00CA6012">
        <w:rPr>
          <w:i/>
          <w:iCs/>
        </w:rPr>
        <w:t>Παλαιολεύκας</w:t>
      </w:r>
      <w:proofErr w:type="spellEnd"/>
      <w:r w:rsidRPr="00CA6012">
        <w:rPr>
          <w:i/>
          <w:iCs/>
        </w:rPr>
        <w:t xml:space="preserve">, </w:t>
      </w:r>
      <w:proofErr w:type="spellStart"/>
      <w:r w:rsidRPr="00CA6012">
        <w:rPr>
          <w:i/>
          <w:iCs/>
        </w:rPr>
        <w:t>Τσάϊκα</w:t>
      </w:r>
      <w:proofErr w:type="spellEnd"/>
      <w:r w:rsidRPr="00CA6012">
        <w:rPr>
          <w:i/>
          <w:iCs/>
        </w:rPr>
        <w:t xml:space="preserve">, </w:t>
      </w:r>
      <w:proofErr w:type="spellStart"/>
      <w:r w:rsidRPr="00CA6012">
        <w:rPr>
          <w:i/>
          <w:iCs/>
        </w:rPr>
        <w:t>Λυσσοχώρι</w:t>
      </w:r>
      <w:proofErr w:type="spellEnd"/>
      <w:r w:rsidRPr="00CA6012">
        <w:rPr>
          <w:i/>
          <w:iCs/>
        </w:rPr>
        <w:t xml:space="preserve">, </w:t>
      </w:r>
      <w:proofErr w:type="spellStart"/>
      <w:r w:rsidRPr="00CA6012">
        <w:rPr>
          <w:i/>
          <w:iCs/>
        </w:rPr>
        <w:t>Μπουζίκιστα</w:t>
      </w:r>
      <w:proofErr w:type="spellEnd"/>
      <w:r w:rsidRPr="00CA6012">
        <w:rPr>
          <w:i/>
          <w:iCs/>
        </w:rPr>
        <w:t xml:space="preserve">) που καταλαμβάνουν έκταση μεγαλύτερη των 30.000 </w:t>
      </w:r>
      <w:proofErr w:type="spellStart"/>
      <w:r w:rsidRPr="00CA6012">
        <w:rPr>
          <w:i/>
          <w:iCs/>
        </w:rPr>
        <w:t>στρ</w:t>
      </w:r>
      <w:proofErr w:type="spellEnd"/>
      <w:r w:rsidRPr="00CA6012">
        <w:rPr>
          <w:i/>
          <w:iCs/>
        </w:rPr>
        <w:t xml:space="preserve">. γης, </w:t>
      </w:r>
      <w:proofErr w:type="spellStart"/>
      <w:r w:rsidRPr="00CA6012">
        <w:rPr>
          <w:i/>
          <w:iCs/>
        </w:rPr>
        <w:t>ποτιζόμενης</w:t>
      </w:r>
      <w:proofErr w:type="spellEnd"/>
      <w:r w:rsidRPr="00CA6012">
        <w:rPr>
          <w:i/>
          <w:iCs/>
        </w:rPr>
        <w:t xml:space="preserve"> και εύφορης. Από αυτή την έκταση μόλις 10.000 </w:t>
      </w:r>
      <w:proofErr w:type="spellStart"/>
      <w:r w:rsidRPr="00CA6012">
        <w:rPr>
          <w:i/>
          <w:iCs/>
        </w:rPr>
        <w:t>στρ</w:t>
      </w:r>
      <w:proofErr w:type="spellEnd"/>
      <w:r w:rsidRPr="00CA6012">
        <w:rPr>
          <w:i/>
          <w:iCs/>
        </w:rPr>
        <w:t xml:space="preserve">. καλλιεργούνται ή έχουν αγοραστεί από τους κατοίκους, τα υπόλοιπα όμως </w:t>
      </w:r>
      <w:r w:rsidRPr="00CA6012">
        <w:rPr>
          <w:i/>
          <w:iCs/>
          <w:u w:val="single"/>
        </w:rPr>
        <w:t xml:space="preserve">20.000 </w:t>
      </w:r>
      <w:proofErr w:type="spellStart"/>
      <w:r w:rsidRPr="00CA6012">
        <w:rPr>
          <w:i/>
          <w:iCs/>
          <w:u w:val="single"/>
        </w:rPr>
        <w:t>στρ</w:t>
      </w:r>
      <w:proofErr w:type="spellEnd"/>
      <w:r w:rsidRPr="00CA6012">
        <w:rPr>
          <w:i/>
          <w:iCs/>
          <w:u w:val="single"/>
        </w:rPr>
        <w:t>. παραμένουν ακαλλιέργητα</w:t>
      </w:r>
      <w:r w:rsidRPr="00CA6012">
        <w:rPr>
          <w:i/>
          <w:iCs/>
        </w:rPr>
        <w:t xml:space="preserve"> λόγω </w:t>
      </w:r>
      <w:r w:rsidRPr="00CA6012">
        <w:rPr>
          <w:i/>
          <w:iCs/>
          <w:u w:val="single"/>
        </w:rPr>
        <w:t>έλλειψης εργατικών χεριών</w:t>
      </w:r>
    </w:p>
    <w:p w14:paraId="16800137" w14:textId="77777777" w:rsidR="00CA6012" w:rsidRPr="00CA6012" w:rsidRDefault="00CA6012" w:rsidP="00CA6012">
      <w:pPr>
        <w:spacing w:after="0"/>
        <w:jc w:val="both"/>
      </w:pPr>
      <w:r w:rsidRPr="00CA6012">
        <w:t xml:space="preserve">Οργανωμένες όμως αντιδράσεις των ντόπιων ματαίωσαν τη σχεδιαζόμενη παραχώρηση γης για εγκατάσταση προσφύγων. </w:t>
      </w:r>
    </w:p>
    <w:p w14:paraId="47BB630D" w14:textId="77777777" w:rsidR="00CA6012" w:rsidRPr="00CA6012" w:rsidRDefault="00CA6012" w:rsidP="00CA6012">
      <w:pPr>
        <w:spacing w:after="0"/>
        <w:jc w:val="both"/>
      </w:pPr>
    </w:p>
    <w:p w14:paraId="7AD3D0A2" w14:textId="77777777" w:rsidR="00CA6012" w:rsidRPr="00CA6012" w:rsidRDefault="00CA6012" w:rsidP="00CA6012">
      <w:pPr>
        <w:spacing w:after="0"/>
        <w:jc w:val="both"/>
      </w:pPr>
      <w:r w:rsidRPr="00CA6012">
        <w:t>Παρά την αποτυχία, η απόφαση αυτή αποτελεί την πρώτη ιδέα για αποκατάσταση προσφύγων στα χρόνια του Αγώνα και έφερε στο προσκήνιο το ζήτημα αξιοποίησης των «εθνικών γαιών», που επρόκειτο να απασχολήσει αργότερα το νεοελληνικό κράτος.</w:t>
      </w:r>
    </w:p>
    <w:p w14:paraId="2AF7D662" w14:textId="77777777" w:rsidR="00CA6012" w:rsidRPr="00CA6012" w:rsidRDefault="00CA6012" w:rsidP="00CA6012">
      <w:pPr>
        <w:spacing w:after="0"/>
        <w:jc w:val="both"/>
      </w:pPr>
      <w:r w:rsidRPr="00CA6012">
        <w:t>Από τους Ηπειρώτες πρόσφυγες, πρώτοι οι Σουλιώτες πέτυχαν να εκπροσωπηθούν στην Γ' Εθνοσυνέλευση, όπου έθεσαν ως βασικό θέμα την παραχώρηση τόπου για μόνιμη εγκατάσταση</w:t>
      </w:r>
    </w:p>
    <w:p w14:paraId="00E82713" w14:textId="77777777" w:rsidR="00CA6012" w:rsidRPr="00CA6012" w:rsidRDefault="00CA6012" w:rsidP="00CA6012">
      <w:pPr>
        <w:spacing w:after="0"/>
        <w:jc w:val="both"/>
        <w:rPr>
          <w:i/>
          <w:iCs/>
        </w:rPr>
      </w:pPr>
      <w:r w:rsidRPr="00CA6012">
        <w:rPr>
          <w:i/>
          <w:iCs/>
        </w:rPr>
        <w:t xml:space="preserve">+ ΠΗΓΗ  (ΠΛΗΡΕΞΟΥΣΙΟΣ)  Εν Ερμιόνη την </w:t>
      </w:r>
      <w:r w:rsidRPr="00CA6012">
        <w:rPr>
          <w:i/>
          <w:iCs/>
          <w:u w:val="single"/>
        </w:rPr>
        <w:t>24 Φεβρουαρίου 1827</w:t>
      </w:r>
      <w:r w:rsidRPr="00CA6012">
        <w:rPr>
          <w:i/>
          <w:iCs/>
        </w:rPr>
        <w:t xml:space="preserve">,   ο </w:t>
      </w:r>
      <w:r w:rsidRPr="00CA6012">
        <w:rPr>
          <w:i/>
          <w:iCs/>
          <w:u w:val="single"/>
        </w:rPr>
        <w:t>πολίτης </w:t>
      </w:r>
      <w:proofErr w:type="spellStart"/>
      <w:r w:rsidRPr="00CA6012">
        <w:rPr>
          <w:i/>
          <w:iCs/>
          <w:u w:val="single"/>
        </w:rPr>
        <w:t>Κίτζος</w:t>
      </w:r>
      <w:proofErr w:type="spellEnd"/>
      <w:r w:rsidRPr="00CA6012">
        <w:rPr>
          <w:i/>
          <w:iCs/>
          <w:u w:val="single"/>
        </w:rPr>
        <w:t xml:space="preserve"> Τζαβέλας</w:t>
      </w:r>
    </w:p>
    <w:p w14:paraId="652FC397" w14:textId="77777777" w:rsidR="00CA6012" w:rsidRPr="00CA6012" w:rsidRDefault="00CA6012" w:rsidP="00CA6012">
      <w:pPr>
        <w:spacing w:after="0"/>
        <w:jc w:val="both"/>
        <w:rPr>
          <w:i/>
          <w:iCs/>
        </w:rPr>
      </w:pPr>
      <w:r w:rsidRPr="00CA6012">
        <w:rPr>
          <w:i/>
          <w:iCs/>
        </w:rPr>
        <w:t xml:space="preserve">Επιφορτισμένος από τους </w:t>
      </w:r>
      <w:proofErr w:type="spellStart"/>
      <w:r w:rsidRPr="00CA6012">
        <w:rPr>
          <w:i/>
          <w:iCs/>
        </w:rPr>
        <w:t>συμπατριώτας</w:t>
      </w:r>
      <w:proofErr w:type="spellEnd"/>
      <w:r w:rsidRPr="00CA6012">
        <w:rPr>
          <w:i/>
          <w:iCs/>
        </w:rPr>
        <w:t xml:space="preserve"> μου </w:t>
      </w:r>
      <w:proofErr w:type="spellStart"/>
      <w:r w:rsidRPr="00CA6012">
        <w:rPr>
          <w:i/>
          <w:iCs/>
        </w:rPr>
        <w:t>Σουλιώτας</w:t>
      </w:r>
      <w:proofErr w:type="spellEnd"/>
      <w:r w:rsidRPr="00CA6012">
        <w:rPr>
          <w:i/>
          <w:iCs/>
        </w:rPr>
        <w:t xml:space="preserve"> το ιερόν </w:t>
      </w:r>
      <w:proofErr w:type="spellStart"/>
      <w:r w:rsidRPr="00CA6012">
        <w:rPr>
          <w:i/>
          <w:iCs/>
        </w:rPr>
        <w:t>φορτίον</w:t>
      </w:r>
      <w:proofErr w:type="spellEnd"/>
      <w:r w:rsidRPr="00CA6012">
        <w:rPr>
          <w:i/>
          <w:iCs/>
        </w:rPr>
        <w:t xml:space="preserve"> της </w:t>
      </w:r>
      <w:proofErr w:type="spellStart"/>
      <w:r w:rsidRPr="00CA6012">
        <w:rPr>
          <w:i/>
          <w:iCs/>
          <w:u w:val="single"/>
        </w:rPr>
        <w:t>πληρεξουσιότητος</w:t>
      </w:r>
      <w:proofErr w:type="spellEnd"/>
      <w:r w:rsidRPr="00CA6012">
        <w:rPr>
          <w:i/>
          <w:iCs/>
        </w:rPr>
        <w:t xml:space="preserve">, δια να συσκεφθώ μετά των λοιπών σεβαστών πληρεξουσίων όσα ωφελούν και συμφέρουν εις την πατρίδα, είμαι </w:t>
      </w:r>
      <w:proofErr w:type="spellStart"/>
      <w:r w:rsidRPr="00CA6012">
        <w:rPr>
          <w:i/>
          <w:iCs/>
          <w:u w:val="single"/>
        </w:rPr>
        <w:t>διωρισμένος</w:t>
      </w:r>
      <w:proofErr w:type="spellEnd"/>
      <w:r w:rsidRPr="00CA6012">
        <w:rPr>
          <w:i/>
          <w:iCs/>
        </w:rPr>
        <w:t xml:space="preserve"> να ζητήσω και τα ιδιαίτερα δίκαια αυτών, </w:t>
      </w:r>
      <w:proofErr w:type="spellStart"/>
      <w:r w:rsidRPr="00CA6012">
        <w:rPr>
          <w:i/>
          <w:iCs/>
        </w:rPr>
        <w:t>καθυποβάλλων</w:t>
      </w:r>
      <w:proofErr w:type="spellEnd"/>
      <w:r w:rsidRPr="00CA6012">
        <w:rPr>
          <w:i/>
          <w:iCs/>
        </w:rPr>
        <w:t xml:space="preserve"> συγχρόνως εις την </w:t>
      </w:r>
      <w:proofErr w:type="spellStart"/>
      <w:r w:rsidRPr="00CA6012">
        <w:rPr>
          <w:i/>
          <w:iCs/>
        </w:rPr>
        <w:t>σκέψιν</w:t>
      </w:r>
      <w:proofErr w:type="spellEnd"/>
      <w:r w:rsidRPr="00CA6012">
        <w:rPr>
          <w:i/>
          <w:iCs/>
        </w:rPr>
        <w:t xml:space="preserve"> της σεβαστής ταύτης </w:t>
      </w:r>
      <w:proofErr w:type="spellStart"/>
      <w:r w:rsidRPr="00CA6012">
        <w:rPr>
          <w:i/>
          <w:iCs/>
        </w:rPr>
        <w:t>Συνελέυσεως</w:t>
      </w:r>
      <w:proofErr w:type="spellEnd"/>
      <w:r w:rsidRPr="00CA6012">
        <w:rPr>
          <w:i/>
          <w:iCs/>
        </w:rPr>
        <w:t xml:space="preserve"> και την </w:t>
      </w:r>
      <w:proofErr w:type="spellStart"/>
      <w:r w:rsidRPr="00CA6012">
        <w:rPr>
          <w:i/>
          <w:iCs/>
        </w:rPr>
        <w:t>εγκλειομένην</w:t>
      </w:r>
      <w:proofErr w:type="spellEnd"/>
      <w:r w:rsidRPr="00CA6012">
        <w:rPr>
          <w:i/>
          <w:iCs/>
        </w:rPr>
        <w:t xml:space="preserve"> </w:t>
      </w:r>
      <w:proofErr w:type="spellStart"/>
      <w:r w:rsidRPr="00CA6012">
        <w:rPr>
          <w:i/>
          <w:iCs/>
        </w:rPr>
        <w:t>αναφοράν</w:t>
      </w:r>
      <w:proofErr w:type="spellEnd"/>
      <w:r w:rsidRPr="00CA6012">
        <w:rPr>
          <w:i/>
          <w:iCs/>
        </w:rPr>
        <w:t xml:space="preserve"> των, εις την οποίαν φαίνονται τα δίκαια ζητήματα αυτών. </w:t>
      </w:r>
    </w:p>
    <w:p w14:paraId="746F60D4" w14:textId="77777777" w:rsidR="00CA6012" w:rsidRPr="00CA6012" w:rsidRDefault="00CA6012" w:rsidP="00CA6012">
      <w:pPr>
        <w:spacing w:after="0"/>
        <w:jc w:val="both"/>
        <w:rPr>
          <w:i/>
          <w:iCs/>
        </w:rPr>
      </w:pPr>
      <w:r w:rsidRPr="00CA6012">
        <w:rPr>
          <w:i/>
          <w:iCs/>
        </w:rPr>
        <w:t xml:space="preserve"> + ΠΗΓΗ (ΕΠΙΧΕΙΡΗΜΑ) Αν γνωρίζει η Σεβαστή </w:t>
      </w:r>
      <w:proofErr w:type="spellStart"/>
      <w:r w:rsidRPr="00CA6012">
        <w:rPr>
          <w:i/>
          <w:iCs/>
        </w:rPr>
        <w:t>Διοίκησις</w:t>
      </w:r>
      <w:proofErr w:type="spellEnd"/>
      <w:r w:rsidRPr="00CA6012">
        <w:rPr>
          <w:i/>
          <w:iCs/>
        </w:rPr>
        <w:t xml:space="preserve">, ότι οι </w:t>
      </w:r>
      <w:proofErr w:type="spellStart"/>
      <w:r w:rsidRPr="00CA6012">
        <w:rPr>
          <w:i/>
          <w:iCs/>
        </w:rPr>
        <w:t>Σουλιώται</w:t>
      </w:r>
      <w:proofErr w:type="spellEnd"/>
      <w:r w:rsidRPr="00CA6012">
        <w:rPr>
          <w:i/>
          <w:iCs/>
        </w:rPr>
        <w:t xml:space="preserve"> </w:t>
      </w:r>
      <w:proofErr w:type="spellStart"/>
      <w:r w:rsidRPr="00CA6012">
        <w:rPr>
          <w:i/>
          <w:iCs/>
        </w:rPr>
        <w:t>απ</w:t>
      </w:r>
      <w:proofErr w:type="spellEnd"/>
      <w:r w:rsidRPr="00CA6012">
        <w:rPr>
          <w:i/>
          <w:iCs/>
        </w:rPr>
        <w:t xml:space="preserve"> αρχής του </w:t>
      </w:r>
      <w:r w:rsidRPr="00CA6012">
        <w:rPr>
          <w:i/>
          <w:iCs/>
          <w:u w:val="single"/>
        </w:rPr>
        <w:t>ιερού των Ελλήνων αγώνος</w:t>
      </w:r>
      <w:r w:rsidRPr="00CA6012">
        <w:rPr>
          <w:i/>
          <w:iCs/>
        </w:rPr>
        <w:t xml:space="preserve"> δεν έπαυσαν ν΄ αγωνίζονται δια την </w:t>
      </w:r>
      <w:proofErr w:type="spellStart"/>
      <w:r w:rsidRPr="00CA6012">
        <w:rPr>
          <w:i/>
          <w:iCs/>
          <w:u w:val="single"/>
        </w:rPr>
        <w:t>ελευθερίαν</w:t>
      </w:r>
      <w:proofErr w:type="spellEnd"/>
      <w:r w:rsidRPr="00CA6012">
        <w:rPr>
          <w:i/>
          <w:iCs/>
          <w:u w:val="single"/>
        </w:rPr>
        <w:t xml:space="preserve"> της </w:t>
      </w:r>
      <w:proofErr w:type="spellStart"/>
      <w:r w:rsidRPr="00CA6012">
        <w:rPr>
          <w:i/>
          <w:iCs/>
          <w:u w:val="single"/>
        </w:rPr>
        <w:t>πατρίδος</w:t>
      </w:r>
      <w:proofErr w:type="spellEnd"/>
      <w:r w:rsidRPr="00CA6012">
        <w:rPr>
          <w:i/>
          <w:iCs/>
        </w:rPr>
        <w:t xml:space="preserve">, να καταδαπανήσουν </w:t>
      </w:r>
      <w:proofErr w:type="spellStart"/>
      <w:r w:rsidRPr="00CA6012">
        <w:rPr>
          <w:i/>
          <w:iCs/>
        </w:rPr>
        <w:t>όλην</w:t>
      </w:r>
      <w:proofErr w:type="spellEnd"/>
      <w:r w:rsidRPr="00CA6012">
        <w:rPr>
          <w:i/>
          <w:iCs/>
        </w:rPr>
        <w:t xml:space="preserve"> των την </w:t>
      </w:r>
      <w:r w:rsidRPr="00CA6012">
        <w:rPr>
          <w:i/>
          <w:iCs/>
          <w:u w:val="single"/>
        </w:rPr>
        <w:t xml:space="preserve">μικράν </w:t>
      </w:r>
      <w:proofErr w:type="spellStart"/>
      <w:r w:rsidRPr="00CA6012">
        <w:rPr>
          <w:i/>
          <w:iCs/>
          <w:u w:val="single"/>
        </w:rPr>
        <w:t>περιουσίαν</w:t>
      </w:r>
      <w:proofErr w:type="spellEnd"/>
      <w:r w:rsidRPr="00CA6012">
        <w:rPr>
          <w:i/>
          <w:iCs/>
        </w:rPr>
        <w:t xml:space="preserve">, να </w:t>
      </w:r>
      <w:proofErr w:type="spellStart"/>
      <w:r w:rsidRPr="00CA6012">
        <w:rPr>
          <w:i/>
          <w:iCs/>
        </w:rPr>
        <w:t>παραιτήσουν</w:t>
      </w:r>
      <w:proofErr w:type="spellEnd"/>
      <w:r w:rsidRPr="00CA6012">
        <w:rPr>
          <w:i/>
          <w:iCs/>
        </w:rPr>
        <w:t xml:space="preserve"> εις τον </w:t>
      </w:r>
      <w:proofErr w:type="spellStart"/>
      <w:r w:rsidRPr="00CA6012">
        <w:rPr>
          <w:i/>
          <w:iCs/>
        </w:rPr>
        <w:t>εχθρόν</w:t>
      </w:r>
      <w:proofErr w:type="spellEnd"/>
      <w:r w:rsidRPr="00CA6012">
        <w:rPr>
          <w:i/>
          <w:iCs/>
        </w:rPr>
        <w:t xml:space="preserve"> την </w:t>
      </w:r>
      <w:proofErr w:type="spellStart"/>
      <w:r w:rsidRPr="00CA6012">
        <w:rPr>
          <w:i/>
          <w:iCs/>
        </w:rPr>
        <w:t>γην</w:t>
      </w:r>
      <w:proofErr w:type="spellEnd"/>
      <w:r w:rsidRPr="00CA6012">
        <w:rPr>
          <w:i/>
          <w:iCs/>
        </w:rPr>
        <w:t xml:space="preserve"> εκείνην, όπου </w:t>
      </w:r>
      <w:proofErr w:type="spellStart"/>
      <w:r w:rsidRPr="00CA6012">
        <w:rPr>
          <w:i/>
          <w:iCs/>
        </w:rPr>
        <w:t>εγεννήθηκαν</w:t>
      </w:r>
      <w:proofErr w:type="spellEnd"/>
      <w:r w:rsidRPr="00CA6012">
        <w:rPr>
          <w:i/>
          <w:iCs/>
        </w:rPr>
        <w:t xml:space="preserve">, δια να είναι ελεύθεροι να χύσουν το αίμα των καθ΄ εκάστην και, τέλος, να θυσιασθούν οι περισσότεροι, αν </w:t>
      </w:r>
      <w:proofErr w:type="spellStart"/>
      <w:r w:rsidRPr="00CA6012">
        <w:rPr>
          <w:i/>
          <w:iCs/>
        </w:rPr>
        <w:t>γνωρίζη</w:t>
      </w:r>
      <w:proofErr w:type="spellEnd"/>
      <w:r w:rsidRPr="00CA6012">
        <w:rPr>
          <w:i/>
          <w:iCs/>
        </w:rPr>
        <w:t xml:space="preserve">, λέγω, ταύτη η Σεβαστή </w:t>
      </w:r>
      <w:proofErr w:type="spellStart"/>
      <w:r w:rsidRPr="00CA6012">
        <w:rPr>
          <w:i/>
          <w:iCs/>
        </w:rPr>
        <w:t>Συνέλευσις</w:t>
      </w:r>
      <w:proofErr w:type="spellEnd"/>
      <w:r w:rsidRPr="00CA6012">
        <w:rPr>
          <w:i/>
          <w:iCs/>
        </w:rPr>
        <w:t xml:space="preserve">, ας </w:t>
      </w:r>
      <w:proofErr w:type="spellStart"/>
      <w:r w:rsidRPr="00CA6012">
        <w:rPr>
          <w:i/>
          <w:iCs/>
          <w:u w:val="single"/>
        </w:rPr>
        <w:t>λάβη</w:t>
      </w:r>
      <w:proofErr w:type="spellEnd"/>
      <w:r w:rsidRPr="00CA6012">
        <w:rPr>
          <w:i/>
          <w:iCs/>
          <w:u w:val="single"/>
        </w:rPr>
        <w:t xml:space="preserve"> </w:t>
      </w:r>
      <w:proofErr w:type="spellStart"/>
      <w:r w:rsidRPr="00CA6012">
        <w:rPr>
          <w:i/>
          <w:iCs/>
          <w:u w:val="single"/>
        </w:rPr>
        <w:t>πρόνοιαν</w:t>
      </w:r>
      <w:proofErr w:type="spellEnd"/>
      <w:r w:rsidRPr="00CA6012">
        <w:rPr>
          <w:i/>
          <w:iCs/>
        </w:rPr>
        <w:t xml:space="preserve"> εις την </w:t>
      </w:r>
      <w:proofErr w:type="spellStart"/>
      <w:r w:rsidRPr="00CA6012">
        <w:rPr>
          <w:i/>
          <w:iCs/>
        </w:rPr>
        <w:t>εκτέλεσιν</w:t>
      </w:r>
      <w:proofErr w:type="spellEnd"/>
      <w:r w:rsidRPr="00CA6012">
        <w:rPr>
          <w:i/>
          <w:iCs/>
        </w:rPr>
        <w:t xml:space="preserve"> των ζητουμένων των και ας είναι βεβαιωμένη, ότι το έθνος θέλει έχει πάντοτε τους </w:t>
      </w:r>
      <w:proofErr w:type="spellStart"/>
      <w:r w:rsidRPr="00CA6012">
        <w:rPr>
          <w:i/>
          <w:iCs/>
        </w:rPr>
        <w:t>Σουλιώτας</w:t>
      </w:r>
      <w:proofErr w:type="spellEnd"/>
      <w:r w:rsidRPr="00CA6012">
        <w:rPr>
          <w:i/>
          <w:iCs/>
        </w:rPr>
        <w:t xml:space="preserve"> </w:t>
      </w:r>
      <w:proofErr w:type="spellStart"/>
      <w:r w:rsidRPr="00CA6012">
        <w:rPr>
          <w:i/>
          <w:iCs/>
        </w:rPr>
        <w:t>ετοιμωτάτους</w:t>
      </w:r>
      <w:proofErr w:type="spellEnd"/>
      <w:r w:rsidRPr="00CA6012">
        <w:rPr>
          <w:i/>
          <w:iCs/>
        </w:rPr>
        <w:t xml:space="preserve"> </w:t>
      </w:r>
      <w:proofErr w:type="spellStart"/>
      <w:r w:rsidRPr="00CA6012">
        <w:rPr>
          <w:i/>
          <w:iCs/>
        </w:rPr>
        <w:t>υπερασπιστάς</w:t>
      </w:r>
      <w:proofErr w:type="spellEnd"/>
      <w:r w:rsidRPr="00CA6012">
        <w:rPr>
          <w:i/>
          <w:iCs/>
        </w:rPr>
        <w:t xml:space="preserve"> της Ελλάδος, μέχρι και αυτής της υστέρας </w:t>
      </w:r>
      <w:proofErr w:type="spellStart"/>
      <w:r w:rsidRPr="00CA6012">
        <w:rPr>
          <w:i/>
          <w:iCs/>
        </w:rPr>
        <w:t>ρανίδος</w:t>
      </w:r>
      <w:proofErr w:type="spellEnd"/>
      <w:r w:rsidRPr="00CA6012">
        <w:rPr>
          <w:i/>
          <w:iCs/>
        </w:rPr>
        <w:t xml:space="preserve"> του αίματός των. Μένω με το προσήκον σέβας.</w:t>
      </w:r>
    </w:p>
    <w:p w14:paraId="6FE29CAC" w14:textId="77777777" w:rsidR="00CA6012" w:rsidRPr="00CA6012" w:rsidRDefault="00CA6012" w:rsidP="00CA6012">
      <w:pPr>
        <w:spacing w:after="0"/>
        <w:jc w:val="both"/>
        <w:rPr>
          <w:i/>
          <w:iCs/>
        </w:rPr>
      </w:pPr>
    </w:p>
    <w:p w14:paraId="63A175D5" w14:textId="77777777" w:rsidR="00CA6012" w:rsidRPr="00CA6012" w:rsidRDefault="00CA6012" w:rsidP="00CA6012">
      <w:pPr>
        <w:spacing w:after="0"/>
        <w:jc w:val="both"/>
      </w:pPr>
      <w:r w:rsidRPr="00CA6012">
        <w:t xml:space="preserve">Κατά την περίοδο της μοναρχίας του </w:t>
      </w:r>
      <w:proofErr w:type="spellStart"/>
      <w:r w:rsidRPr="00CA6012">
        <w:t>Όθωνα</w:t>
      </w:r>
      <w:proofErr w:type="spellEnd"/>
      <w:r w:rsidRPr="00CA6012">
        <w:t>, Το κράτος ασχολήθηκε σοβαρά με το ζήτημα της αποκατάστασης των προσφύγων. Με σειρά διαταγμάτων προβλεπόταν η ίδρυση νέων προσφυγικών συνοικισμών, γεγονός που αποκάλυπτε τις προθέσεις της πολιτείας για την ενίσχυση της εθνικής συνοχής.</w:t>
      </w:r>
    </w:p>
    <w:p w14:paraId="44325641" w14:textId="77777777" w:rsidR="00CA6012" w:rsidRPr="00CA6012" w:rsidRDefault="00CA6012" w:rsidP="00CA6012">
      <w:pPr>
        <w:spacing w:after="0"/>
        <w:jc w:val="both"/>
      </w:pPr>
      <w:r w:rsidRPr="00CA6012">
        <w:t>Για τους Σουλιώτες οι αναβολές δεν είχαν ούτε τώρα τέλος. Αποφασίστηκε το 1837 η ίδρυση συνοικισμού τους στο Αντίρριο, η οποία όμως δεν πραγματοποιήθηκε. Σοβαρότερη φαίνεται ότι ήταν η προσπάθεια ίδρυσης ενός συνοικισμού Ηπειρωτών στην Κυλλήνη το 1840.</w:t>
      </w:r>
    </w:p>
    <w:p w14:paraId="5A23C857" w14:textId="77777777" w:rsidR="00CA6012" w:rsidRPr="00CA6012" w:rsidRDefault="00CA6012" w:rsidP="00CA6012">
      <w:pPr>
        <w:spacing w:after="0"/>
        <w:jc w:val="both"/>
        <w:rPr>
          <w:i/>
          <w:iCs/>
        </w:rPr>
      </w:pPr>
      <w:r w:rsidRPr="00CA6012">
        <w:rPr>
          <w:i/>
          <w:iCs/>
        </w:rPr>
        <w:t xml:space="preserve">+ΠΗΓΗ Με αναφορά τους την 1 Απριλίου 1840 οι Ηπειρώτες κάτοικοι της Κυλλήνης […] αναφέρονται στην άφιξή τους στην Κυλλήνη στις </w:t>
      </w:r>
      <w:r w:rsidRPr="00CA6012">
        <w:rPr>
          <w:i/>
          <w:iCs/>
          <w:u w:val="single"/>
        </w:rPr>
        <w:t>19 Ιανουάριου 1840</w:t>
      </w:r>
      <w:r w:rsidRPr="00CA6012">
        <w:rPr>
          <w:i/>
          <w:iCs/>
        </w:rPr>
        <w:t xml:space="preserve"> κατά την οποία δεν βρήκαν να τους περιμένει τίποτε απ’ όσα το κράτος τους είχε υποσχεθεί και είχαν συμφωνήσει. Δεν υπήρχαν ούτε </w:t>
      </w:r>
      <w:r w:rsidRPr="00CA6012">
        <w:rPr>
          <w:i/>
          <w:iCs/>
          <w:u w:val="single"/>
        </w:rPr>
        <w:t>καταλύματα</w:t>
      </w:r>
      <w:r w:rsidRPr="00CA6012">
        <w:rPr>
          <w:i/>
          <w:iCs/>
        </w:rPr>
        <w:t xml:space="preserve"> ούτε </w:t>
      </w:r>
      <w:r w:rsidRPr="00CA6012">
        <w:rPr>
          <w:i/>
          <w:iCs/>
          <w:u w:val="single"/>
        </w:rPr>
        <w:t>εφόδια</w:t>
      </w:r>
      <w:r w:rsidRPr="00CA6012">
        <w:rPr>
          <w:i/>
          <w:iCs/>
        </w:rPr>
        <w:t xml:space="preserve"> για να ικανοποιήσουν τις πρώτες τους ανάγκες και μόνο χάρη στη </w:t>
      </w:r>
      <w:r w:rsidRPr="00CA6012">
        <w:rPr>
          <w:i/>
          <w:iCs/>
          <w:u w:val="single"/>
        </w:rPr>
        <w:t>φιλανθρωπία</w:t>
      </w:r>
      <w:r w:rsidRPr="00CA6012">
        <w:rPr>
          <w:i/>
          <w:iCs/>
        </w:rPr>
        <w:t xml:space="preserve"> του αξιωματικού του λιμένα Κυλλήνης που βρήκε στέγη και αγόρασε φαγητό επί μια βδομάδα, κατόρθωσαν να επιβιώσουν και εξακολουθούν να παραμένουν σε άδεια σπίτια κατοίκων </w:t>
      </w:r>
      <w:r w:rsidRPr="00CA6012">
        <w:rPr>
          <w:i/>
          <w:iCs/>
        </w:rPr>
        <w:lastRenderedPageBreak/>
        <w:t xml:space="preserve">της Κυλλήνης. Στη συνέχεια τονίζουν ότι κατασκεύασαν μόνοι τους </w:t>
      </w:r>
      <w:r w:rsidRPr="00CA6012">
        <w:rPr>
          <w:i/>
          <w:iCs/>
          <w:u w:val="single"/>
        </w:rPr>
        <w:t>καλύβες</w:t>
      </w:r>
      <w:r w:rsidRPr="00CA6012">
        <w:rPr>
          <w:i/>
          <w:iCs/>
        </w:rPr>
        <w:t xml:space="preserve">, οι οποίες όμως, εξαιτίας της </w:t>
      </w:r>
      <w:r w:rsidRPr="00CA6012">
        <w:rPr>
          <w:i/>
          <w:iCs/>
          <w:u w:val="single"/>
        </w:rPr>
        <w:t>έλλειψης υλικών</w:t>
      </w:r>
      <w:r w:rsidRPr="00CA6012">
        <w:rPr>
          <w:i/>
          <w:iCs/>
        </w:rPr>
        <w:t xml:space="preserve">, δεν αρκούσαν για να τους προστατεύσουν από το κρύο και τη βροχή. </w:t>
      </w:r>
    </w:p>
    <w:p w14:paraId="29C98B72" w14:textId="77777777" w:rsidR="00CA6012" w:rsidRPr="00CA6012" w:rsidRDefault="00CA6012" w:rsidP="00CA6012">
      <w:pPr>
        <w:spacing w:after="0"/>
        <w:jc w:val="both"/>
      </w:pPr>
    </w:p>
    <w:p w14:paraId="33F76616" w14:textId="77777777" w:rsidR="00CA6012" w:rsidRPr="00CA6012" w:rsidRDefault="00CA6012" w:rsidP="00CA6012">
      <w:pPr>
        <w:spacing w:after="0"/>
        <w:jc w:val="both"/>
      </w:pPr>
      <w:r w:rsidRPr="00CA6012">
        <w:t xml:space="preserve"> Άλλοι Ηπειρώτες και Σουλιώτες εγκαταστάθηκαν στη Ναύπακτο.</w:t>
      </w:r>
    </w:p>
    <w:p w14:paraId="35143362" w14:textId="77777777" w:rsidR="00CA6012" w:rsidRPr="00CA6012" w:rsidRDefault="00CA6012" w:rsidP="00CA6012">
      <w:pPr>
        <w:spacing w:after="0"/>
        <w:jc w:val="both"/>
      </w:pPr>
      <w:r w:rsidRPr="00CA6012">
        <w:t xml:space="preserve">+ΠΗΓΗ </w:t>
      </w:r>
      <w:r w:rsidRPr="00CA6012">
        <w:rPr>
          <w:i/>
          <w:iCs/>
        </w:rPr>
        <w:t xml:space="preserve">Το γεγονός ότι η </w:t>
      </w:r>
      <w:r w:rsidRPr="00CA6012">
        <w:rPr>
          <w:i/>
          <w:iCs/>
          <w:u w:val="single"/>
        </w:rPr>
        <w:t xml:space="preserve">δημοτική αρχή της </w:t>
      </w:r>
      <w:proofErr w:type="spellStart"/>
      <w:r w:rsidRPr="00CA6012">
        <w:rPr>
          <w:i/>
          <w:iCs/>
          <w:u w:val="single"/>
        </w:rPr>
        <w:t>Ναυπάκτου</w:t>
      </w:r>
      <w:proofErr w:type="spellEnd"/>
      <w:r w:rsidRPr="00CA6012">
        <w:rPr>
          <w:i/>
          <w:iCs/>
        </w:rPr>
        <w:t xml:space="preserve"> ζητά εγγράφως από τον </w:t>
      </w:r>
      <w:proofErr w:type="spellStart"/>
      <w:r w:rsidRPr="00CA6012">
        <w:rPr>
          <w:i/>
          <w:iCs/>
        </w:rPr>
        <w:t>Όθωνα</w:t>
      </w:r>
      <w:proofErr w:type="spellEnd"/>
      <w:r w:rsidRPr="00CA6012">
        <w:rPr>
          <w:i/>
          <w:iCs/>
        </w:rPr>
        <w:t xml:space="preserve"> να μεριμνήσει για την ταχύτερη ολοκλήρωση του συνοικισμού των Σουλιωτών, είναι  ενδεικτικό των </w:t>
      </w:r>
      <w:r w:rsidRPr="00CA6012">
        <w:rPr>
          <w:i/>
          <w:iCs/>
          <w:u w:val="single"/>
        </w:rPr>
        <w:t>καλών σχέσεων</w:t>
      </w:r>
      <w:r w:rsidRPr="00CA6012">
        <w:rPr>
          <w:i/>
          <w:iCs/>
        </w:rPr>
        <w:t xml:space="preserve"> που είχαν αναπτυχθεί μεταξύ ντόπιων κι εποίκων . Η πλειοψηφία των Σουλιωτών της Ναύπακτου ασχολήθηκε με τη </w:t>
      </w:r>
      <w:r w:rsidRPr="00CA6012">
        <w:rPr>
          <w:i/>
          <w:iCs/>
          <w:u w:val="single"/>
        </w:rPr>
        <w:t>γεωργία,</w:t>
      </w:r>
      <w:r w:rsidRPr="00CA6012">
        <w:rPr>
          <w:i/>
          <w:iCs/>
        </w:rPr>
        <w:t xml:space="preserve"> καθώς τους είχαν παραχωρηθεί αρκετά μεγάλες εκτάσεις </w:t>
      </w:r>
      <w:r w:rsidRPr="00CA6012">
        <w:rPr>
          <w:i/>
          <w:iCs/>
          <w:u w:val="single"/>
        </w:rPr>
        <w:t>έξω από τα όρια του κάστρου</w:t>
      </w:r>
      <w:r w:rsidRPr="00CA6012">
        <w:rPr>
          <w:i/>
          <w:iCs/>
        </w:rPr>
        <w:t xml:space="preserve"> πέρα από το αρχικό τμήμα γης που είχε δοθεί στον καθένα, ενώ αρκετοί σταδιοδρόμησαν σε στρατιωτικά και πολιτικά αξιώματα.</w:t>
      </w:r>
      <w:r w:rsidRPr="00CA6012">
        <w:t xml:space="preserve">  </w:t>
      </w:r>
    </w:p>
    <w:p w14:paraId="630404D3" w14:textId="77777777" w:rsidR="00CA6012" w:rsidRPr="00CA6012" w:rsidRDefault="00CA6012" w:rsidP="00CA6012">
      <w:pPr>
        <w:spacing w:after="0"/>
        <w:jc w:val="both"/>
      </w:pPr>
    </w:p>
    <w:p w14:paraId="2C3A04C5" w14:textId="77777777" w:rsidR="00CA6012" w:rsidRPr="00CA6012" w:rsidRDefault="00CA6012" w:rsidP="00CA6012">
      <w:pPr>
        <w:spacing w:after="0"/>
        <w:jc w:val="both"/>
      </w:pPr>
      <w:r w:rsidRPr="00CA6012">
        <w:t>Το 1854 ο Κριμαϊκός πόλεμος γέννησε ελπίδες στους Έλληνες ότι έφθανε η ώρα της απελευθέρωσης της Ηπείρου, Επαναστατικά σώματα από την Ελλάδα διείσδυσαν στις επαρχίες αυτές και κάλεσαν τους κατοίκους να ξεσηκωθούν. Τα κινήματα όμως απέτυχαν. Τους αντάρτες που επέστρεψαν στην Ελλάδα ακολούθησαν και άμαχοι. Όταν ηρέμησε η κατάσταση, οι πρόσφυγες επέστρεψαν στις εστίες τους.</w:t>
      </w:r>
    </w:p>
    <w:p w14:paraId="48D5C58B" w14:textId="77777777" w:rsidR="00CA6012" w:rsidRPr="00CA6012" w:rsidRDefault="00CA6012" w:rsidP="00CA6012">
      <w:pPr>
        <w:spacing w:after="0"/>
        <w:jc w:val="both"/>
        <w:rPr>
          <w:i/>
          <w:iCs/>
        </w:rPr>
      </w:pPr>
      <w:r w:rsidRPr="00CA6012">
        <w:rPr>
          <w:i/>
          <w:iCs/>
        </w:rPr>
        <w:t xml:space="preserve">+ΠΗΓΗ Ήδη από τον </w:t>
      </w:r>
      <w:r w:rsidRPr="00CA6012">
        <w:rPr>
          <w:i/>
          <w:iCs/>
          <w:u w:val="single"/>
        </w:rPr>
        <w:t>Δεκέμβριο του 1853</w:t>
      </w:r>
      <w:r w:rsidRPr="00CA6012">
        <w:rPr>
          <w:i/>
          <w:iCs/>
        </w:rPr>
        <w:t xml:space="preserve"> αναφέρεται προσπάθεια </w:t>
      </w:r>
      <w:r w:rsidRPr="00CA6012">
        <w:rPr>
          <w:i/>
          <w:iCs/>
          <w:u w:val="single"/>
        </w:rPr>
        <w:t>220 οικογενειών</w:t>
      </w:r>
      <w:r w:rsidRPr="00CA6012">
        <w:rPr>
          <w:i/>
          <w:iCs/>
        </w:rPr>
        <w:t xml:space="preserve"> της περιοχής του </w:t>
      </w:r>
      <w:proofErr w:type="spellStart"/>
      <w:r w:rsidRPr="00CA6012">
        <w:rPr>
          <w:i/>
          <w:iCs/>
          <w:u w:val="single"/>
        </w:rPr>
        <w:t>Ραδοβυζίου</w:t>
      </w:r>
      <w:proofErr w:type="spellEnd"/>
      <w:r w:rsidRPr="00CA6012">
        <w:rPr>
          <w:i/>
          <w:iCs/>
        </w:rPr>
        <w:t xml:space="preserve"> Άρτας να περάσουν στο ελεύθερο ελληνικό κράτος, χωρίς όμως να το επιτύχουν τελικά όλες αφού «...άλλαι μεν εξ αυτών </w:t>
      </w:r>
      <w:proofErr w:type="spellStart"/>
      <w:r w:rsidRPr="00CA6012">
        <w:rPr>
          <w:i/>
          <w:iCs/>
        </w:rPr>
        <w:t>επροχώρησαν</w:t>
      </w:r>
      <w:proofErr w:type="spellEnd"/>
      <w:r w:rsidRPr="00CA6012">
        <w:rPr>
          <w:i/>
          <w:iCs/>
        </w:rPr>
        <w:t xml:space="preserve"> και </w:t>
      </w:r>
      <w:proofErr w:type="spellStart"/>
      <w:r w:rsidRPr="00CA6012">
        <w:rPr>
          <w:i/>
          <w:iCs/>
          <w:u w:val="single"/>
        </w:rPr>
        <w:t>διέβησαν</w:t>
      </w:r>
      <w:proofErr w:type="spellEnd"/>
      <w:r w:rsidRPr="00CA6012">
        <w:rPr>
          <w:i/>
          <w:iCs/>
          <w:u w:val="single"/>
        </w:rPr>
        <w:t xml:space="preserve"> τα σύνορα</w:t>
      </w:r>
      <w:r w:rsidRPr="00CA6012">
        <w:rPr>
          <w:i/>
          <w:iCs/>
        </w:rPr>
        <w:t xml:space="preserve">, άλλαι δε </w:t>
      </w:r>
      <w:proofErr w:type="spellStart"/>
      <w:r w:rsidRPr="00CA6012">
        <w:rPr>
          <w:i/>
          <w:iCs/>
        </w:rPr>
        <w:t>πεισθείσαι</w:t>
      </w:r>
      <w:proofErr w:type="spellEnd"/>
      <w:r w:rsidRPr="00CA6012">
        <w:rPr>
          <w:i/>
          <w:iCs/>
        </w:rPr>
        <w:t xml:space="preserve"> εις διαβιβασθείσας </w:t>
      </w:r>
      <w:proofErr w:type="spellStart"/>
      <w:r w:rsidRPr="00CA6012">
        <w:rPr>
          <w:i/>
          <w:iCs/>
          <w:u w:val="single"/>
        </w:rPr>
        <w:t>απατηλάς</w:t>
      </w:r>
      <w:proofErr w:type="spellEnd"/>
      <w:r w:rsidRPr="00CA6012">
        <w:rPr>
          <w:i/>
          <w:iCs/>
          <w:u w:val="single"/>
        </w:rPr>
        <w:t xml:space="preserve"> υποσχέσεις</w:t>
      </w:r>
      <w:r w:rsidRPr="00CA6012">
        <w:rPr>
          <w:i/>
          <w:iCs/>
        </w:rPr>
        <w:t xml:space="preserve"> του </w:t>
      </w:r>
      <w:r w:rsidRPr="00CA6012">
        <w:rPr>
          <w:i/>
          <w:iCs/>
          <w:u w:val="single"/>
        </w:rPr>
        <w:t xml:space="preserve">Καϊμακάμη της </w:t>
      </w:r>
      <w:proofErr w:type="spellStart"/>
      <w:r w:rsidRPr="00CA6012">
        <w:rPr>
          <w:i/>
          <w:iCs/>
          <w:u w:val="single"/>
        </w:rPr>
        <w:t>Άρτης</w:t>
      </w:r>
      <w:proofErr w:type="spellEnd"/>
      <w:r w:rsidRPr="00CA6012">
        <w:rPr>
          <w:i/>
          <w:iCs/>
        </w:rPr>
        <w:t xml:space="preserve"> ότι δεν θα καταδιωχθούν, επέστρεψαν» Η κατάσταση στις επαναστατημένες περιοχές και ο αριθμός των προσφύγων που ζητούσαν καταφύγιο στο ελληνικό κράτος ανάγκασε </w:t>
      </w:r>
      <w:r w:rsidRPr="00CA6012">
        <w:rPr>
          <w:i/>
          <w:iCs/>
          <w:u w:val="single"/>
        </w:rPr>
        <w:t>το Υπουργείο των Εσωτερικών</w:t>
      </w:r>
      <w:r w:rsidRPr="00CA6012">
        <w:rPr>
          <w:i/>
          <w:iCs/>
        </w:rPr>
        <w:t xml:space="preserve"> να λάβει </w:t>
      </w:r>
      <w:r w:rsidRPr="00CA6012">
        <w:rPr>
          <w:i/>
          <w:iCs/>
          <w:u w:val="single"/>
        </w:rPr>
        <w:t>έκτακτα μέτρα</w:t>
      </w:r>
      <w:r w:rsidRPr="00CA6012">
        <w:rPr>
          <w:i/>
          <w:iCs/>
        </w:rPr>
        <w:t xml:space="preserve"> ώστε να διευκολύνει τις συνθήκες μετάβασής τους στην Ελλάδα</w:t>
      </w:r>
    </w:p>
    <w:p w14:paraId="4C084661" w14:textId="77777777" w:rsidR="00CA6012" w:rsidRPr="00CA6012" w:rsidRDefault="00CA6012" w:rsidP="00CA6012">
      <w:pPr>
        <w:spacing w:after="0"/>
        <w:jc w:val="both"/>
      </w:pPr>
    </w:p>
    <w:p w14:paraId="7480CBC1" w14:textId="77777777" w:rsidR="00CA6012" w:rsidRPr="00CA6012" w:rsidRDefault="00CA6012" w:rsidP="00CA6012">
      <w:pPr>
        <w:spacing w:after="0"/>
        <w:jc w:val="both"/>
      </w:pPr>
    </w:p>
    <w:p w14:paraId="19FDCDD4" w14:textId="77777777" w:rsidR="00CA6012" w:rsidRPr="006231F1" w:rsidRDefault="00CA6012" w:rsidP="006231F1">
      <w:pPr>
        <w:spacing w:after="0"/>
        <w:jc w:val="both"/>
      </w:pPr>
    </w:p>
    <w:p w14:paraId="6E6FF4AD" w14:textId="77777777" w:rsidR="008952CB" w:rsidRDefault="008952CB" w:rsidP="00FF36EC">
      <w:pPr>
        <w:spacing w:after="0"/>
        <w:jc w:val="both"/>
      </w:pPr>
    </w:p>
    <w:p w14:paraId="25F8B191" w14:textId="77777777" w:rsidR="00062CE7" w:rsidRDefault="00062CE7" w:rsidP="00FF36EC">
      <w:pPr>
        <w:spacing w:after="0"/>
        <w:jc w:val="both"/>
      </w:pPr>
    </w:p>
    <w:p w14:paraId="52AEBAD4" w14:textId="77777777" w:rsidR="00C91E52" w:rsidRDefault="00C91E52" w:rsidP="00062CE7">
      <w:pPr>
        <w:spacing w:after="0"/>
        <w:jc w:val="both"/>
      </w:pPr>
    </w:p>
    <w:p w14:paraId="6334D250" w14:textId="7E30730B" w:rsidR="00E650A0" w:rsidRPr="00A239BF" w:rsidRDefault="00E650A0" w:rsidP="00A239BF">
      <w:pPr>
        <w:spacing w:after="0"/>
        <w:jc w:val="both"/>
      </w:pPr>
    </w:p>
    <w:sectPr w:rsidR="00E650A0" w:rsidRPr="00A239BF" w:rsidSect="00A239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74"/>
    <w:rsid w:val="00062CE7"/>
    <w:rsid w:val="000D675D"/>
    <w:rsid w:val="001058B9"/>
    <w:rsid w:val="002B6EB8"/>
    <w:rsid w:val="003412D1"/>
    <w:rsid w:val="00485284"/>
    <w:rsid w:val="005D2274"/>
    <w:rsid w:val="006231F1"/>
    <w:rsid w:val="00713A4C"/>
    <w:rsid w:val="008952CB"/>
    <w:rsid w:val="00A239BF"/>
    <w:rsid w:val="00B625C2"/>
    <w:rsid w:val="00BD4D64"/>
    <w:rsid w:val="00BE4420"/>
    <w:rsid w:val="00C91E52"/>
    <w:rsid w:val="00CA6012"/>
    <w:rsid w:val="00DD4D86"/>
    <w:rsid w:val="00E6052E"/>
    <w:rsid w:val="00E650A0"/>
    <w:rsid w:val="00E854E1"/>
    <w:rsid w:val="00EE2753"/>
    <w:rsid w:val="00F1527E"/>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4486"/>
  <w15:chartTrackingRefBased/>
  <w15:docId w15:val="{66A03B71-6EDE-44A1-BBD0-11E78321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7999">
      <w:bodyDiv w:val="1"/>
      <w:marLeft w:val="0"/>
      <w:marRight w:val="0"/>
      <w:marTop w:val="0"/>
      <w:marBottom w:val="0"/>
      <w:divBdr>
        <w:top w:val="none" w:sz="0" w:space="0" w:color="auto"/>
        <w:left w:val="none" w:sz="0" w:space="0" w:color="auto"/>
        <w:bottom w:val="none" w:sz="0" w:space="0" w:color="auto"/>
        <w:right w:val="none" w:sz="0" w:space="0" w:color="auto"/>
      </w:divBdr>
      <w:divsChild>
        <w:div w:id="1760373055">
          <w:marLeft w:val="0"/>
          <w:marRight w:val="0"/>
          <w:marTop w:val="0"/>
          <w:marBottom w:val="0"/>
          <w:divBdr>
            <w:top w:val="none" w:sz="0" w:space="0" w:color="auto"/>
            <w:left w:val="none" w:sz="0" w:space="0" w:color="auto"/>
            <w:bottom w:val="none" w:sz="0" w:space="0" w:color="auto"/>
            <w:right w:val="none" w:sz="0" w:space="0" w:color="auto"/>
          </w:divBdr>
        </w:div>
        <w:div w:id="1656033458">
          <w:marLeft w:val="0"/>
          <w:marRight w:val="0"/>
          <w:marTop w:val="0"/>
          <w:marBottom w:val="0"/>
          <w:divBdr>
            <w:top w:val="none" w:sz="0" w:space="0" w:color="auto"/>
            <w:left w:val="none" w:sz="0" w:space="0" w:color="auto"/>
            <w:bottom w:val="none" w:sz="0" w:space="0" w:color="auto"/>
            <w:right w:val="none" w:sz="0" w:space="0" w:color="auto"/>
          </w:divBdr>
        </w:div>
        <w:div w:id="217208883">
          <w:marLeft w:val="0"/>
          <w:marRight w:val="0"/>
          <w:marTop w:val="0"/>
          <w:marBottom w:val="0"/>
          <w:divBdr>
            <w:top w:val="none" w:sz="0" w:space="0" w:color="auto"/>
            <w:left w:val="none" w:sz="0" w:space="0" w:color="auto"/>
            <w:bottom w:val="none" w:sz="0" w:space="0" w:color="auto"/>
            <w:right w:val="none" w:sz="0" w:space="0" w:color="auto"/>
          </w:divBdr>
        </w:div>
        <w:div w:id="1329216392">
          <w:marLeft w:val="0"/>
          <w:marRight w:val="0"/>
          <w:marTop w:val="0"/>
          <w:marBottom w:val="0"/>
          <w:divBdr>
            <w:top w:val="none" w:sz="0" w:space="0" w:color="auto"/>
            <w:left w:val="none" w:sz="0" w:space="0" w:color="auto"/>
            <w:bottom w:val="none" w:sz="0" w:space="0" w:color="auto"/>
            <w:right w:val="none" w:sz="0" w:space="0" w:color="auto"/>
          </w:divBdr>
        </w:div>
        <w:div w:id="1943881470">
          <w:marLeft w:val="0"/>
          <w:marRight w:val="0"/>
          <w:marTop w:val="0"/>
          <w:marBottom w:val="0"/>
          <w:divBdr>
            <w:top w:val="none" w:sz="0" w:space="0" w:color="auto"/>
            <w:left w:val="none" w:sz="0" w:space="0" w:color="auto"/>
            <w:bottom w:val="none" w:sz="0" w:space="0" w:color="auto"/>
            <w:right w:val="none" w:sz="0" w:space="0" w:color="auto"/>
          </w:divBdr>
        </w:div>
        <w:div w:id="644940309">
          <w:marLeft w:val="0"/>
          <w:marRight w:val="0"/>
          <w:marTop w:val="0"/>
          <w:marBottom w:val="0"/>
          <w:divBdr>
            <w:top w:val="none" w:sz="0" w:space="0" w:color="auto"/>
            <w:left w:val="none" w:sz="0" w:space="0" w:color="auto"/>
            <w:bottom w:val="none" w:sz="0" w:space="0" w:color="auto"/>
            <w:right w:val="none" w:sz="0" w:space="0" w:color="auto"/>
          </w:divBdr>
        </w:div>
        <w:div w:id="1949966418">
          <w:marLeft w:val="0"/>
          <w:marRight w:val="0"/>
          <w:marTop w:val="0"/>
          <w:marBottom w:val="0"/>
          <w:divBdr>
            <w:top w:val="none" w:sz="0" w:space="0" w:color="auto"/>
            <w:left w:val="none" w:sz="0" w:space="0" w:color="auto"/>
            <w:bottom w:val="none" w:sz="0" w:space="0" w:color="auto"/>
            <w:right w:val="none" w:sz="0" w:space="0" w:color="auto"/>
          </w:divBdr>
        </w:div>
        <w:div w:id="1931699842">
          <w:marLeft w:val="0"/>
          <w:marRight w:val="0"/>
          <w:marTop w:val="0"/>
          <w:marBottom w:val="0"/>
          <w:divBdr>
            <w:top w:val="none" w:sz="0" w:space="0" w:color="auto"/>
            <w:left w:val="none" w:sz="0" w:space="0" w:color="auto"/>
            <w:bottom w:val="none" w:sz="0" w:space="0" w:color="auto"/>
            <w:right w:val="none" w:sz="0" w:space="0" w:color="auto"/>
          </w:divBdr>
        </w:div>
        <w:div w:id="1049960628">
          <w:marLeft w:val="0"/>
          <w:marRight w:val="0"/>
          <w:marTop w:val="0"/>
          <w:marBottom w:val="0"/>
          <w:divBdr>
            <w:top w:val="none" w:sz="0" w:space="0" w:color="auto"/>
            <w:left w:val="none" w:sz="0" w:space="0" w:color="auto"/>
            <w:bottom w:val="none" w:sz="0" w:space="0" w:color="auto"/>
            <w:right w:val="none" w:sz="0" w:space="0" w:color="auto"/>
          </w:divBdr>
        </w:div>
        <w:div w:id="430784386">
          <w:marLeft w:val="0"/>
          <w:marRight w:val="0"/>
          <w:marTop w:val="0"/>
          <w:marBottom w:val="0"/>
          <w:divBdr>
            <w:top w:val="none" w:sz="0" w:space="0" w:color="auto"/>
            <w:left w:val="none" w:sz="0" w:space="0" w:color="auto"/>
            <w:bottom w:val="none" w:sz="0" w:space="0" w:color="auto"/>
            <w:right w:val="none" w:sz="0" w:space="0" w:color="auto"/>
          </w:divBdr>
        </w:div>
        <w:div w:id="1922447346">
          <w:marLeft w:val="0"/>
          <w:marRight w:val="0"/>
          <w:marTop w:val="0"/>
          <w:marBottom w:val="0"/>
          <w:divBdr>
            <w:top w:val="none" w:sz="0" w:space="0" w:color="auto"/>
            <w:left w:val="none" w:sz="0" w:space="0" w:color="auto"/>
            <w:bottom w:val="none" w:sz="0" w:space="0" w:color="auto"/>
            <w:right w:val="none" w:sz="0" w:space="0" w:color="auto"/>
          </w:divBdr>
        </w:div>
        <w:div w:id="1319651407">
          <w:marLeft w:val="0"/>
          <w:marRight w:val="0"/>
          <w:marTop w:val="0"/>
          <w:marBottom w:val="0"/>
          <w:divBdr>
            <w:top w:val="none" w:sz="0" w:space="0" w:color="auto"/>
            <w:left w:val="none" w:sz="0" w:space="0" w:color="auto"/>
            <w:bottom w:val="none" w:sz="0" w:space="0" w:color="auto"/>
            <w:right w:val="none" w:sz="0" w:space="0" w:color="auto"/>
          </w:divBdr>
        </w:div>
        <w:div w:id="412360393">
          <w:marLeft w:val="0"/>
          <w:marRight w:val="0"/>
          <w:marTop w:val="0"/>
          <w:marBottom w:val="0"/>
          <w:divBdr>
            <w:top w:val="none" w:sz="0" w:space="0" w:color="auto"/>
            <w:left w:val="none" w:sz="0" w:space="0" w:color="auto"/>
            <w:bottom w:val="none" w:sz="0" w:space="0" w:color="auto"/>
            <w:right w:val="none" w:sz="0" w:space="0" w:color="auto"/>
          </w:divBdr>
        </w:div>
      </w:divsChild>
    </w:div>
    <w:div w:id="336545323">
      <w:bodyDiv w:val="1"/>
      <w:marLeft w:val="0"/>
      <w:marRight w:val="0"/>
      <w:marTop w:val="0"/>
      <w:marBottom w:val="0"/>
      <w:divBdr>
        <w:top w:val="none" w:sz="0" w:space="0" w:color="auto"/>
        <w:left w:val="none" w:sz="0" w:space="0" w:color="auto"/>
        <w:bottom w:val="none" w:sz="0" w:space="0" w:color="auto"/>
        <w:right w:val="none" w:sz="0" w:space="0" w:color="auto"/>
      </w:divBdr>
      <w:divsChild>
        <w:div w:id="755243836">
          <w:marLeft w:val="0"/>
          <w:marRight w:val="0"/>
          <w:marTop w:val="0"/>
          <w:marBottom w:val="0"/>
          <w:divBdr>
            <w:top w:val="none" w:sz="0" w:space="0" w:color="auto"/>
            <w:left w:val="none" w:sz="0" w:space="0" w:color="auto"/>
            <w:bottom w:val="none" w:sz="0" w:space="0" w:color="auto"/>
            <w:right w:val="none" w:sz="0" w:space="0" w:color="auto"/>
          </w:divBdr>
        </w:div>
        <w:div w:id="1595742759">
          <w:marLeft w:val="0"/>
          <w:marRight w:val="0"/>
          <w:marTop w:val="0"/>
          <w:marBottom w:val="0"/>
          <w:divBdr>
            <w:top w:val="none" w:sz="0" w:space="0" w:color="auto"/>
            <w:left w:val="none" w:sz="0" w:space="0" w:color="auto"/>
            <w:bottom w:val="none" w:sz="0" w:space="0" w:color="auto"/>
            <w:right w:val="none" w:sz="0" w:space="0" w:color="auto"/>
          </w:divBdr>
        </w:div>
        <w:div w:id="1714690086">
          <w:marLeft w:val="0"/>
          <w:marRight w:val="0"/>
          <w:marTop w:val="0"/>
          <w:marBottom w:val="0"/>
          <w:divBdr>
            <w:top w:val="none" w:sz="0" w:space="0" w:color="auto"/>
            <w:left w:val="none" w:sz="0" w:space="0" w:color="auto"/>
            <w:bottom w:val="none" w:sz="0" w:space="0" w:color="auto"/>
            <w:right w:val="none" w:sz="0" w:space="0" w:color="auto"/>
          </w:divBdr>
        </w:div>
        <w:div w:id="1848009922">
          <w:marLeft w:val="0"/>
          <w:marRight w:val="0"/>
          <w:marTop w:val="0"/>
          <w:marBottom w:val="0"/>
          <w:divBdr>
            <w:top w:val="none" w:sz="0" w:space="0" w:color="auto"/>
            <w:left w:val="none" w:sz="0" w:space="0" w:color="auto"/>
            <w:bottom w:val="none" w:sz="0" w:space="0" w:color="auto"/>
            <w:right w:val="none" w:sz="0" w:space="0" w:color="auto"/>
          </w:divBdr>
        </w:div>
        <w:div w:id="298069930">
          <w:marLeft w:val="0"/>
          <w:marRight w:val="0"/>
          <w:marTop w:val="0"/>
          <w:marBottom w:val="0"/>
          <w:divBdr>
            <w:top w:val="none" w:sz="0" w:space="0" w:color="auto"/>
            <w:left w:val="none" w:sz="0" w:space="0" w:color="auto"/>
            <w:bottom w:val="none" w:sz="0" w:space="0" w:color="auto"/>
            <w:right w:val="none" w:sz="0" w:space="0" w:color="auto"/>
          </w:divBdr>
        </w:div>
        <w:div w:id="681977138">
          <w:marLeft w:val="0"/>
          <w:marRight w:val="0"/>
          <w:marTop w:val="0"/>
          <w:marBottom w:val="0"/>
          <w:divBdr>
            <w:top w:val="none" w:sz="0" w:space="0" w:color="auto"/>
            <w:left w:val="none" w:sz="0" w:space="0" w:color="auto"/>
            <w:bottom w:val="none" w:sz="0" w:space="0" w:color="auto"/>
            <w:right w:val="none" w:sz="0" w:space="0" w:color="auto"/>
          </w:divBdr>
        </w:div>
        <w:div w:id="1997951987">
          <w:marLeft w:val="0"/>
          <w:marRight w:val="0"/>
          <w:marTop w:val="0"/>
          <w:marBottom w:val="0"/>
          <w:divBdr>
            <w:top w:val="none" w:sz="0" w:space="0" w:color="auto"/>
            <w:left w:val="none" w:sz="0" w:space="0" w:color="auto"/>
            <w:bottom w:val="none" w:sz="0" w:space="0" w:color="auto"/>
            <w:right w:val="none" w:sz="0" w:space="0" w:color="auto"/>
          </w:divBdr>
        </w:div>
        <w:div w:id="625695750">
          <w:marLeft w:val="0"/>
          <w:marRight w:val="0"/>
          <w:marTop w:val="0"/>
          <w:marBottom w:val="0"/>
          <w:divBdr>
            <w:top w:val="none" w:sz="0" w:space="0" w:color="auto"/>
            <w:left w:val="none" w:sz="0" w:space="0" w:color="auto"/>
            <w:bottom w:val="none" w:sz="0" w:space="0" w:color="auto"/>
            <w:right w:val="none" w:sz="0" w:space="0" w:color="auto"/>
          </w:divBdr>
        </w:div>
        <w:div w:id="2017803452">
          <w:marLeft w:val="0"/>
          <w:marRight w:val="0"/>
          <w:marTop w:val="0"/>
          <w:marBottom w:val="0"/>
          <w:divBdr>
            <w:top w:val="none" w:sz="0" w:space="0" w:color="auto"/>
            <w:left w:val="none" w:sz="0" w:space="0" w:color="auto"/>
            <w:bottom w:val="none" w:sz="0" w:space="0" w:color="auto"/>
            <w:right w:val="none" w:sz="0" w:space="0" w:color="auto"/>
          </w:divBdr>
        </w:div>
        <w:div w:id="596641146">
          <w:marLeft w:val="0"/>
          <w:marRight w:val="0"/>
          <w:marTop w:val="0"/>
          <w:marBottom w:val="0"/>
          <w:divBdr>
            <w:top w:val="none" w:sz="0" w:space="0" w:color="auto"/>
            <w:left w:val="none" w:sz="0" w:space="0" w:color="auto"/>
            <w:bottom w:val="none" w:sz="0" w:space="0" w:color="auto"/>
            <w:right w:val="none" w:sz="0" w:space="0" w:color="auto"/>
          </w:divBdr>
        </w:div>
        <w:div w:id="303628295">
          <w:marLeft w:val="0"/>
          <w:marRight w:val="0"/>
          <w:marTop w:val="0"/>
          <w:marBottom w:val="0"/>
          <w:divBdr>
            <w:top w:val="none" w:sz="0" w:space="0" w:color="auto"/>
            <w:left w:val="none" w:sz="0" w:space="0" w:color="auto"/>
            <w:bottom w:val="none" w:sz="0" w:space="0" w:color="auto"/>
            <w:right w:val="none" w:sz="0" w:space="0" w:color="auto"/>
          </w:divBdr>
        </w:div>
      </w:divsChild>
    </w:div>
    <w:div w:id="862786122">
      <w:bodyDiv w:val="1"/>
      <w:marLeft w:val="0"/>
      <w:marRight w:val="0"/>
      <w:marTop w:val="0"/>
      <w:marBottom w:val="0"/>
      <w:divBdr>
        <w:top w:val="none" w:sz="0" w:space="0" w:color="auto"/>
        <w:left w:val="none" w:sz="0" w:space="0" w:color="auto"/>
        <w:bottom w:val="none" w:sz="0" w:space="0" w:color="auto"/>
        <w:right w:val="none" w:sz="0" w:space="0" w:color="auto"/>
      </w:divBdr>
      <w:divsChild>
        <w:div w:id="1172795680">
          <w:marLeft w:val="0"/>
          <w:marRight w:val="0"/>
          <w:marTop w:val="0"/>
          <w:marBottom w:val="0"/>
          <w:divBdr>
            <w:top w:val="none" w:sz="0" w:space="0" w:color="auto"/>
            <w:left w:val="none" w:sz="0" w:space="0" w:color="auto"/>
            <w:bottom w:val="none" w:sz="0" w:space="0" w:color="auto"/>
            <w:right w:val="none" w:sz="0" w:space="0" w:color="auto"/>
          </w:divBdr>
        </w:div>
        <w:div w:id="1960182525">
          <w:marLeft w:val="0"/>
          <w:marRight w:val="0"/>
          <w:marTop w:val="0"/>
          <w:marBottom w:val="0"/>
          <w:divBdr>
            <w:top w:val="none" w:sz="0" w:space="0" w:color="auto"/>
            <w:left w:val="none" w:sz="0" w:space="0" w:color="auto"/>
            <w:bottom w:val="none" w:sz="0" w:space="0" w:color="auto"/>
            <w:right w:val="none" w:sz="0" w:space="0" w:color="auto"/>
          </w:divBdr>
        </w:div>
        <w:div w:id="1046106511">
          <w:marLeft w:val="0"/>
          <w:marRight w:val="0"/>
          <w:marTop w:val="0"/>
          <w:marBottom w:val="0"/>
          <w:divBdr>
            <w:top w:val="none" w:sz="0" w:space="0" w:color="auto"/>
            <w:left w:val="none" w:sz="0" w:space="0" w:color="auto"/>
            <w:bottom w:val="none" w:sz="0" w:space="0" w:color="auto"/>
            <w:right w:val="none" w:sz="0" w:space="0" w:color="auto"/>
          </w:divBdr>
        </w:div>
        <w:div w:id="1842621594">
          <w:marLeft w:val="0"/>
          <w:marRight w:val="0"/>
          <w:marTop w:val="0"/>
          <w:marBottom w:val="0"/>
          <w:divBdr>
            <w:top w:val="none" w:sz="0" w:space="0" w:color="auto"/>
            <w:left w:val="none" w:sz="0" w:space="0" w:color="auto"/>
            <w:bottom w:val="none" w:sz="0" w:space="0" w:color="auto"/>
            <w:right w:val="none" w:sz="0" w:space="0" w:color="auto"/>
          </w:divBdr>
        </w:div>
        <w:div w:id="529224214">
          <w:marLeft w:val="0"/>
          <w:marRight w:val="0"/>
          <w:marTop w:val="0"/>
          <w:marBottom w:val="0"/>
          <w:divBdr>
            <w:top w:val="none" w:sz="0" w:space="0" w:color="auto"/>
            <w:left w:val="none" w:sz="0" w:space="0" w:color="auto"/>
            <w:bottom w:val="none" w:sz="0" w:space="0" w:color="auto"/>
            <w:right w:val="none" w:sz="0" w:space="0" w:color="auto"/>
          </w:divBdr>
        </w:div>
      </w:divsChild>
    </w:div>
    <w:div w:id="1117412793">
      <w:bodyDiv w:val="1"/>
      <w:marLeft w:val="0"/>
      <w:marRight w:val="0"/>
      <w:marTop w:val="0"/>
      <w:marBottom w:val="0"/>
      <w:divBdr>
        <w:top w:val="none" w:sz="0" w:space="0" w:color="auto"/>
        <w:left w:val="none" w:sz="0" w:space="0" w:color="auto"/>
        <w:bottom w:val="none" w:sz="0" w:space="0" w:color="auto"/>
        <w:right w:val="none" w:sz="0" w:space="0" w:color="auto"/>
      </w:divBdr>
      <w:divsChild>
        <w:div w:id="1153597080">
          <w:marLeft w:val="0"/>
          <w:marRight w:val="0"/>
          <w:marTop w:val="0"/>
          <w:marBottom w:val="0"/>
          <w:divBdr>
            <w:top w:val="none" w:sz="0" w:space="0" w:color="auto"/>
            <w:left w:val="none" w:sz="0" w:space="0" w:color="auto"/>
            <w:bottom w:val="none" w:sz="0" w:space="0" w:color="auto"/>
            <w:right w:val="none" w:sz="0" w:space="0" w:color="auto"/>
          </w:divBdr>
        </w:div>
        <w:div w:id="1019241434">
          <w:marLeft w:val="0"/>
          <w:marRight w:val="0"/>
          <w:marTop w:val="0"/>
          <w:marBottom w:val="0"/>
          <w:divBdr>
            <w:top w:val="none" w:sz="0" w:space="0" w:color="auto"/>
            <w:left w:val="none" w:sz="0" w:space="0" w:color="auto"/>
            <w:bottom w:val="none" w:sz="0" w:space="0" w:color="auto"/>
            <w:right w:val="none" w:sz="0" w:space="0" w:color="auto"/>
          </w:divBdr>
        </w:div>
        <w:div w:id="1505589147">
          <w:marLeft w:val="0"/>
          <w:marRight w:val="0"/>
          <w:marTop w:val="0"/>
          <w:marBottom w:val="0"/>
          <w:divBdr>
            <w:top w:val="none" w:sz="0" w:space="0" w:color="auto"/>
            <w:left w:val="none" w:sz="0" w:space="0" w:color="auto"/>
            <w:bottom w:val="none" w:sz="0" w:space="0" w:color="auto"/>
            <w:right w:val="none" w:sz="0" w:space="0" w:color="auto"/>
          </w:divBdr>
        </w:div>
        <w:div w:id="241180032">
          <w:marLeft w:val="0"/>
          <w:marRight w:val="0"/>
          <w:marTop w:val="0"/>
          <w:marBottom w:val="0"/>
          <w:divBdr>
            <w:top w:val="none" w:sz="0" w:space="0" w:color="auto"/>
            <w:left w:val="none" w:sz="0" w:space="0" w:color="auto"/>
            <w:bottom w:val="none" w:sz="0" w:space="0" w:color="auto"/>
            <w:right w:val="none" w:sz="0" w:space="0" w:color="auto"/>
          </w:divBdr>
        </w:div>
        <w:div w:id="1296569668">
          <w:marLeft w:val="0"/>
          <w:marRight w:val="0"/>
          <w:marTop w:val="0"/>
          <w:marBottom w:val="0"/>
          <w:divBdr>
            <w:top w:val="none" w:sz="0" w:space="0" w:color="auto"/>
            <w:left w:val="none" w:sz="0" w:space="0" w:color="auto"/>
            <w:bottom w:val="none" w:sz="0" w:space="0" w:color="auto"/>
            <w:right w:val="none" w:sz="0" w:space="0" w:color="auto"/>
          </w:divBdr>
        </w:div>
        <w:div w:id="1907180637">
          <w:marLeft w:val="0"/>
          <w:marRight w:val="0"/>
          <w:marTop w:val="0"/>
          <w:marBottom w:val="0"/>
          <w:divBdr>
            <w:top w:val="none" w:sz="0" w:space="0" w:color="auto"/>
            <w:left w:val="none" w:sz="0" w:space="0" w:color="auto"/>
            <w:bottom w:val="none" w:sz="0" w:space="0" w:color="auto"/>
            <w:right w:val="none" w:sz="0" w:space="0" w:color="auto"/>
          </w:divBdr>
        </w:div>
      </w:divsChild>
    </w:div>
    <w:div w:id="1914703466">
      <w:bodyDiv w:val="1"/>
      <w:marLeft w:val="0"/>
      <w:marRight w:val="0"/>
      <w:marTop w:val="0"/>
      <w:marBottom w:val="0"/>
      <w:divBdr>
        <w:top w:val="none" w:sz="0" w:space="0" w:color="auto"/>
        <w:left w:val="none" w:sz="0" w:space="0" w:color="auto"/>
        <w:bottom w:val="none" w:sz="0" w:space="0" w:color="auto"/>
        <w:right w:val="none" w:sz="0" w:space="0" w:color="auto"/>
      </w:divBdr>
      <w:divsChild>
        <w:div w:id="487864406">
          <w:marLeft w:val="0"/>
          <w:marRight w:val="0"/>
          <w:marTop w:val="0"/>
          <w:marBottom w:val="0"/>
          <w:divBdr>
            <w:top w:val="none" w:sz="0" w:space="0" w:color="auto"/>
            <w:left w:val="none" w:sz="0" w:space="0" w:color="auto"/>
            <w:bottom w:val="none" w:sz="0" w:space="0" w:color="auto"/>
            <w:right w:val="none" w:sz="0" w:space="0" w:color="auto"/>
          </w:divBdr>
        </w:div>
        <w:div w:id="1111826876">
          <w:marLeft w:val="0"/>
          <w:marRight w:val="0"/>
          <w:marTop w:val="0"/>
          <w:marBottom w:val="0"/>
          <w:divBdr>
            <w:top w:val="none" w:sz="0" w:space="0" w:color="auto"/>
            <w:left w:val="none" w:sz="0" w:space="0" w:color="auto"/>
            <w:bottom w:val="none" w:sz="0" w:space="0" w:color="auto"/>
            <w:right w:val="none" w:sz="0" w:space="0" w:color="auto"/>
          </w:divBdr>
        </w:div>
        <w:div w:id="1003513085">
          <w:marLeft w:val="0"/>
          <w:marRight w:val="0"/>
          <w:marTop w:val="0"/>
          <w:marBottom w:val="0"/>
          <w:divBdr>
            <w:top w:val="none" w:sz="0" w:space="0" w:color="auto"/>
            <w:left w:val="none" w:sz="0" w:space="0" w:color="auto"/>
            <w:bottom w:val="none" w:sz="0" w:space="0" w:color="auto"/>
            <w:right w:val="none" w:sz="0" w:space="0" w:color="auto"/>
          </w:divBdr>
        </w:div>
      </w:divsChild>
    </w:div>
    <w:div w:id="2101563855">
      <w:bodyDiv w:val="1"/>
      <w:marLeft w:val="0"/>
      <w:marRight w:val="0"/>
      <w:marTop w:val="0"/>
      <w:marBottom w:val="0"/>
      <w:divBdr>
        <w:top w:val="none" w:sz="0" w:space="0" w:color="auto"/>
        <w:left w:val="none" w:sz="0" w:space="0" w:color="auto"/>
        <w:bottom w:val="none" w:sz="0" w:space="0" w:color="auto"/>
        <w:right w:val="none" w:sz="0" w:space="0" w:color="auto"/>
      </w:divBdr>
      <w:divsChild>
        <w:div w:id="1571236560">
          <w:marLeft w:val="0"/>
          <w:marRight w:val="0"/>
          <w:marTop w:val="0"/>
          <w:marBottom w:val="0"/>
          <w:divBdr>
            <w:top w:val="none" w:sz="0" w:space="0" w:color="auto"/>
            <w:left w:val="none" w:sz="0" w:space="0" w:color="auto"/>
            <w:bottom w:val="none" w:sz="0" w:space="0" w:color="auto"/>
            <w:right w:val="none" w:sz="0" w:space="0" w:color="auto"/>
          </w:divBdr>
        </w:div>
        <w:div w:id="2088653256">
          <w:marLeft w:val="0"/>
          <w:marRight w:val="0"/>
          <w:marTop w:val="0"/>
          <w:marBottom w:val="0"/>
          <w:divBdr>
            <w:top w:val="none" w:sz="0" w:space="0" w:color="auto"/>
            <w:left w:val="none" w:sz="0" w:space="0" w:color="auto"/>
            <w:bottom w:val="none" w:sz="0" w:space="0" w:color="auto"/>
            <w:right w:val="none" w:sz="0" w:space="0" w:color="auto"/>
          </w:divBdr>
        </w:div>
        <w:div w:id="72318755">
          <w:marLeft w:val="0"/>
          <w:marRight w:val="0"/>
          <w:marTop w:val="0"/>
          <w:marBottom w:val="0"/>
          <w:divBdr>
            <w:top w:val="none" w:sz="0" w:space="0" w:color="auto"/>
            <w:left w:val="none" w:sz="0" w:space="0" w:color="auto"/>
            <w:bottom w:val="none" w:sz="0" w:space="0" w:color="auto"/>
            <w:right w:val="none" w:sz="0" w:space="0" w:color="auto"/>
          </w:divBdr>
        </w:div>
        <w:div w:id="333800613">
          <w:marLeft w:val="0"/>
          <w:marRight w:val="0"/>
          <w:marTop w:val="0"/>
          <w:marBottom w:val="0"/>
          <w:divBdr>
            <w:top w:val="none" w:sz="0" w:space="0" w:color="auto"/>
            <w:left w:val="none" w:sz="0" w:space="0" w:color="auto"/>
            <w:bottom w:val="none" w:sz="0" w:space="0" w:color="auto"/>
            <w:right w:val="none" w:sz="0" w:space="0" w:color="auto"/>
          </w:divBdr>
        </w:div>
        <w:div w:id="984972546">
          <w:marLeft w:val="0"/>
          <w:marRight w:val="0"/>
          <w:marTop w:val="0"/>
          <w:marBottom w:val="0"/>
          <w:divBdr>
            <w:top w:val="none" w:sz="0" w:space="0" w:color="auto"/>
            <w:left w:val="none" w:sz="0" w:space="0" w:color="auto"/>
            <w:bottom w:val="none" w:sz="0" w:space="0" w:color="auto"/>
            <w:right w:val="none" w:sz="0" w:space="0" w:color="auto"/>
          </w:divBdr>
        </w:div>
        <w:div w:id="1632132895">
          <w:marLeft w:val="0"/>
          <w:marRight w:val="0"/>
          <w:marTop w:val="0"/>
          <w:marBottom w:val="0"/>
          <w:divBdr>
            <w:top w:val="none" w:sz="0" w:space="0" w:color="auto"/>
            <w:left w:val="none" w:sz="0" w:space="0" w:color="auto"/>
            <w:bottom w:val="none" w:sz="0" w:space="0" w:color="auto"/>
            <w:right w:val="none" w:sz="0" w:space="0" w:color="auto"/>
          </w:divBdr>
        </w:div>
        <w:div w:id="1558933478">
          <w:marLeft w:val="0"/>
          <w:marRight w:val="0"/>
          <w:marTop w:val="0"/>
          <w:marBottom w:val="0"/>
          <w:divBdr>
            <w:top w:val="none" w:sz="0" w:space="0" w:color="auto"/>
            <w:left w:val="none" w:sz="0" w:space="0" w:color="auto"/>
            <w:bottom w:val="none" w:sz="0" w:space="0" w:color="auto"/>
            <w:right w:val="none" w:sz="0" w:space="0" w:color="auto"/>
          </w:divBdr>
        </w:div>
        <w:div w:id="177702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1556</Words>
  <Characters>8405</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ypodntis vagos</dc:creator>
  <cp:keywords/>
  <dc:description/>
  <cp:lastModifiedBy>ypodntis vagos</cp:lastModifiedBy>
  <cp:revision>12</cp:revision>
  <dcterms:created xsi:type="dcterms:W3CDTF">2020-05-14T08:44:00Z</dcterms:created>
  <dcterms:modified xsi:type="dcterms:W3CDTF">2020-05-14T09:56:00Z</dcterms:modified>
</cp:coreProperties>
</file>