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0A0" w:rsidRDefault="0018140C" w:rsidP="0018140C">
      <w:pPr>
        <w:spacing w:after="0"/>
      </w:pPr>
      <w:r>
        <w:t>ΠΗΓΗ ΝΕΑ ΦΙΛΑΔΕΛΦΕΙΑ</w:t>
      </w:r>
    </w:p>
    <w:p w:rsidR="0018140C" w:rsidRDefault="0018140C" w:rsidP="0018140C">
      <w:pPr>
        <w:spacing w:after="0"/>
      </w:pPr>
    </w:p>
    <w:p w:rsidR="00064FC2" w:rsidRDefault="00CC5B61" w:rsidP="004C06DA">
      <w:pPr>
        <w:spacing w:after="0"/>
        <w:jc w:val="both"/>
      </w:pPr>
      <w:r>
        <w:tab/>
        <w:t xml:space="preserve">Στις 14 Νοεμβρίου 1924 δημοσιεύτηκε στην Εφημερίδα της Κυβερνήσεως Διάταγμα υπογεγραμμένο από τον υπουργό Γεωργίας Γεώργιο </w:t>
      </w:r>
      <w:proofErr w:type="spellStart"/>
      <w:r>
        <w:t>Μαρή</w:t>
      </w:r>
      <w:proofErr w:type="spellEnd"/>
      <w:r>
        <w:t xml:space="preserve">, Περί διαθέσεως εκτάσεως εμβαδού 82.695 τ.μ. εκ του </w:t>
      </w:r>
      <w:proofErr w:type="spellStart"/>
      <w:r>
        <w:t>δασυλίου</w:t>
      </w:r>
      <w:proofErr w:type="spellEnd"/>
      <w:r>
        <w:t xml:space="preserve"> </w:t>
      </w:r>
      <w:r w:rsidR="00CC4975">
        <w:t>«</w:t>
      </w:r>
      <w:proofErr w:type="spellStart"/>
      <w:r w:rsidR="00CC4975">
        <w:t>Ποδονύφτη</w:t>
      </w:r>
      <w:proofErr w:type="spellEnd"/>
      <w:r w:rsidR="00CC4975">
        <w:t xml:space="preserve">» της περιφέρειας Αθηνών προς </w:t>
      </w:r>
      <w:proofErr w:type="spellStart"/>
      <w:r w:rsidR="00CC4975">
        <w:t>ανέγερσιν</w:t>
      </w:r>
      <w:proofErr w:type="spellEnd"/>
      <w:r w:rsidR="00CC4975">
        <w:t xml:space="preserve"> προσφυγικού συνοικισμού Φιλαδέλφειας. Τον Νοέμβριο του 1926 (ΦΕΚ 286/14.11.1924) απαλλοτριώθηκε εκ νέου  έκταση συνολική 32.314τ.μ. στη θέση </w:t>
      </w:r>
      <w:proofErr w:type="spellStart"/>
      <w:r w:rsidR="00CC4975">
        <w:t>Ποδονύφτης</w:t>
      </w:r>
      <w:proofErr w:type="spellEnd"/>
      <w:r w:rsidR="00CC4975">
        <w:t>, που ανήκε σε ιδιώτες […]</w:t>
      </w:r>
      <w:r w:rsidR="00064FC2">
        <w:t xml:space="preserve">Τέλος, το 1928 με νέα απόφαση των υπουργών Γεωργίας Γ. Εξηντάρη και Πρόνοιας Μ. Κύρκου απαλλοτριώθηκε, προς επέκταση του υφιστάμενου συνοικισμού, έκταση 11.292 τ.μ., «ανήκουσα εις την </w:t>
      </w:r>
      <w:proofErr w:type="spellStart"/>
      <w:r w:rsidR="00064FC2">
        <w:t>Αεροπορικήν</w:t>
      </w:r>
      <w:proofErr w:type="spellEnd"/>
      <w:r w:rsidR="00064FC2">
        <w:t xml:space="preserve"> Άμυναν».  (ΦΕΚ 20/15.3.1928) </w:t>
      </w:r>
    </w:p>
    <w:p w:rsidR="00532F64" w:rsidRDefault="00CC4975" w:rsidP="00064FC2">
      <w:pPr>
        <w:spacing w:after="0"/>
        <w:ind w:firstLine="720"/>
        <w:jc w:val="both"/>
      </w:pPr>
      <w:r>
        <w:t>Ο νέος συνοικισμός που επρόκειτο  να ανοικοδομηθεί φαίνεται ότι είχε ήδη «βαπτιστεί « πριν από τη γέννησή του. Κατά μια εκδοχή, η ονομασία είχε προέλθει από τον Πάνο Γ. Διαμαντόπουλο, νομικό και βουλευτή εκλεγμένο με τη σημαία του Ελ. Βενιζέλου και πρόσφυγα από τη Φιλαδέλφεια της Μικράς Ασίας. […]</w:t>
      </w:r>
    </w:p>
    <w:p w:rsidR="00A13182" w:rsidRDefault="0018140C" w:rsidP="00532F64">
      <w:pPr>
        <w:spacing w:after="0"/>
        <w:ind w:firstLine="720"/>
        <w:jc w:val="both"/>
      </w:pPr>
      <w:r>
        <w:t xml:space="preserve">Σε έκθεση έργου του Υπουργείου Πρόνοιας του Φεβρουαρίου  του 1927 αναφερόταν ότι στη Νέα Φιλαδέλφεια σχεδιάστηκε πολυτελής κηπούπολη, όπου </w:t>
      </w:r>
      <w:proofErr w:type="spellStart"/>
      <w:r>
        <w:t>οικοδομήθηκαν</w:t>
      </w:r>
      <w:proofErr w:type="spellEnd"/>
      <w:r>
        <w:t xml:space="preserve"> 1.700 οικίες</w:t>
      </w:r>
      <w:r w:rsidR="00077030">
        <w:t xml:space="preserve"> δαπάνης 120 εκατ. δρχ. Πράγματι, επρόκειτο για έναν οργανωμένο προσφυγικό οικισμό με ρυμοτομικό σχέδιο και με γεωμετρική κανονικότητα, αποτέλεσμα συγκεκριμένων σχεδιαστικών επιλογών, πλήρως σχηματισμένο με πρότυπο μεσοπολεμικής (γερμανικής) κηπούπολης με καμπύλες, κυκλικές οδούς και συμμετρικές πλατείες, σε ελλειψοειδές σχήμα με ακτινωτές οδούς και ένα τμήμα βόρεια του οικισμού με ημικυκλικό και </w:t>
      </w:r>
      <w:proofErr w:type="spellStart"/>
      <w:r w:rsidR="00077030">
        <w:t>ιπποδάμειο</w:t>
      </w:r>
      <w:proofErr w:type="spellEnd"/>
      <w:r w:rsidR="00077030">
        <w:t xml:space="preserve"> σχέδιο.</w:t>
      </w:r>
    </w:p>
    <w:p w:rsidR="004C06DA" w:rsidRDefault="004C06DA" w:rsidP="004C06DA">
      <w:pPr>
        <w:spacing w:after="0"/>
        <w:jc w:val="both"/>
      </w:pPr>
      <w:r>
        <w:tab/>
        <w:t>Όσον αφορά τα σπίτια στη Νέα Φιλαδέλφεια, κτίστηκαν κατευθείαν μονώροφα ή διώροφα, μονά ή δίδυμα. Επρόκειτο για λίθινες κατοικίες με πρόβλεψη για μία έως τέσσερις οικογένειες, αρκετών τετραγωνικών, με μπαλκόνια και αυλές. Όλες σχεδόν είχαν κοινά χαρακτηριστικά, επιχρισμένες, με κεραμοσκεπές και ξύλινα κουφώματα.  Η κύρια χρήση των προσφυγικών κτιρίων ήταν οικιστική. Τα γωνιακά όμως κτίσματα, καθώς και αυτά που είχαν πρόσοψη σε κεντρικούς δρόμους, χρησιμοποίησαν τα ισόγειά τους ως καταστήματα. […]</w:t>
      </w:r>
      <w:r w:rsidRPr="004C06DA">
        <w:t>σελ.48</w:t>
      </w:r>
    </w:p>
    <w:p w:rsidR="00A13182" w:rsidRDefault="004C06DA" w:rsidP="003342F2">
      <w:pPr>
        <w:spacing w:after="0"/>
        <w:jc w:val="both"/>
      </w:pPr>
      <w:r>
        <w:tab/>
        <w:t>Η Εκτιμητική Επιτροπή είχε «χρεώσει» υπέρογκα ποσά, τόσο για τις νέες οικ</w:t>
      </w:r>
      <w:r w:rsidR="00357840">
        <w:t>ί</w:t>
      </w:r>
      <w:r>
        <w:t>ες όσο και για τα οικ</w:t>
      </w:r>
      <w:r w:rsidR="00357840">
        <w:t>ό</w:t>
      </w:r>
      <w:r>
        <w:t>πεδα στα οποία</w:t>
      </w:r>
      <w:r w:rsidR="003342F2">
        <w:t xml:space="preserve"> αυτές ανεγέρθηκαν. Οι εκπρόσωποι των προσφύγων διαμαρτύρονταν ότι δεν είναι δυνατόν το κτίσιμο ενός δωματίου που μπορεί να στοιχήσει 18.000δρχ. να το κοστολογεί η Επιτροπή με 40.000. Σε απάντησή του ο υπουργός δικαιολογούσε ότι το ποσό των 40.000  αφορούσε την κατασκευή όλου του οικήματος, με κουζίνα και μπάνιο. Δεδομένου ότι οι πρόσφυγες θα πλήρωναν  με προσφυγικά ομόλογα τα οποία είχαν χάσει την αξία τους κατά 50%, οι οικίες από 40.000 δρχ. θα τους στοίχιζαν πραγματικά 20.000, το μισό δηλαδή από το κόστος ανοικοδόμησης. […] σελ.52</w:t>
      </w:r>
    </w:p>
    <w:p w:rsidR="003342F2" w:rsidRDefault="003342F2" w:rsidP="003342F2">
      <w:pPr>
        <w:spacing w:after="0"/>
        <w:jc w:val="both"/>
      </w:pPr>
      <w:r>
        <w:tab/>
        <w:t>Η πρώτη εγκατάστα</w:t>
      </w:r>
      <w:r w:rsidR="002C5CD8">
        <w:t>σ</w:t>
      </w:r>
      <w:r>
        <w:t>η προσφύγων στον νεόδμητο συνοικισμό ήταν αποτέλεσμα ενός ατυχούς περιστατικού. Στις 28 Ιουλίου 1927 «περί την 3</w:t>
      </w:r>
      <w:r w:rsidRPr="003342F2">
        <w:rPr>
          <w:vertAlign w:val="superscript"/>
        </w:rPr>
        <w:t>ην</w:t>
      </w:r>
      <w:r>
        <w:t xml:space="preserve"> </w:t>
      </w:r>
      <w:proofErr w:type="spellStart"/>
      <w:r>
        <w:t>απογευματινήν</w:t>
      </w:r>
      <w:proofErr w:type="spellEnd"/>
      <w:r>
        <w:t>, τεράσ</w:t>
      </w:r>
      <w:r w:rsidR="00BC2B5A">
        <w:t xml:space="preserve">τια </w:t>
      </w:r>
      <w:proofErr w:type="spellStart"/>
      <w:r w:rsidR="00BC2B5A">
        <w:t>πυρκαιά</w:t>
      </w:r>
      <w:proofErr w:type="spellEnd"/>
      <w:r w:rsidR="00BC2B5A">
        <w:t xml:space="preserve"> εξερράγη εις τον παρ</w:t>
      </w:r>
      <w:r>
        <w:t xml:space="preserve">ά την </w:t>
      </w:r>
      <w:proofErr w:type="spellStart"/>
      <w:r>
        <w:t>λεωφόρον</w:t>
      </w:r>
      <w:proofErr w:type="spellEnd"/>
      <w:r>
        <w:t xml:space="preserve"> </w:t>
      </w:r>
      <w:proofErr w:type="spellStart"/>
      <w:r>
        <w:t>Κηφισσι</w:t>
      </w:r>
      <w:r w:rsidR="002C5CD8">
        <w:t>άς</w:t>
      </w:r>
      <w:proofErr w:type="spellEnd"/>
      <w:r w:rsidR="002C5CD8">
        <w:t xml:space="preserve">, πλησίον του </w:t>
      </w:r>
      <w:proofErr w:type="spellStart"/>
      <w:r w:rsidR="002C5CD8">
        <w:t>Θων</w:t>
      </w:r>
      <w:proofErr w:type="spellEnd"/>
      <w:r w:rsidR="002C5CD8">
        <w:t xml:space="preserve"> </w:t>
      </w:r>
      <w:proofErr w:type="spellStart"/>
      <w:r w:rsidR="002C5CD8">
        <w:t>προσφυγικόν</w:t>
      </w:r>
      <w:proofErr w:type="spellEnd"/>
      <w:r w:rsidR="002C5CD8">
        <w:t xml:space="preserve"> </w:t>
      </w:r>
      <w:proofErr w:type="spellStart"/>
      <w:r w:rsidR="002C5CD8">
        <w:t>συνοικισμόν</w:t>
      </w:r>
      <w:proofErr w:type="spellEnd"/>
      <w:r w:rsidR="002C5CD8">
        <w:t xml:space="preserve"> Κωνσταντινουπόλεως (Γηροκομείου) [στους Αμπελόκηπους]. Ολόκληρος ο συνοικισμός του παλαιού μέρους, αποτελούμενος εξ 9 τετραγώνων απαρτιζόμενων εκ 510 ξύλινων παραπηγμάτων </w:t>
      </w:r>
      <w:proofErr w:type="spellStart"/>
      <w:r w:rsidR="002C5CD8">
        <w:t>απετεφρώθη</w:t>
      </w:r>
      <w:proofErr w:type="spellEnd"/>
      <w:r w:rsidR="002C5CD8">
        <w:t xml:space="preserve">».Κάτω από τις δυσάρεστες αυτές εξελίξεις, το Υπουργείο Πρόνοιας την επομένη της πυρκαγιάς αποφάσισε να μεταφερθούν όσοι πυροπαθείς του Γηροκομείου το επιθυμούσαν στη Νέα Φιλαδέλφεια και ενέκρινε κονδύλι 100.000 </w:t>
      </w:r>
      <w:proofErr w:type="spellStart"/>
      <w:r w:rsidR="002C5CD8">
        <w:t>δρχ</w:t>
      </w:r>
      <w:proofErr w:type="spellEnd"/>
      <w:r w:rsidR="002C5CD8">
        <w:t>, για την περίθαλψή τους. Η μεταφορά θα γινόταν με στρατιωτικά οχήματα και θα διαρκούσε 3 – 4 ημέρες.</w:t>
      </w:r>
      <w:r w:rsidR="003426AF">
        <w:t xml:space="preserve"> </w:t>
      </w:r>
      <w:r w:rsidR="002C5CD8">
        <w:t>Το 1931</w:t>
      </w:r>
      <w:r w:rsidR="00B73F2B">
        <w:t xml:space="preserve"> αναφερόταν ότι οικογένειες πυροπαθών των Αμπελοκήπων που ζούσαν στη Νέα Φιλαδέλφεια ήταν 382.[…] Το μεγαλύτερο ποσοστό των προσφύγων που εγκαταστάθηκαν στη Νέα Φιλαδέλφεια κατάγονταν από τη Σμύρνη (23,27%), την Κωνσταντινούπολη (12,72%), τα </w:t>
      </w:r>
      <w:proofErr w:type="spellStart"/>
      <w:r w:rsidR="00B73F2B">
        <w:t>Βουρλά</w:t>
      </w:r>
      <w:proofErr w:type="spellEnd"/>
      <w:r w:rsidR="00B73F2B">
        <w:t xml:space="preserve"> (10,06%)….. και  μόνο 1,33% από τη Φιλαδέλφεια.</w:t>
      </w:r>
      <w:r w:rsidR="002C5CD8">
        <w:t xml:space="preserve"> </w:t>
      </w:r>
    </w:p>
    <w:p w:rsidR="00B73F2B" w:rsidRDefault="00B73F2B" w:rsidP="003342F2">
      <w:pPr>
        <w:spacing w:after="0"/>
        <w:jc w:val="both"/>
      </w:pPr>
      <w:r>
        <w:tab/>
        <w:t>Στη Νέα Φιλαδέλφεια διέμεναν, σύμφωνα</w:t>
      </w:r>
      <w:r w:rsidR="00F20279">
        <w:t xml:space="preserve"> με την απογραφή του 1928, 6.337 κάτοικοι, εκ των οποίων 2.691 ήταν άντρες και 3.646 γυνα</w:t>
      </w:r>
      <w:r w:rsidR="00532F64">
        <w:t>ί</w:t>
      </w:r>
      <w:r w:rsidR="00F20279">
        <w:t>κες.</w:t>
      </w:r>
      <w:r w:rsidR="00532F64">
        <w:t xml:space="preserve"> […] Κατά τον Μεσοπόλεμο ήταν </w:t>
      </w:r>
      <w:proofErr w:type="spellStart"/>
      <w:r w:rsidR="00532F64">
        <w:t>διάχυτυη</w:t>
      </w:r>
      <w:proofErr w:type="spellEnd"/>
      <w:r w:rsidR="00532F64">
        <w:t xml:space="preserve"> η αίσθηση ότι στον συνοικισμό της Νέας Φιλαδέλφειας δεν έχει εγκατασταθεί η «</w:t>
      </w:r>
      <w:proofErr w:type="spellStart"/>
      <w:r w:rsidR="00532F64">
        <w:t>πλεμπεγιά</w:t>
      </w:r>
      <w:proofErr w:type="spellEnd"/>
      <w:r w:rsidR="00532F64">
        <w:t xml:space="preserve">», αλλά η αφρόκρεμα του </w:t>
      </w:r>
      <w:proofErr w:type="spellStart"/>
      <w:r w:rsidR="00532F64">
        <w:t>εκριζωθέντα</w:t>
      </w:r>
      <w:proofErr w:type="spellEnd"/>
      <w:r w:rsidR="00532F64">
        <w:t xml:space="preserve"> πληθυσμού, η «αριστοκρατική προσφυγιά» και ότι οι κάτοικοί της ήταν κυρίως αστοί – όχι βέβαια εύποροι, αλλά δημόσιοι και ιδιωτικοί υπάλληλο</w:t>
      </w:r>
      <w:r w:rsidR="003866CF">
        <w:t>ι</w:t>
      </w:r>
      <w:r w:rsidR="00532F64">
        <w:t>, επαγγελματίες και επιστήμονες. Συνήθης,  ακόμη, ήταν η σύγκρισή της με τον αντίστοιχο συνοικισμό της Νέας Σμύρνης.</w:t>
      </w:r>
      <w:r w:rsidR="00532F64" w:rsidRPr="00532F64">
        <w:t xml:space="preserve"> </w:t>
      </w:r>
    </w:p>
    <w:p w:rsidR="0018140C" w:rsidRDefault="00976100" w:rsidP="0018140C">
      <w:pPr>
        <w:spacing w:after="0"/>
      </w:pPr>
      <w:r>
        <w:tab/>
      </w:r>
      <w:r w:rsidR="00A13182">
        <w:t>Νέα Φιλαδέλφεια</w:t>
      </w:r>
      <w:r w:rsidR="004C06DA">
        <w:t>, - Νέα Χαλκηδόνα</w:t>
      </w:r>
      <w:r w:rsidR="00064FC2">
        <w:t>,</w:t>
      </w:r>
      <w:r w:rsidR="004C06DA">
        <w:t xml:space="preserve"> Ιστορικές Διαδρομές μέσα στον 20</w:t>
      </w:r>
      <w:r w:rsidR="004C06DA" w:rsidRPr="004C06DA">
        <w:rPr>
          <w:vertAlign w:val="superscript"/>
        </w:rPr>
        <w:t>ο</w:t>
      </w:r>
      <w:r w:rsidR="004C06DA">
        <w:t xml:space="preserve"> αι</w:t>
      </w:r>
      <w:r w:rsidR="00064FC2">
        <w:t xml:space="preserve">ώνα, </w:t>
      </w:r>
      <w:r w:rsidR="004C06DA">
        <w:t xml:space="preserve"> </w:t>
      </w:r>
      <w:r w:rsidR="00A13182">
        <w:t>Π.Π.Ι.Ε.Δ.</w:t>
      </w:r>
      <w:r w:rsidR="00532F64">
        <w:t xml:space="preserve">, </w:t>
      </w:r>
      <w:r w:rsidR="00A13182">
        <w:t xml:space="preserve"> </w:t>
      </w:r>
      <w:r w:rsidR="00532F64" w:rsidRPr="00532F64">
        <w:t>σελ.</w:t>
      </w:r>
      <w:r w:rsidR="00CC4975">
        <w:t>45</w:t>
      </w:r>
      <w:r w:rsidR="00532F64" w:rsidRPr="00532F64">
        <w:t>-60</w:t>
      </w:r>
    </w:p>
    <w:p w:rsidR="00976100" w:rsidRDefault="00976100" w:rsidP="0018140C">
      <w:pPr>
        <w:spacing w:after="0"/>
      </w:pPr>
    </w:p>
    <w:p w:rsidR="00976100" w:rsidRDefault="00976100" w:rsidP="00976100">
      <w:pPr>
        <w:spacing w:after="0"/>
        <w:jc w:val="both"/>
      </w:pPr>
      <w:r>
        <w:rPr>
          <w:rFonts w:cstheme="minorHAnsi"/>
        </w:rPr>
        <w:t>→</w:t>
      </w:r>
      <w:r>
        <w:t xml:space="preserve"> Λαμβάνοντας υπ’ </w:t>
      </w:r>
      <w:proofErr w:type="spellStart"/>
      <w:r>
        <w:t>όψιν</w:t>
      </w:r>
      <w:proofErr w:type="spellEnd"/>
      <w:r>
        <w:t xml:space="preserve"> σας το παραπάνω παράθεμα και με τις ιστορικές γνώσεις του σχολικού βιβλίου, να περιγράψετε τη δημιουργία των  συνοικισμών στην Αθήνα από την ΕΑΠ, το κράτος και τους ιδιώτες  κατά την αστική αποκατάσταση των προσφύγων. </w:t>
      </w:r>
    </w:p>
    <w:p w:rsidR="0018140C" w:rsidRDefault="0018140C" w:rsidP="0018140C">
      <w:pPr>
        <w:spacing w:after="100" w:afterAutospacing="1"/>
      </w:pPr>
      <w:bookmarkStart w:id="0" w:name="_GoBack"/>
      <w:bookmarkEnd w:id="0"/>
    </w:p>
    <w:sectPr w:rsidR="0018140C" w:rsidSect="001814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40C"/>
    <w:rsid w:val="00064FC2"/>
    <w:rsid w:val="00077030"/>
    <w:rsid w:val="0018140C"/>
    <w:rsid w:val="002C5CD8"/>
    <w:rsid w:val="003342F2"/>
    <w:rsid w:val="003426AF"/>
    <w:rsid w:val="00357840"/>
    <w:rsid w:val="003866CF"/>
    <w:rsid w:val="004C06DA"/>
    <w:rsid w:val="00532F64"/>
    <w:rsid w:val="00976100"/>
    <w:rsid w:val="00A13182"/>
    <w:rsid w:val="00B73F2B"/>
    <w:rsid w:val="00BC2B5A"/>
    <w:rsid w:val="00CC4975"/>
    <w:rsid w:val="00CC5B61"/>
    <w:rsid w:val="00E650A0"/>
    <w:rsid w:val="00F202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AAA80-CB45-48A6-BBA5-90FC0CE4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727</Words>
  <Characters>3931</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ypodntis vagos</dc:creator>
  <cp:keywords/>
  <dc:description/>
  <cp:lastModifiedBy>Dell</cp:lastModifiedBy>
  <cp:revision>4</cp:revision>
  <dcterms:created xsi:type="dcterms:W3CDTF">2020-02-11T17:23:00Z</dcterms:created>
  <dcterms:modified xsi:type="dcterms:W3CDTF">2020-02-25T18:00:00Z</dcterms:modified>
</cp:coreProperties>
</file>