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E5" w:rsidRPr="00BF5760" w:rsidRDefault="00EC3EE5" w:rsidP="00EC3EE5">
      <w:pPr>
        <w:spacing w:after="0"/>
        <w:ind w:left="283" w:right="283"/>
        <w:jc w:val="both"/>
        <w:rPr>
          <w:rFonts w:cstheme="minorHAnsi"/>
          <w:color w:val="000000"/>
        </w:rPr>
      </w:pPr>
      <w:r w:rsidRPr="00BF5760">
        <w:rPr>
          <w:rFonts w:cstheme="minorHAnsi"/>
          <w:color w:val="000000"/>
        </w:rPr>
        <w:t xml:space="preserve">ΠΗΓΗ 15 </w:t>
      </w:r>
      <w:r w:rsidR="00704AD1" w:rsidRPr="00BF5760">
        <w:rPr>
          <w:rFonts w:cstheme="minorHAnsi"/>
          <w:color w:val="000000"/>
        </w:rPr>
        <w:t xml:space="preserve"> Ξένοι &amp; πρόσφυγες</w:t>
      </w:r>
    </w:p>
    <w:p w:rsidR="00704AD1" w:rsidRPr="00BF5760" w:rsidRDefault="00704AD1" w:rsidP="00EC3EE5">
      <w:pPr>
        <w:spacing w:after="0"/>
        <w:ind w:left="283" w:right="283"/>
        <w:jc w:val="both"/>
        <w:rPr>
          <w:rFonts w:cstheme="minorHAnsi"/>
          <w:color w:val="000000"/>
        </w:rPr>
      </w:pPr>
    </w:p>
    <w:p w:rsidR="00EC3EE5" w:rsidRPr="00BF5760" w:rsidRDefault="00EC3EE5" w:rsidP="00EC3EE5">
      <w:pPr>
        <w:spacing w:after="0"/>
        <w:ind w:left="283" w:right="283"/>
        <w:jc w:val="both"/>
        <w:rPr>
          <w:rFonts w:cstheme="minorHAnsi"/>
          <w:color w:val="000000"/>
        </w:rPr>
      </w:pPr>
      <w:r w:rsidRPr="00BF5760">
        <w:rPr>
          <w:rFonts w:cstheme="minorHAnsi"/>
          <w:color w:val="000000"/>
        </w:rPr>
        <w:t xml:space="preserve">Η ιστορία της Σμύρνης έχει ειπωθεί. Η Αμερικανική Επιτροπή Περίθαλψης, η </w:t>
      </w:r>
      <w:proofErr w:type="spellStart"/>
      <w:r w:rsidRPr="00BF5760">
        <w:rPr>
          <w:rFonts w:cstheme="minorHAnsi"/>
          <w:color w:val="000000"/>
        </w:rPr>
        <w:t>Νίαρ</w:t>
      </w:r>
      <w:proofErr w:type="spellEnd"/>
      <w:r w:rsidRPr="00BF5760">
        <w:rPr>
          <w:rFonts w:cstheme="minorHAnsi"/>
          <w:color w:val="000000"/>
        </w:rPr>
        <w:t xml:space="preserve"> Ιστ </w:t>
      </w:r>
      <w:proofErr w:type="spellStart"/>
      <w:r w:rsidRPr="00BF5760">
        <w:rPr>
          <w:rFonts w:cstheme="minorHAnsi"/>
          <w:color w:val="000000"/>
        </w:rPr>
        <w:t>Ριλίφ</w:t>
      </w:r>
      <w:proofErr w:type="spellEnd"/>
      <w:r w:rsidRPr="00BF5760">
        <w:rPr>
          <w:rFonts w:cstheme="minorHAnsi"/>
          <w:color w:val="000000"/>
        </w:rPr>
        <w:t xml:space="preserve">, διάφορες συμμαχικές υπηρεσίες και το αμερικανικό ναυτικό έκαναν θαύματα στη διάρκεια της εκκένωσής της από τους 300.000 πρόσφυγες, που τελικά απομακρύνθηκαν από εκεί. Δόθηκε άδεια για τη χρησιμοποίηση ελληνικών πλοίων και η ελληνική κυβέρνηση έκανε </w:t>
      </w:r>
      <w:proofErr w:type="spellStart"/>
      <w:r w:rsidRPr="00BF5760">
        <w:rPr>
          <w:rFonts w:cstheme="minorHAnsi"/>
          <w:color w:val="000000"/>
        </w:rPr>
        <w:t>ό,τι</w:t>
      </w:r>
      <w:proofErr w:type="spellEnd"/>
      <w:r w:rsidRPr="00BF5760">
        <w:rPr>
          <w:rFonts w:cstheme="minorHAnsi"/>
          <w:color w:val="000000"/>
        </w:rPr>
        <w:t xml:space="preserve"> μπορούσε για να βοηθήσει το έργο της εκκένωσης. Το πιο σημαντικό σημείο, πάντως, ήταν ότι η Ελλάδα άνοιξε διάπλατα τις πόρτες της και δέχθηκε τους ξεσπιτωμένους. Όμως, κατ’ </w:t>
      </w:r>
      <w:proofErr w:type="spellStart"/>
      <w:r w:rsidRPr="00BF5760">
        <w:rPr>
          <w:rFonts w:cstheme="minorHAnsi"/>
          <w:color w:val="000000"/>
        </w:rPr>
        <w:t>ουδένα</w:t>
      </w:r>
      <w:proofErr w:type="spellEnd"/>
      <w:r w:rsidRPr="00BF5760">
        <w:rPr>
          <w:rFonts w:cstheme="minorHAnsi"/>
          <w:color w:val="000000"/>
        </w:rPr>
        <w:t xml:space="preserve"> τρόπο οι οδύνες τους δε σταμάτησαν εκεί. Συνολικά περισσότεροι από 1.150.000 χριστιανοί πρόσφυγες εκδιώχτηκαν από τα σπίτια και τις περιουσίες τους κι εκτοπίστηκαν από τη χώρα που ζούσαν επί αιώνες για να βρουν ό, τι καταφύγιο μπορούσαν στην Ελλάδα και στα νησιά του Αιγαίου! </w:t>
      </w:r>
    </w:p>
    <w:p w:rsidR="00EC3EE5" w:rsidRPr="00BF5760" w:rsidRDefault="00EC3EE5" w:rsidP="00EC3EE5">
      <w:pPr>
        <w:autoSpaceDE w:val="0"/>
        <w:autoSpaceDN w:val="0"/>
        <w:adjustRightInd w:val="0"/>
        <w:spacing w:after="0" w:line="240" w:lineRule="auto"/>
        <w:ind w:left="567" w:right="340"/>
        <w:jc w:val="both"/>
        <w:rPr>
          <w:rFonts w:cstheme="minorHAnsi"/>
          <w:color w:val="000000"/>
        </w:rPr>
      </w:pPr>
      <w:proofErr w:type="spellStart"/>
      <w:r w:rsidRPr="00BF5760">
        <w:rPr>
          <w:rFonts w:cstheme="minorHAnsi"/>
          <w:color w:val="000000"/>
        </w:rPr>
        <w:t>Edward</w:t>
      </w:r>
      <w:proofErr w:type="spellEnd"/>
      <w:r w:rsidRPr="00BF5760">
        <w:rPr>
          <w:rFonts w:cstheme="minorHAnsi"/>
          <w:color w:val="000000"/>
        </w:rPr>
        <w:t xml:space="preserve"> </w:t>
      </w:r>
      <w:proofErr w:type="spellStart"/>
      <w:r w:rsidRPr="00BF5760">
        <w:rPr>
          <w:rFonts w:cstheme="minorHAnsi"/>
          <w:color w:val="000000"/>
        </w:rPr>
        <w:t>Hale</w:t>
      </w:r>
      <w:proofErr w:type="spellEnd"/>
      <w:r w:rsidRPr="00BF5760">
        <w:rPr>
          <w:rFonts w:cstheme="minorHAnsi"/>
          <w:color w:val="000000"/>
        </w:rPr>
        <w:t xml:space="preserve"> </w:t>
      </w:r>
      <w:proofErr w:type="spellStart"/>
      <w:r w:rsidRPr="00BF5760">
        <w:rPr>
          <w:rFonts w:cstheme="minorHAnsi"/>
          <w:color w:val="000000"/>
        </w:rPr>
        <w:t>Bierstadt</w:t>
      </w:r>
      <w:proofErr w:type="spellEnd"/>
      <w:r w:rsidRPr="00BF5760">
        <w:rPr>
          <w:rFonts w:cstheme="minorHAnsi"/>
          <w:color w:val="000000"/>
        </w:rPr>
        <w:t xml:space="preserve">, Η Μεγάλη Προδοσία, </w:t>
      </w:r>
      <w:proofErr w:type="spellStart"/>
      <w:r w:rsidRPr="00BF5760">
        <w:rPr>
          <w:rFonts w:cstheme="minorHAnsi"/>
          <w:color w:val="000000"/>
        </w:rPr>
        <w:t>ό.π</w:t>
      </w:r>
      <w:proofErr w:type="spellEnd"/>
      <w:r w:rsidRPr="00BF5760">
        <w:rPr>
          <w:rFonts w:cstheme="minorHAnsi"/>
          <w:color w:val="000000"/>
        </w:rPr>
        <w:t>., σ. 80</w:t>
      </w:r>
    </w:p>
    <w:p w:rsidR="00EC3EE5" w:rsidRPr="00BF5760" w:rsidRDefault="00EC3EE5" w:rsidP="00EC3EE5">
      <w:pPr>
        <w:autoSpaceDE w:val="0"/>
        <w:autoSpaceDN w:val="0"/>
        <w:adjustRightInd w:val="0"/>
        <w:spacing w:after="0" w:line="240" w:lineRule="auto"/>
        <w:ind w:left="567" w:right="340"/>
        <w:jc w:val="both"/>
        <w:rPr>
          <w:rFonts w:cstheme="minorHAnsi"/>
          <w:color w:val="000000"/>
        </w:rPr>
      </w:pPr>
    </w:p>
    <w:p w:rsidR="00EC3EE5" w:rsidRPr="00BF5760" w:rsidRDefault="00EC3EE5" w:rsidP="00EC3EE5">
      <w:pPr>
        <w:autoSpaceDE w:val="0"/>
        <w:autoSpaceDN w:val="0"/>
        <w:adjustRightInd w:val="0"/>
        <w:spacing w:after="0" w:line="240" w:lineRule="auto"/>
        <w:ind w:left="284" w:right="254"/>
        <w:jc w:val="both"/>
        <w:rPr>
          <w:rFonts w:cstheme="minorHAnsi"/>
          <w:color w:val="000000"/>
          <w:lang w:val="en-US"/>
        </w:rPr>
      </w:pPr>
      <w:r w:rsidRPr="00EC3EE5">
        <w:rPr>
          <w:rFonts w:cstheme="minorHAnsi"/>
          <w:color w:val="000000"/>
        </w:rPr>
        <w:t xml:space="preserve">Ο Αμερικανικός Ερυθρός Σταυρός αναφέρει ότι πραγματοποίησε έξοδα ύψους 3.000.000 δολαρίων σε μια περίοδο οχτώ μηνών, στη διάρκεια των οποίων, όπως αναφέρει η σχετική έκθεση, είχε αναλάβει το έργο της διατροφής 800.000 προσφύγων στην αρχή, που βαθμιαία ελαττώθηκαν σε 500.000: ο μέσος όρος για την όλη περίοδο ήταν 600.000 (σημ.: σύμφωνα με τα στοιχεία της ελληνικής κυβέρνησης, ο αριθμός των προσφύγων που διέτρεφε ο Αμερικανικός Ερυθρός Σταυρός ήταν τους πρώτους δυο τρεις μήνες 600.000, ενώ σήμερα φτάνει στους 478.000). Πέρα από την περίοδο των οχτώ μηνών που κάλυψε με το έργο του στην Ελλάδα, ο Αμερικανικός Ερυθρός Σταυρός προτίθεται να αφήσει στην Ελλάδα τρόφιμα για έξι ακόμα εβδομάδες και έτσι η συνολική περίοδος της δράσης του θα πρέπει να θεωρηθεί για </w:t>
      </w:r>
      <w:proofErr w:type="spellStart"/>
      <w:r w:rsidRPr="00EC3EE5">
        <w:rPr>
          <w:rFonts w:cstheme="minorHAnsi"/>
          <w:color w:val="000000"/>
        </w:rPr>
        <w:t>εννιάμισι</w:t>
      </w:r>
      <w:proofErr w:type="spellEnd"/>
      <w:r w:rsidRPr="00EC3EE5">
        <w:rPr>
          <w:rFonts w:cstheme="minorHAnsi"/>
          <w:color w:val="000000"/>
        </w:rPr>
        <w:t xml:space="preserve"> μήνες. Ένας μέσος όρος 600.000 προσφύγων για </w:t>
      </w:r>
      <w:proofErr w:type="spellStart"/>
      <w:r w:rsidRPr="00EC3EE5">
        <w:rPr>
          <w:rFonts w:cstheme="minorHAnsi"/>
          <w:color w:val="000000"/>
        </w:rPr>
        <w:t>εννιάμισι</w:t>
      </w:r>
      <w:proofErr w:type="spellEnd"/>
      <w:r w:rsidRPr="00EC3EE5">
        <w:rPr>
          <w:rFonts w:cstheme="minorHAnsi"/>
          <w:color w:val="000000"/>
        </w:rPr>
        <w:t xml:space="preserve"> μήνες με συνολικό κόστος 3.000.000 δολάρια σημαίνουν 50 σεντς ανά μήνα για κάθε πρόσφυγα. Αν αφαιρέσουμε από αυτό το ποσό τα έξοδα διαχείρισης, μεταφοράς προσωπικού και υλικού στην Ελλάδα, τα έξοδα για νοσοκομειακά εφόδια κ.λπ., γίνεται φανερό ότι ο Αμερικανικός Ερυθρός Σταυρός δε θα είχε καταφέρει να διαθρέψει αυτούς τους πρόσφυγες χωρίς την ενεργό και αποτελεσματική συνεργασία της ελληνικής κυβέρνησης και του ελληνικού λαού. </w:t>
      </w:r>
    </w:p>
    <w:p w:rsidR="00EC3EE5" w:rsidRPr="00EC3EE5" w:rsidRDefault="00EC3EE5" w:rsidP="00EC3EE5">
      <w:pPr>
        <w:autoSpaceDE w:val="0"/>
        <w:autoSpaceDN w:val="0"/>
        <w:adjustRightInd w:val="0"/>
        <w:spacing w:after="0" w:line="240" w:lineRule="auto"/>
        <w:ind w:left="284" w:right="254"/>
        <w:jc w:val="both"/>
        <w:rPr>
          <w:rFonts w:cstheme="minorHAnsi"/>
          <w:color w:val="000000"/>
          <w:lang w:val="en-US"/>
        </w:rPr>
      </w:pPr>
    </w:p>
    <w:p w:rsidR="00EC3EE5" w:rsidRPr="00EC3EE5" w:rsidRDefault="00154CC1" w:rsidP="00EC3EE5">
      <w:pPr>
        <w:autoSpaceDE w:val="0"/>
        <w:autoSpaceDN w:val="0"/>
        <w:adjustRightInd w:val="0"/>
        <w:spacing w:after="0" w:line="240" w:lineRule="auto"/>
        <w:ind w:left="284" w:right="254" w:hanging="284"/>
        <w:jc w:val="both"/>
        <w:rPr>
          <w:rFonts w:cstheme="minorHAnsi"/>
          <w:color w:val="000000"/>
        </w:rPr>
      </w:pPr>
      <w:r w:rsidRPr="00BF5760">
        <w:rPr>
          <w:rFonts w:cstheme="minorHAnsi"/>
          <w:color w:val="000000"/>
        </w:rPr>
        <w:tab/>
      </w:r>
      <w:r w:rsidR="00EC3EE5" w:rsidRPr="00EC3EE5">
        <w:rPr>
          <w:rFonts w:cstheme="minorHAnsi"/>
          <w:color w:val="000000"/>
        </w:rPr>
        <w:t xml:space="preserve">• Η συμβολή των ξένων στο έργο της </w:t>
      </w:r>
      <w:r w:rsidR="00EC3EE5" w:rsidRPr="00BF5760">
        <w:rPr>
          <w:rFonts w:cstheme="minorHAnsi"/>
          <w:color w:val="000000"/>
        </w:rPr>
        <w:t xml:space="preserve">μεταφοράς και  </w:t>
      </w:r>
      <w:r w:rsidR="00EC3EE5" w:rsidRPr="00EC3EE5">
        <w:rPr>
          <w:rFonts w:cstheme="minorHAnsi"/>
          <w:color w:val="000000"/>
        </w:rPr>
        <w:t>περίθαλψης των προσφύγων</w:t>
      </w:r>
      <w:r w:rsidR="00EC3EE5" w:rsidRPr="00BF5760">
        <w:rPr>
          <w:rFonts w:cstheme="minorHAnsi"/>
          <w:color w:val="000000"/>
        </w:rPr>
        <w:t>.</w:t>
      </w:r>
      <w:r w:rsidR="00EC3EE5" w:rsidRPr="00EC3EE5">
        <w:rPr>
          <w:rFonts w:cstheme="minorHAnsi"/>
          <w:color w:val="000000"/>
        </w:rPr>
        <w:t xml:space="preserve"> </w:t>
      </w:r>
    </w:p>
    <w:p w:rsidR="007862CD" w:rsidRPr="00BF5760" w:rsidRDefault="007862CD" w:rsidP="00BF5760">
      <w:pPr>
        <w:spacing w:after="0"/>
        <w:ind w:left="284" w:right="170" w:hanging="284"/>
        <w:rPr>
          <w:rFonts w:cstheme="minorHAnsi"/>
        </w:rPr>
      </w:pPr>
    </w:p>
    <w:sectPr w:rsidR="007862CD" w:rsidRPr="00BF5760" w:rsidSect="00D640E5">
      <w:pgSz w:w="11900" w:h="17340"/>
      <w:pgMar w:top="1440" w:right="1797" w:bottom="1440" w:left="1797"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C3EE5"/>
    <w:rsid w:val="00154CC1"/>
    <w:rsid w:val="002D759C"/>
    <w:rsid w:val="00704AD1"/>
    <w:rsid w:val="007862CD"/>
    <w:rsid w:val="007D3494"/>
    <w:rsid w:val="00BF5760"/>
    <w:rsid w:val="00D640E5"/>
    <w:rsid w:val="00E4359B"/>
    <w:rsid w:val="00EC3E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4A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04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1877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2012-01-25T16:56:00Z</cp:lastPrinted>
  <dcterms:created xsi:type="dcterms:W3CDTF">2012-01-25T16:30:00Z</dcterms:created>
  <dcterms:modified xsi:type="dcterms:W3CDTF">2012-01-25T16:57:00Z</dcterms:modified>
</cp:coreProperties>
</file>