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63" w:rsidRDefault="00FC7063" w:rsidP="00FC7063">
      <w:pPr>
        <w:spacing w:after="0"/>
      </w:pPr>
      <w:r>
        <w:t>ΠΗΓΗ Κρήτη Ανακήρυξη</w:t>
      </w:r>
      <w:r>
        <w:t xml:space="preserve"> της ένωσης </w:t>
      </w:r>
      <w:r>
        <w:t>1908</w:t>
      </w:r>
    </w:p>
    <w:p w:rsidR="00FC7063" w:rsidRDefault="00FC7063" w:rsidP="00FC7063">
      <w:pPr>
        <w:spacing w:after="0"/>
      </w:pPr>
    </w:p>
    <w:p w:rsidR="00FC7063" w:rsidRDefault="00FC7063" w:rsidP="00FC7063">
      <w:pPr>
        <w:spacing w:after="0"/>
        <w:ind w:firstLine="720"/>
        <w:jc w:val="both"/>
      </w:pPr>
      <w:r>
        <w:t xml:space="preserve">Η Αθήνα θεωρούσε απαραίτητη την κινητοποίηση των </w:t>
      </w:r>
      <w:proofErr w:type="spellStart"/>
      <w:r>
        <w:t>Κρητών</w:t>
      </w:r>
      <w:proofErr w:type="spellEnd"/>
      <w:r>
        <w:t xml:space="preserve"> για να διεκδικηθεί de facto η ένωση με την Ελλάδα. Ο πρωθυπουργός της Ελλάδος Γεώργιος Θεοτόκης εισηγήθηκε στον ομόλογό του της Κρήτης Γεώργιο </w:t>
      </w:r>
      <w:proofErr w:type="spellStart"/>
      <w:r>
        <w:t>Παπαμαστοράκη</w:t>
      </w:r>
      <w:proofErr w:type="spellEnd"/>
      <w:r>
        <w:t xml:space="preserve"> την ανάγκη για κινητοποιήσεις, προκειμένου να επιτευχθεί ο σκοπός αυτός. Ο </w:t>
      </w:r>
      <w:proofErr w:type="spellStart"/>
      <w:r>
        <w:t>Παπαμαστοράκης</w:t>
      </w:r>
      <w:proofErr w:type="spellEnd"/>
      <w:r>
        <w:t xml:space="preserve"> ήρθε σε επαφή με τον ηγέτη της αντιπολίτευσης Ελευθέριο Βενιζέλο, ο οποίος συμφώνησε με την πρόταση του Θεοτόκη.</w:t>
      </w:r>
      <w:r>
        <w:t xml:space="preserve"> </w:t>
      </w:r>
      <w:r>
        <w:t>Τα γεγονότα εξελίχθηκαν ραγδαία.</w:t>
      </w:r>
    </w:p>
    <w:p w:rsidR="00FC7063" w:rsidRDefault="00FC7063" w:rsidP="00FC7063">
      <w:pPr>
        <w:spacing w:after="0"/>
        <w:ind w:firstLine="720"/>
        <w:jc w:val="both"/>
      </w:pPr>
      <w:r>
        <w:t xml:space="preserve">Τα μεσάνυκτα της 23 Σεπτεμβρίου 1908 και ενώ ο Ύπατος Αρμοστής Αλ. Ζαΐμης βρισκόταν σε διακοπές στην Αίγινα, οι Χανιώτες πολιτικοί Ελ. Βενιζέλος, </w:t>
      </w:r>
      <w:proofErr w:type="spellStart"/>
      <w:r>
        <w:t>Εμμ</w:t>
      </w:r>
      <w:proofErr w:type="spellEnd"/>
      <w:r>
        <w:t xml:space="preserve">. Ξηράς, Χ. </w:t>
      </w:r>
      <w:proofErr w:type="spellStart"/>
      <w:r>
        <w:t>Πλουμιδάκης</w:t>
      </w:r>
      <w:proofErr w:type="spellEnd"/>
      <w:r>
        <w:t xml:space="preserve"> και </w:t>
      </w:r>
      <w:proofErr w:type="spellStart"/>
      <w:r>
        <w:t>Εμμ</w:t>
      </w:r>
      <w:proofErr w:type="spellEnd"/>
      <w:r>
        <w:t xml:space="preserve">. Παπαγιαννάκης, εξέδωσαν προκήρυξη, με την οποία καλούσαν το λαό σε </w:t>
      </w:r>
      <w:proofErr w:type="spellStart"/>
      <w:r>
        <w:t>παγκρήτια</w:t>
      </w:r>
      <w:proofErr w:type="spellEnd"/>
      <w:r>
        <w:t xml:space="preserve"> συγκέντρωση στα Χανιά, για την κήρυξη της ένωσης της Κρήτης με την Ελλάδα.</w:t>
      </w:r>
      <w:r>
        <w:t xml:space="preserve"> </w:t>
      </w:r>
      <w:r>
        <w:t xml:space="preserve">Η προκήρυξη ήταν λιτή και σαφής: «Αγαπητοί </w:t>
      </w:r>
      <w:proofErr w:type="spellStart"/>
      <w:r>
        <w:t>συμπατριώται</w:t>
      </w:r>
      <w:proofErr w:type="spellEnd"/>
      <w:r>
        <w:t xml:space="preserve">, της Βουλγαρίας ανακηρυχθείσης εις </w:t>
      </w:r>
      <w:proofErr w:type="spellStart"/>
      <w:r>
        <w:t>Βασίλειον</w:t>
      </w:r>
      <w:proofErr w:type="spellEnd"/>
      <w:r>
        <w:t xml:space="preserve">, ανάγκη αμέσως </w:t>
      </w:r>
      <w:proofErr w:type="spellStart"/>
      <w:r>
        <w:t>αύριον</w:t>
      </w:r>
      <w:proofErr w:type="spellEnd"/>
      <w:r>
        <w:t xml:space="preserve"> να </w:t>
      </w:r>
      <w:proofErr w:type="spellStart"/>
      <w:r>
        <w:t>κηρύξωμεν</w:t>
      </w:r>
      <w:proofErr w:type="spellEnd"/>
      <w:r>
        <w:t xml:space="preserve"> και ημείς την </w:t>
      </w:r>
      <w:proofErr w:type="spellStart"/>
      <w:r>
        <w:t>ένωσιν</w:t>
      </w:r>
      <w:proofErr w:type="spellEnd"/>
      <w:r>
        <w:t>».</w:t>
      </w:r>
    </w:p>
    <w:p w:rsidR="00FC7063" w:rsidRDefault="00FC7063" w:rsidP="00FC7063">
      <w:pPr>
        <w:spacing w:after="0"/>
        <w:ind w:firstLine="720"/>
        <w:jc w:val="both"/>
      </w:pPr>
      <w:r>
        <w:t xml:space="preserve">Πράγματι, στις 24 Σεπτεμβρίου (6 Οκτωβρίου) του 1908 πραγματοποιήθηκε ογκώδες συλλαλητήριο στα Χανιά, στο οποίο υπολογίζεται ότι συμμετείχαν 15.000 </w:t>
      </w:r>
      <w:r>
        <w:t>άνθρωποι. Ό</w:t>
      </w:r>
      <w:r>
        <w:t xml:space="preserve">λα κύλησαν ομαλά παρά τις ανησυχίες της κρητικής κυβέρνησης. Παρόμοια εκδήλωση πραγματοποιήθηκε και στο Ηράκλειο. Επιτροπή των διαδηλωτών στα Χανιά επέδωσε ενωτικό ψήφισμα στον </w:t>
      </w:r>
      <w:proofErr w:type="spellStart"/>
      <w:r>
        <w:t>Παπαμαστοράκη</w:t>
      </w:r>
      <w:proofErr w:type="spellEnd"/>
      <w:r>
        <w:t xml:space="preserve">, ο οποίος το αποδέχθηκε, διαβεβαιώνοντας το πλήθος που τον επευφημούσε ότι η καρδιά της κρητικής κυβέρνησης πάλλεται όπως η δική του στο ίδιο μήκος κύματος. Ο </w:t>
      </w:r>
      <w:proofErr w:type="spellStart"/>
      <w:r>
        <w:t>Παπαμαστοράκης</w:t>
      </w:r>
      <w:proofErr w:type="spellEnd"/>
      <w:r>
        <w:t xml:space="preserve"> φρόντισε να συστήσει απόλυτο σεβασμό προς τα δικαιώματα των «συμπολιτών ημών Μουσουλμάνων και εν τη προστασία αυτών».</w:t>
      </w:r>
    </w:p>
    <w:p w:rsidR="00FC7063" w:rsidRDefault="00FC7063" w:rsidP="00FC7063">
      <w:pPr>
        <w:spacing w:after="0"/>
        <w:ind w:firstLine="720"/>
        <w:jc w:val="both"/>
      </w:pPr>
      <w:r>
        <w:t>Αντίγραφο του ψηφίσματος παρέλαβε και ο Βενιζέλος, ο οποίος στο δικό του χαιρετισμό χαρακτήρισε τη φάση στην οποία έμπαινε το κρητικό ζήτημα «</w:t>
      </w:r>
      <w:proofErr w:type="spellStart"/>
      <w:r>
        <w:t>κρισιμωτάτη</w:t>
      </w:r>
      <w:proofErr w:type="spellEnd"/>
      <w:r>
        <w:t xml:space="preserve">», συνιστώντας με τη σειρά του αυτοσυγκράτηση και «παραδειγματική διαγωγή». Στη συνέχεια το ψήφισμα κυκλοφόρησε ως «Παράρτημα της Εφημερίδος της Κυβερνήσεως εν Κρήτη», ενώ στον </w:t>
      </w:r>
      <w:proofErr w:type="spellStart"/>
      <w:r>
        <w:t>υπέρτιτλο</w:t>
      </w:r>
      <w:proofErr w:type="spellEnd"/>
      <w:r>
        <w:t xml:space="preserve"> έγραφε «</w:t>
      </w:r>
      <w:proofErr w:type="spellStart"/>
      <w:r>
        <w:t>Βασίλειον</w:t>
      </w:r>
      <w:proofErr w:type="spellEnd"/>
      <w:r>
        <w:t xml:space="preserve"> της Ελλάδος».</w:t>
      </w:r>
      <w:r>
        <w:t xml:space="preserve"> […] </w:t>
      </w:r>
      <w:r>
        <w:t xml:space="preserve">Το ψήφισμα υπέγραφαν ο </w:t>
      </w:r>
      <w:proofErr w:type="spellStart"/>
      <w:r>
        <w:t>Παπαμαστοράκης</w:t>
      </w:r>
      <w:proofErr w:type="spellEnd"/>
      <w:r>
        <w:t xml:space="preserve">, ο σύμβουλος εσωτερικών θεμάτων Χαράλαμπος </w:t>
      </w:r>
      <w:proofErr w:type="spellStart"/>
      <w:r>
        <w:t>Πωλογεώργης</w:t>
      </w:r>
      <w:proofErr w:type="spellEnd"/>
      <w:r>
        <w:t xml:space="preserve"> και ο Εμμανουήλ </w:t>
      </w:r>
      <w:proofErr w:type="spellStart"/>
      <w:r>
        <w:t>Μοδάτσος</w:t>
      </w:r>
      <w:proofErr w:type="spellEnd"/>
      <w:r>
        <w:t xml:space="preserve">, ως μέλη της κυβέρνησης. Χωρίς χρονοτριβή, η λαϊκή βούληση των </w:t>
      </w:r>
      <w:proofErr w:type="spellStart"/>
      <w:r>
        <w:t>Κρητών</w:t>
      </w:r>
      <w:proofErr w:type="spellEnd"/>
      <w:r>
        <w:t>, μετουσιωμένη σε επίσημο κείμενο, κοινοποιήθηκε στο βασιλέα και στην ελληνική κυβέρνηση. Ο Ζαΐμης εκείνη την εποχή βρισκόταν στην Ελλάδα και ειδοποιήθηκε να παραμείνει εκεί, αφού πλέον το αξίωμά του δεν είχ</w:t>
      </w:r>
      <w:r>
        <w:t>ε κάποιο ουσιαστικό αντίκρισμα.</w:t>
      </w:r>
    </w:p>
    <w:p w:rsidR="00FC7063" w:rsidRDefault="00FC7063" w:rsidP="00FC7063">
      <w:pPr>
        <w:spacing w:after="0"/>
        <w:ind w:firstLine="720"/>
        <w:jc w:val="both"/>
      </w:pPr>
      <w:r w:rsidRPr="00FC7063">
        <w:t xml:space="preserve">Την επομένη (25 Σεπτεμβρίου) τα μέλη της Κυβερνήσεως της Κρήτης έδωσαν ενώπιον του επισκόπου Κυδωνιάς και </w:t>
      </w:r>
      <w:proofErr w:type="spellStart"/>
      <w:r w:rsidRPr="00FC7063">
        <w:t>Αποκορώνου</w:t>
      </w:r>
      <w:proofErr w:type="spellEnd"/>
      <w:r w:rsidRPr="00FC7063">
        <w:t xml:space="preserve"> όρκο στο όνομα του Βασιλέως των Ελλήνων. Η Κρητική Βουλή με τη σειρά της επικύρωσε τα ψηφίσματα της ένωσης, εξέδωσε επίσης δικό της πανηγυρικό ψήφισμα και προχώρησε στην κατάργηση της Αρμοστείας. Το κρητικό σύνταγμα κα</w:t>
      </w:r>
      <w:r>
        <w:t>τα</w:t>
      </w:r>
      <w:r w:rsidRPr="00FC7063">
        <w:t>ργήθηκε και εισήχθη το ελληνικό.</w:t>
      </w:r>
      <w:r>
        <w:t xml:space="preserve"> </w:t>
      </w:r>
      <w:r>
        <w:t xml:space="preserve">Η Βουλή των </w:t>
      </w:r>
      <w:proofErr w:type="spellStart"/>
      <w:r>
        <w:t>Κρητών</w:t>
      </w:r>
      <w:proofErr w:type="spellEnd"/>
      <w:r>
        <w:t xml:space="preserve"> έλαβε γνώση του ψηφίσματος και το ενέκρινε στις 29 Σεπτεμβρίου κατά</w:t>
      </w:r>
      <w:r>
        <w:t xml:space="preserve"> τη διάρκεια έκτακτης συνόδου. </w:t>
      </w:r>
    </w:p>
    <w:p w:rsidR="00FC7063" w:rsidRDefault="00FC7063" w:rsidP="00FC7063">
      <w:pPr>
        <w:spacing w:after="0"/>
        <w:ind w:firstLine="720"/>
        <w:jc w:val="both"/>
      </w:pPr>
      <w:bookmarkStart w:id="0" w:name="_GoBack"/>
      <w:bookmarkEnd w:id="0"/>
      <w:r>
        <w:t>Ό</w:t>
      </w:r>
      <w:r>
        <w:t>μως, η Κρήτη ήταν πρακτικά μόνη της. Οι τουρκικές αντιδράσεις ήταν σφοδρές και τα διαβήματα προς τις προστάτιδες δυνάμεις έντονα. Οι δυνάμεις ακολούθησαν αρχικά ουδέτερη στάση, αλλά καθώς οι τουρκικές πιέσεις κλιμακώθηκαν, αρνήθηκαν να δεχθούν την κατάργηση του καθεστώτος της αρμοστείας. Η ένωση της Κρήτης με την Ελλάδα θα δυνάμωνε τη θέση της Ελλάδος στην περιοχή και θα ανέτρεπε τις ισορροπίες. Η αποδυνάμωση της Οθωμανικής Αυτοκρατορίας σήμαινε ενδυνάμωση της Ρωσίας, δημιουργώντας μία κατάσταση που δεν θα ανέχονταν οι δυτικές δυνάμεις.</w:t>
      </w:r>
    </w:p>
    <w:p w:rsidR="008B3586" w:rsidRDefault="00FC7063" w:rsidP="00FC7063">
      <w:pPr>
        <w:spacing w:after="0"/>
        <w:ind w:left="1440" w:firstLine="720"/>
        <w:jc w:val="both"/>
      </w:pPr>
      <w:r>
        <w:t xml:space="preserve">Θεοχάρης </w:t>
      </w:r>
      <w:proofErr w:type="spellStart"/>
      <w:r>
        <w:t>Δετοράκης</w:t>
      </w:r>
      <w:proofErr w:type="spellEnd"/>
      <w:r>
        <w:t xml:space="preserve">, Ιστορία της Κρήτης, Ηράκλειο 1990, σ. 450-45, </w:t>
      </w:r>
    </w:p>
    <w:sectPr w:rsidR="008B3586" w:rsidSect="00FC70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63"/>
    <w:rsid w:val="008B3586"/>
    <w:rsid w:val="00FC70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EBC03-08BB-4C6E-918D-5540F409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2973</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2019-04-15T17:18:00Z</dcterms:created>
  <dcterms:modified xsi:type="dcterms:W3CDTF">2019-04-15T17:28:00Z</dcterms:modified>
</cp:coreProperties>
</file>