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566" w:rsidRDefault="000A2566" w:rsidP="000A2566">
      <w:pPr>
        <w:jc w:val="both"/>
      </w:pPr>
      <w:r>
        <w:t xml:space="preserve">ΠΗΓΗ ΠΟΝΤΟΣ ΧΡΥΣΑΝΘΟΣ </w:t>
      </w:r>
      <w:r w:rsidR="00357B26">
        <w:t>ΚΩΝΣΤΑΝΤΙΝΙΔΗΣ</w:t>
      </w:r>
    </w:p>
    <w:p w:rsidR="00B06A36" w:rsidRDefault="000A2566" w:rsidP="000A2566">
      <w:pPr>
        <w:jc w:val="both"/>
      </w:pPr>
      <w:r w:rsidRPr="000A2566">
        <w:t xml:space="preserve">Ποια υπήρξε η δράση και οι ενέργειες του μητροπολίτη Χρύσανθου και του Κ. Κωνσταντινίδη το διάστημα 1917 και 1918 για την προώθηση του Ποντιακού ζητήματος; </w:t>
      </w:r>
    </w:p>
    <w:p w:rsidR="00B06A36" w:rsidRDefault="00B06A36" w:rsidP="000A2566">
      <w:pPr>
        <w:jc w:val="both"/>
      </w:pPr>
    </w:p>
    <w:p w:rsidR="000A2566" w:rsidRDefault="000A2566" w:rsidP="000A2566">
      <w:pPr>
        <w:jc w:val="both"/>
      </w:pPr>
      <w:r w:rsidRPr="000A2566">
        <w:t xml:space="preserve">ΠΗΓΗ 1 «Οι νέες αυτές εξελίξεις παράλληλα με την Επανάσταση το Φεβρουάριο του 1917 στη Ρωσία και την αλλαγή του καθεστώτος εκεί </w:t>
      </w:r>
      <w:proofErr w:type="spellStart"/>
      <w:r w:rsidRPr="000A2566">
        <w:t>επέδρασαν</w:t>
      </w:r>
      <w:proofErr w:type="spellEnd"/>
      <w:r w:rsidRPr="000A2566">
        <w:t xml:space="preserve"> καίρια στην απόφαση για ανάληψη εθνικής δράσης από την πλευρά των Ελλήνων του Πόντου με στόχο την αυτοδιάθεση. Ο Χρύσανθος τασσόταν ξεκάθαρα υπέρ της ρωσικής παρουσίας στον Πόντο θεωρώντας ότι η Ρωσία απελευθέρωσε τον ελληνισμό του Πόντου. Παράλληλα όμως διαβλέποντας τη ρευστότητα των εξελίξεων και παρά την ανθελληνική πολιτική του οθωμανικού κράτους έναντι των Ελλήνων στο δυτικό </w:t>
      </w:r>
      <w:proofErr w:type="spellStart"/>
      <w:r w:rsidRPr="000A2566">
        <w:t>οθωμανοκρατούμενο</w:t>
      </w:r>
      <w:proofErr w:type="spellEnd"/>
      <w:r w:rsidRPr="000A2566">
        <w:t xml:space="preserve"> Πόντο, ακολουθούσε τη σώφρονα πολιτική ίσων αποστάσεων έναντι όλου του πληθυσμού. Ούτως ή άλλως ο Χρύσανθος υποστήριζε πριν από τον πόλεμο ως καλύτερη λύση τη βελτίωση της θέσης των Ελλήνων μέσα στην Αυτοκρατορία, επιδιώκοντας κάποια στιγμή τη </w:t>
      </w:r>
      <w:proofErr w:type="spellStart"/>
      <w:r w:rsidRPr="000A2566">
        <w:t>συνδιοίκηση</w:t>
      </w:r>
      <w:proofErr w:type="spellEnd"/>
      <w:r w:rsidRPr="000A2566">
        <w:t xml:space="preserve"> με τους μουσουλμάνους, αν και δεν είχε καμία εμπιστοσύνη στους Νεότουρκους. Την ίδια πολιτική ακολούθησε και στον Πόντο έως το 1917, που λόγω της μεγάλης απόστασης από την ελεύθερη Ελλάδα ήταν πολύ δύσκολο να ενωθεί μαζί της. Όμως μετά το Φεβρουάριο του 1917, λόγω της διαφαινόμενης αποχώρησης των Ρώσων και της νεοτουρκικής ανθελληνικής πολιτικής που στόχευε στην εξόντωση του ελληνικού στοιχείου στράφηκε και ο ίδιος αλλά και μερίδα των Ελλήνων του Πόντου προς την ιδέα της αυτονόμησης του Πόντου». </w:t>
      </w:r>
    </w:p>
    <w:p w:rsidR="000A2566" w:rsidRDefault="000A2566" w:rsidP="000A2566">
      <w:pPr>
        <w:jc w:val="both"/>
      </w:pPr>
      <w:r w:rsidRPr="000A2566">
        <w:t xml:space="preserve">Ευριπίδης Παν. </w:t>
      </w:r>
      <w:proofErr w:type="spellStart"/>
      <w:r w:rsidRPr="000A2566">
        <w:t>Γεωργανόπουλος</w:t>
      </w:r>
      <w:proofErr w:type="spellEnd"/>
      <w:r w:rsidRPr="000A2566">
        <w:t xml:space="preserve">, Ο διωγμός των Ελλήνων του Πόντου και οι εθνικές διεκδικήσεις τους (1914-1922): μια σχέση αλληλεξάρτησης, σελ. 114, έκδοση Ε Ιστορικά </w:t>
      </w:r>
    </w:p>
    <w:p w:rsidR="000A2566" w:rsidRDefault="000A2566" w:rsidP="000A2566">
      <w:pPr>
        <w:jc w:val="both"/>
      </w:pPr>
    </w:p>
    <w:p w:rsidR="000A2566" w:rsidRDefault="000A2566" w:rsidP="000A2566">
      <w:pPr>
        <w:jc w:val="both"/>
      </w:pPr>
      <w:r w:rsidRPr="000A2566">
        <w:t xml:space="preserve">ΠΗΓΗ 2 «Σημαντικότερη όμως κίνηση ήταν αυτή που ξεκίνησε στη Γαλλία από τον Κ. Κωνσταντινίδη, Έλληνα από την </w:t>
      </w:r>
      <w:proofErr w:type="spellStart"/>
      <w:r w:rsidRPr="000A2566">
        <w:t>Κερασούντα</w:t>
      </w:r>
      <w:proofErr w:type="spellEnd"/>
      <w:r w:rsidRPr="000A2566">
        <w:t xml:space="preserve">, το φθινόπωρο του 1917, με στόχο τη δημιουργία ανεξάρτητης δημοκρατίας του Πόντου. Ο Κωνσταντινίδης βλέποντας τη διαφαινόμενη αποχώρηση των Ρώσων και τη συνέχιση της γενοκτονίας κατά τους νέους διωγμούς των Ελλήνων του δυτικού Πόντου τον Ιούνιο του 1917, για πρώτη φορά διεκδίκησε ξεκάθαρα την ανεξαρτησία του Πόντου, καθώς η αυτονομία εντός της Ρωσίας φαινόταν απραγματοποίητη λόγω των εξελίξεων, η συμπερίληψη στην Αρμενία αποκλειόταν και η ένωση με την Ελλάδα ήταν αδύνατη. Έτσι, την 1η Οκτωβρίου του 1917 </w:t>
      </w:r>
      <w:proofErr w:type="spellStart"/>
      <w:r w:rsidRPr="000A2566">
        <w:t>ν.η</w:t>
      </w:r>
      <w:proofErr w:type="spellEnd"/>
      <w:r w:rsidRPr="000A2566">
        <w:t>. με πρωτοβουλία του οι Πόντιοι του Παρισιού ίδρυσαν τον Εθνικό Σύνδεσμο του Πόντου (</w:t>
      </w:r>
      <w:proofErr w:type="spellStart"/>
      <w:r w:rsidRPr="000A2566">
        <w:t>League</w:t>
      </w:r>
      <w:proofErr w:type="spellEnd"/>
      <w:r w:rsidRPr="000A2566">
        <w:t xml:space="preserve"> </w:t>
      </w:r>
      <w:proofErr w:type="spellStart"/>
      <w:r w:rsidRPr="000A2566">
        <w:t>Nationale</w:t>
      </w:r>
      <w:proofErr w:type="spellEnd"/>
      <w:r w:rsidRPr="000A2566">
        <w:t xml:space="preserve"> </w:t>
      </w:r>
      <w:proofErr w:type="spellStart"/>
      <w:r w:rsidRPr="000A2566">
        <w:t>du</w:t>
      </w:r>
      <w:proofErr w:type="spellEnd"/>
      <w:r w:rsidRPr="000A2566">
        <w:t xml:space="preserve"> </w:t>
      </w:r>
      <w:proofErr w:type="spellStart"/>
      <w:r w:rsidRPr="000A2566">
        <w:t>Pont</w:t>
      </w:r>
      <w:proofErr w:type="spellEnd"/>
      <w:r w:rsidRPr="000A2566">
        <w:t xml:space="preserve">), που έθετε ως σκοπό του τη δημιουργία ανεξάρτητης Ελληνικής Δημοκρατίας στον Πόντο.(…) Ο Κωνσταντινίδης βάσει επιχειρημάτων, κυρίως, ιστορικών και πληθυσμιακών, έθεσε αρχικά ζήτημα αυτόνομου Πόντου εντός της Ρωσίας και στην περίπτωση μη προσάρτησης των περιοχών αυτών στη Ρωσία υποστήριξε τη δημιουργία ανεξάρτητης Ελληνικής Δημοκρατίας του Πόντου, στόχο που υποστήριξαν οι Έλληνες και ιδιαίτερα αυτοί του </w:t>
      </w:r>
      <w:proofErr w:type="spellStart"/>
      <w:r w:rsidRPr="000A2566">
        <w:t>ρωσοκρατούμενου</w:t>
      </w:r>
      <w:proofErr w:type="spellEnd"/>
      <w:r w:rsidRPr="000A2566">
        <w:t xml:space="preserve"> Πόντου που φοβόντουσαν ότι σε περίπτωση επανάκτησής τους από τον οθωμανικό στρατό θα εφαρμοζόταν και εκεί το νεοτουρκικό πρόγραμμα εξόντωσης των Ελλήνων. Ο Κωνσταντινίδης το επόμενο διάστημα προχώρησε σε περαιτέρω ενέργειες προκειμένου να προωθήσει το ζήτημα, όπως το Συνέδριο στη Μασσαλία το Φεβρουάριο του 1918 και τις επαφές με τους Αρμενίους, μολονότι οι εξελίξεις στον πόλεμο με την αποχώρηση των Ρώσων και την ανακατάληψη της Τραπεζούντας από τον οθωμανικό στρατό ήταν αρνητικές». </w:t>
      </w:r>
    </w:p>
    <w:p w:rsidR="000442DC" w:rsidRDefault="000A2566" w:rsidP="000A2566">
      <w:pPr>
        <w:jc w:val="both"/>
      </w:pPr>
      <w:r w:rsidRPr="000A2566">
        <w:t xml:space="preserve">Ευριπίδης Παν. </w:t>
      </w:r>
      <w:proofErr w:type="spellStart"/>
      <w:r w:rsidRPr="000A2566">
        <w:t>Γεωργανόπουλος</w:t>
      </w:r>
      <w:proofErr w:type="spellEnd"/>
      <w:r w:rsidRPr="000A2566">
        <w:t>, Ο διωγμός των Ελλήνων του Πόντου και οι εθνικές διεκδικήσεις τους (1914-1922): μια σχέση αλληλεξάρτησης, σελ. 118, έκδοση Ε Ιστορικά</w:t>
      </w:r>
    </w:p>
    <w:p w:rsidR="00984CEC" w:rsidRDefault="00984CEC" w:rsidP="000A2566">
      <w:pPr>
        <w:jc w:val="both"/>
      </w:pPr>
    </w:p>
    <w:p w:rsidR="00984CEC" w:rsidRPr="00984CEC" w:rsidRDefault="00984CEC" w:rsidP="00984CEC">
      <w:pPr>
        <w:jc w:val="both"/>
      </w:pPr>
      <w:r>
        <w:t>ΠΗΓΗ 3</w:t>
      </w:r>
      <w:r w:rsidR="00A22AD2">
        <w:t xml:space="preserve"> </w:t>
      </w:r>
      <w:r w:rsidRPr="00984CEC">
        <w:t xml:space="preserve">Αλλ’ ίσως η πιο δραστήρια ποντιακή οργάνωση ήταν εκείνη της Μασσαλίας που απερίφραστα ζητούσε την ίδρυση μιας ελληνικής δημοκρατίας του Πόντου με πρωτεύουσα την Τραπεζούντα. Ο πρόεδρος εκείνης της οργάνωσης ο Κωνσταντίνος Γ. Κωνσταντινίδης διέθετε ένα ανεξάντλητο απόθεμα ενεργητικότητας και χρηματικών πόρων για την προώθηση της ιδέας του Ποντιακού κράτους από το 1917-1922. Ενίσχυε επίσης οικονομικά την εκτύπωση και κυκλοφορία </w:t>
      </w:r>
      <w:proofErr w:type="spellStart"/>
      <w:r w:rsidRPr="00984CEC">
        <w:t>χάρτου</w:t>
      </w:r>
      <w:proofErr w:type="spellEnd"/>
      <w:r w:rsidRPr="00984CEC">
        <w:t xml:space="preserve"> που παράσταινε τα σύνορα του προτεινόμενου ποντιακού κράτους. […] Ανέλαβε, επίσης, να εφοδιάσει τις συμμαχικές κυβερνήσεις με ένα Υπόμνημα ζητώντας την ανεξαρτησία «της χώρας που περιλαμβανόταν άλλοτε στην αυτοκρατορία των Κομνηνών, 170</w:t>
      </w:r>
      <w:r w:rsidR="00A22AD2">
        <w:t>.</w:t>
      </w:r>
      <w:r w:rsidRPr="00984CEC">
        <w:t>000  τετραγωνι</w:t>
      </w:r>
      <w:r w:rsidR="00ED5421">
        <w:t xml:space="preserve">κών χιλιομέτρων περίπου με </w:t>
      </w:r>
      <w:proofErr w:type="spellStart"/>
      <w:r w:rsidR="00ED5421">
        <w:t>ενάμυσι</w:t>
      </w:r>
      <w:proofErr w:type="spellEnd"/>
      <w:r w:rsidR="00ED5421">
        <w:t xml:space="preserve"> </w:t>
      </w:r>
      <w:r w:rsidRPr="00984CEC">
        <w:t>εκατομμύριο χριστιανούς ορθόδοξους και 50</w:t>
      </w:r>
      <w:r w:rsidR="00A22AD2">
        <w:t>.</w:t>
      </w:r>
      <w:r w:rsidRPr="00984CEC">
        <w:t xml:space="preserve">000 μουσουλμάνους ελληνικής γλώσσας». </w:t>
      </w:r>
    </w:p>
    <w:p w:rsidR="00984CEC" w:rsidRDefault="00984CEC" w:rsidP="000A2566">
      <w:pPr>
        <w:jc w:val="both"/>
      </w:pPr>
      <w:r w:rsidRPr="00984CEC">
        <w:rPr>
          <w:i/>
        </w:rPr>
        <w:t>Αλέξης Αλεξανδρής , Το εθνικό πνεύμα των Ποντίων στο Μελετήματα γύρω από τον Βενιζέλο και την εποχή του (σελ. 433-434</w:t>
      </w:r>
      <w:r>
        <w:rPr>
          <w:i/>
        </w:rPr>
        <w:t>)</w:t>
      </w:r>
      <w:bookmarkStart w:id="0" w:name="_GoBack"/>
      <w:bookmarkEnd w:id="0"/>
    </w:p>
    <w:sectPr w:rsidR="00984CEC" w:rsidSect="000A25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66"/>
    <w:rsid w:val="000442DC"/>
    <w:rsid w:val="000A2566"/>
    <w:rsid w:val="00357B26"/>
    <w:rsid w:val="00984CEC"/>
    <w:rsid w:val="00A22AD2"/>
    <w:rsid w:val="00B06A36"/>
    <w:rsid w:val="00ED54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6CAE8-9106-4CDC-9B0E-9F8F5C5A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7B26"/>
    <w:rPr>
      <w:rFonts w:ascii="Segoe UI" w:hAnsi="Segoe UI" w:cs="Segoe UI"/>
      <w:sz w:val="18"/>
      <w:szCs w:val="18"/>
    </w:rPr>
  </w:style>
  <w:style w:type="character" w:customStyle="1" w:styleId="Char">
    <w:name w:val="Κείμενο πλαισίου Char"/>
    <w:basedOn w:val="a0"/>
    <w:link w:val="a3"/>
    <w:uiPriority w:val="99"/>
    <w:semiHidden/>
    <w:rsid w:val="00357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688</Words>
  <Characters>3718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2022-04-03T08:58:00Z</cp:lastPrinted>
  <dcterms:created xsi:type="dcterms:W3CDTF">2022-03-30T16:26:00Z</dcterms:created>
  <dcterms:modified xsi:type="dcterms:W3CDTF">2022-04-03T08:59:00Z</dcterms:modified>
</cp:coreProperties>
</file>