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28C02" w14:textId="77777777" w:rsidR="00AE4149" w:rsidRPr="00AE4149" w:rsidRDefault="00AE4149" w:rsidP="00AE4149">
      <w:pPr>
        <w:pStyle w:val="1"/>
      </w:pPr>
    </w:p>
    <w:p w14:paraId="5D92094F" w14:textId="77777777" w:rsidR="00AE4149" w:rsidRPr="00AE4149" w:rsidRDefault="00AE4149" w:rsidP="00AE4149">
      <w:pPr>
        <w:pStyle w:val="1"/>
        <w:jc w:val="center"/>
      </w:pPr>
      <w:r w:rsidRPr="00AE4149">
        <w:rPr>
          <w:b/>
          <w:bCs/>
        </w:rPr>
        <w:t xml:space="preserve">ΣΟΦΟΚΛΕΟΥΣ ΑΝΤΙΓΟΝΗ Πρόλογος </w:t>
      </w:r>
      <w:proofErr w:type="spellStart"/>
      <w:r w:rsidRPr="00AE4149">
        <w:rPr>
          <w:b/>
          <w:bCs/>
        </w:rPr>
        <w:t>στ</w:t>
      </w:r>
      <w:proofErr w:type="spellEnd"/>
      <w:r w:rsidRPr="00AE4149">
        <w:rPr>
          <w:b/>
          <w:bCs/>
        </w:rPr>
        <w:t>. 1-99</w:t>
      </w:r>
    </w:p>
    <w:p w14:paraId="467BFAB5" w14:textId="77777777" w:rsidR="00AE4149" w:rsidRPr="00C73430" w:rsidRDefault="00AE4149" w:rsidP="00AE4149">
      <w:pPr>
        <w:pStyle w:val="1"/>
        <w:rPr>
          <w:b/>
          <w:bCs/>
        </w:rPr>
      </w:pPr>
      <w:r w:rsidRPr="00AE4149">
        <w:rPr>
          <w:b/>
          <w:bCs/>
        </w:rPr>
        <w:t xml:space="preserve">Στίχοι 1-10 </w:t>
      </w:r>
    </w:p>
    <w:p w14:paraId="1D4DD7E2" w14:textId="77777777" w:rsidR="00AE4149" w:rsidRPr="00C73430" w:rsidRDefault="00AE4149" w:rsidP="00AE4149">
      <w:pPr>
        <w:pStyle w:val="1"/>
      </w:pPr>
    </w:p>
    <w:p w14:paraId="4E5FC2AE" w14:textId="77777777" w:rsidR="00AE4149" w:rsidRPr="00CB69AB" w:rsidRDefault="00AE4149" w:rsidP="00AE4149">
      <w:pPr>
        <w:pStyle w:val="1"/>
        <w:rPr>
          <w:i/>
          <w:iCs/>
        </w:rPr>
      </w:pPr>
      <w:r w:rsidRPr="00CB69AB">
        <w:rPr>
          <w:b/>
          <w:bCs/>
          <w:i/>
          <w:iCs/>
        </w:rPr>
        <w:t xml:space="preserve">1. </w:t>
      </w:r>
      <w:r w:rsidRPr="00CB69AB">
        <w:rPr>
          <w:i/>
          <w:iCs/>
        </w:rPr>
        <w:t xml:space="preserve">Ποια αρχαία δοξασία υποδηλώνουν οι στίχοι 2-3; </w:t>
      </w:r>
    </w:p>
    <w:p w14:paraId="4ABC7549" w14:textId="77777777" w:rsidR="00AE4149" w:rsidRPr="00C73430" w:rsidRDefault="00AE4149" w:rsidP="00AE4149">
      <w:pPr>
        <w:pStyle w:val="1"/>
      </w:pPr>
      <w:r w:rsidRPr="00AE4149">
        <w:t>Οι αρχαίοι Έλληνες πίστευαν ότι ο Δίας έστελνε στους ανθρώπους την ευτυχία ή τη δυστυχία, για να τους ανταμείψει ή να τους τιμωρήσει για τις πράξεις του. Η Αντιγόνη και η Ισμήνη αν και είναι αθώες πλήττονται από τη θεϊκή οργή καθώς τα αμαρτήματα των προγόνων κληροδοτούνται και στους απογόνους (</w:t>
      </w:r>
      <w:proofErr w:type="spellStart"/>
      <w:r w:rsidRPr="00AE4149">
        <w:t>Οιδίπους</w:t>
      </w:r>
      <w:proofErr w:type="spellEnd"/>
      <w:r w:rsidRPr="00AE4149">
        <w:t xml:space="preserve">-Αντιγόνη και Ισμήνη).Η Αντιγόνη είναι το κατεξοχήν τραγικό πρόσωπο που δημιουργεί </w:t>
      </w:r>
      <w:proofErr w:type="spellStart"/>
      <w:r w:rsidRPr="00AE4149">
        <w:rPr>
          <w:b/>
          <w:bCs/>
        </w:rPr>
        <w:t>τόν</w:t>
      </w:r>
      <w:proofErr w:type="spellEnd"/>
      <w:r w:rsidRPr="00AE4149">
        <w:rPr>
          <w:b/>
          <w:bCs/>
        </w:rPr>
        <w:t xml:space="preserve"> </w:t>
      </w:r>
      <w:proofErr w:type="spellStart"/>
      <w:r w:rsidRPr="00AE4149">
        <w:rPr>
          <w:rFonts w:ascii="Times New Roman" w:hAnsi="Times New Roman" w:cs="Times New Roman"/>
          <w:b/>
          <w:bCs/>
        </w:rPr>
        <w:t>ἔ</w:t>
      </w:r>
      <w:r w:rsidRPr="00AE4149">
        <w:rPr>
          <w:b/>
          <w:bCs/>
        </w:rPr>
        <w:t>λεον</w:t>
      </w:r>
      <w:proofErr w:type="spellEnd"/>
      <w:r w:rsidRPr="00AE4149">
        <w:rPr>
          <w:b/>
          <w:bCs/>
        </w:rPr>
        <w:t xml:space="preserve"> </w:t>
      </w:r>
      <w:r w:rsidRPr="00AE4149">
        <w:t xml:space="preserve">και </w:t>
      </w:r>
      <w:proofErr w:type="spellStart"/>
      <w:r w:rsidRPr="00AE4149">
        <w:rPr>
          <w:b/>
          <w:bCs/>
        </w:rPr>
        <w:t>τόν</w:t>
      </w:r>
      <w:proofErr w:type="spellEnd"/>
      <w:r w:rsidRPr="00AE4149">
        <w:rPr>
          <w:b/>
          <w:bCs/>
        </w:rPr>
        <w:t xml:space="preserve"> </w:t>
      </w:r>
      <w:proofErr w:type="spellStart"/>
      <w:r w:rsidRPr="00AE4149">
        <w:rPr>
          <w:b/>
          <w:bCs/>
        </w:rPr>
        <w:t>φόβον</w:t>
      </w:r>
      <w:proofErr w:type="spellEnd"/>
      <w:r w:rsidRPr="00AE4149">
        <w:rPr>
          <w:b/>
          <w:bCs/>
        </w:rPr>
        <w:t xml:space="preserve"> </w:t>
      </w:r>
      <w:r w:rsidRPr="00AE4149">
        <w:t xml:space="preserve">στους θεατές, αφού πάσχει ακούσια από τις αμαρτίες των προγόνων της. </w:t>
      </w:r>
    </w:p>
    <w:p w14:paraId="3AEC56D3" w14:textId="77777777" w:rsidR="00AE4149" w:rsidRPr="00C73430" w:rsidRDefault="00AE4149" w:rsidP="00AE4149">
      <w:pPr>
        <w:pStyle w:val="1"/>
      </w:pPr>
    </w:p>
    <w:p w14:paraId="17CBA64F" w14:textId="77777777" w:rsidR="00AE4149" w:rsidRPr="00CB69AB" w:rsidRDefault="00AE4149" w:rsidP="00AE4149">
      <w:pPr>
        <w:pStyle w:val="1"/>
        <w:rPr>
          <w:i/>
          <w:iCs/>
        </w:rPr>
      </w:pPr>
      <w:r w:rsidRPr="00CB69AB">
        <w:rPr>
          <w:b/>
          <w:bCs/>
          <w:i/>
          <w:iCs/>
        </w:rPr>
        <w:t xml:space="preserve">2. </w:t>
      </w:r>
      <w:r w:rsidRPr="00CB69AB">
        <w:rPr>
          <w:i/>
          <w:iCs/>
        </w:rPr>
        <w:t xml:space="preserve">Ποια είναι τα αμαρτήματα που κληροδότησε ο Οιδίποδας στην Αντιγόνη και Ισμήνη; </w:t>
      </w:r>
    </w:p>
    <w:p w14:paraId="7AB7ED60" w14:textId="77777777" w:rsidR="00AE4149" w:rsidRPr="00AE4149" w:rsidRDefault="00AE4149" w:rsidP="00AE4149">
      <w:pPr>
        <w:pStyle w:val="1"/>
      </w:pPr>
      <w:r w:rsidRPr="00AE4149">
        <w:t>Τα αμαρτήματα που κληροδότησε ο Οιδίποδας στις κόρες</w:t>
      </w:r>
      <w:r>
        <w:t xml:space="preserve"> </w:t>
      </w:r>
      <w:r w:rsidRPr="00AE4149">
        <w:t xml:space="preserve">του είναι τα εξής: </w:t>
      </w:r>
    </w:p>
    <w:p w14:paraId="7D1A836B" w14:textId="77777777" w:rsidR="00AE4149" w:rsidRPr="00AE4149" w:rsidRDefault="00AE4149" w:rsidP="00AE4149">
      <w:pPr>
        <w:pStyle w:val="1"/>
      </w:pPr>
      <w:r w:rsidRPr="00AE4149">
        <w:t xml:space="preserve">• </w:t>
      </w:r>
      <w:r w:rsidRPr="00AE4149">
        <w:rPr>
          <w:b/>
          <w:bCs/>
        </w:rPr>
        <w:t xml:space="preserve">Πατροκτονία: </w:t>
      </w:r>
      <w:r w:rsidRPr="00AE4149">
        <w:t xml:space="preserve">δολοφόνησε τον πατέρα του, Λάιο άθελα του. </w:t>
      </w:r>
    </w:p>
    <w:p w14:paraId="7D309056" w14:textId="77777777" w:rsidR="00AE4149" w:rsidRPr="00AE4149" w:rsidRDefault="00AE4149" w:rsidP="00AE4149">
      <w:pPr>
        <w:pStyle w:val="1"/>
      </w:pPr>
      <w:r w:rsidRPr="00AE4149">
        <w:t xml:space="preserve">• </w:t>
      </w:r>
      <w:r w:rsidRPr="00AE4149">
        <w:rPr>
          <w:b/>
          <w:bCs/>
        </w:rPr>
        <w:t xml:space="preserve">Αιμομιξία: </w:t>
      </w:r>
      <w:r w:rsidRPr="00AE4149">
        <w:t xml:space="preserve">παντρεύτηκε τη μητέρα του Ιοκάστη χωρίς να το γνωρίζει και έκανε τέσσερα παιδία μαζί της (Ετεοκλής, Πολυνείκης, Αντιγόνη, Ιοκάστη). </w:t>
      </w:r>
    </w:p>
    <w:p w14:paraId="4B1E25CF" w14:textId="77777777" w:rsidR="00AE4149" w:rsidRPr="00AE4149" w:rsidRDefault="00AE4149" w:rsidP="00AE4149">
      <w:pPr>
        <w:pStyle w:val="1"/>
      </w:pPr>
      <w:r w:rsidRPr="00AE4149">
        <w:t xml:space="preserve">• Αποκάλυψη της ταυτότητας του Οιδίποδα ,αυτοκτονία της Ιοκάστης, αυτοτύφλωση και αυτοεξορία του Οιδίποδα. </w:t>
      </w:r>
    </w:p>
    <w:p w14:paraId="5E9D45B2" w14:textId="77777777" w:rsidR="00AE4149" w:rsidRPr="00C73430" w:rsidRDefault="00AE4149" w:rsidP="00AE4149">
      <w:pPr>
        <w:pStyle w:val="1"/>
      </w:pPr>
      <w:r w:rsidRPr="00AE4149">
        <w:t xml:space="preserve">• Αλληλοσκοτωμός Ετεοκλή και Πολυνείκη. </w:t>
      </w:r>
    </w:p>
    <w:p w14:paraId="5287B327" w14:textId="77777777" w:rsidR="00AE4149" w:rsidRPr="00C73430" w:rsidRDefault="00AE4149" w:rsidP="00AE4149">
      <w:pPr>
        <w:pStyle w:val="1"/>
      </w:pPr>
    </w:p>
    <w:p w14:paraId="3AF0B1D1" w14:textId="77777777" w:rsidR="00AE4149" w:rsidRPr="00CB69AB" w:rsidRDefault="00AE4149" w:rsidP="00AE4149">
      <w:pPr>
        <w:pStyle w:val="1"/>
        <w:rPr>
          <w:i/>
          <w:iCs/>
        </w:rPr>
      </w:pPr>
      <w:r w:rsidRPr="00CB69AB">
        <w:rPr>
          <w:b/>
          <w:bCs/>
          <w:i/>
          <w:iCs/>
        </w:rPr>
        <w:t xml:space="preserve">3. </w:t>
      </w:r>
      <w:r w:rsidRPr="00CB69AB">
        <w:rPr>
          <w:i/>
          <w:iCs/>
        </w:rPr>
        <w:t xml:space="preserve">Τι περιλαμβάνει ο μονόλογος της Αντιγόνης; </w:t>
      </w:r>
    </w:p>
    <w:p w14:paraId="3EE25FD0" w14:textId="77777777" w:rsidR="00AE4149" w:rsidRPr="00AE4149" w:rsidRDefault="00AE4149" w:rsidP="00AE4149">
      <w:pPr>
        <w:pStyle w:val="1"/>
      </w:pPr>
      <w:r w:rsidRPr="00AE4149">
        <w:t xml:space="preserve">Η Αντιγόνη συναντιέται μυστικά με την αδελφή της την Ισμήνη χαράματα και μάλιστα έξω από τις πύλες του ανακτόρου. Η Αντιγόνη θέλει να κερδίσει συναισθηματικά την αδελφή της και να εξασφαλίσει τη σύμπραξη της στις ενέργειές της. Με την προσφώνησή της εκφράζει τα στοργικά και φιλάδελφα αισθήματα για την αδελφή της. Στη συνέχεια της υπενθυμίζει τις θεόσταλτες συμφορές που έπληξαν τη γενιά του Οιδίποδα, τις οποίες χαρακτηρίζει επονείδιστες, ολέθριες, αισχρές και οδυνηρές. Έπειτα μεταβαίνει από το παρελθόν στο παρόν και επικεντρώνεται στη νέα συμφορά που της απειλεί, στη διαταγή του Κρέοντα να μείνει άταφος ο Πολυνείκης ως προδότης της πατρίδας του. Η διαταγή αυτή είναι η αρχή για την εξέλιξη του μύθου και προοικονομεί τη σύγκρουση Αντιγόνης και Κρέοντα. Αναφέρεται στον Κρέοντα με τη λέξη στρατηγός και έτσι εκφράζει με ειρωνική και μειωτική διάθεση την πίκρα και την αγανάκτηση εναντίον του Κρέοντα. Η Αντιγόνη κλείνει με την ερώτηση προς την αδελφή της εάν γνωρίζει τη διαταγή του Κρέοντα ή την αγνοεί, αν έχει ή δεν έχει συνειδητοποιήσει ότι τους απειλούν κακά που ταιριάζουν σε εχθρούς. Η φράση εχθροί είναι δίσημη: ίσως οι εχθροί είναι οι Αργείοι που εκστράτευσαν μαζί με τον Πολυνείκη εναντίον της Θήβας ή ίσως είναι ο Κρέοντας που εξέδωσε την απαγορευτική διαταγή για την ταφή του Πολυνείκη. Η ερώτηση αυτή προϊδεάζει για τον ακόλουθο μονόλογο της Ισμήνης. </w:t>
      </w:r>
    </w:p>
    <w:p w14:paraId="0D8293F2" w14:textId="77777777" w:rsidR="00AE4149" w:rsidRDefault="00AE4149" w:rsidP="00AE4149">
      <w:pPr>
        <w:pStyle w:val="1"/>
        <w:rPr>
          <w:b/>
          <w:bCs/>
        </w:rPr>
      </w:pPr>
    </w:p>
    <w:p w14:paraId="6572552C" w14:textId="77777777" w:rsidR="00AE4149" w:rsidRPr="00C73430" w:rsidRDefault="00AE4149" w:rsidP="00AE4149">
      <w:pPr>
        <w:pStyle w:val="1"/>
        <w:rPr>
          <w:b/>
          <w:bCs/>
        </w:rPr>
      </w:pPr>
      <w:r w:rsidRPr="00AE4149">
        <w:rPr>
          <w:b/>
          <w:bCs/>
        </w:rPr>
        <w:t xml:space="preserve">Στίχοι 11-20 </w:t>
      </w:r>
    </w:p>
    <w:p w14:paraId="6E3A63E8" w14:textId="77777777" w:rsidR="00AE4149" w:rsidRPr="00C73430" w:rsidRDefault="00AE4149" w:rsidP="00AE4149">
      <w:pPr>
        <w:pStyle w:val="1"/>
      </w:pPr>
    </w:p>
    <w:p w14:paraId="51179CD6" w14:textId="77777777" w:rsidR="00AE4149" w:rsidRPr="00CB69AB" w:rsidRDefault="00AE4149" w:rsidP="00AE4149">
      <w:pPr>
        <w:pStyle w:val="1"/>
        <w:rPr>
          <w:i/>
          <w:iCs/>
        </w:rPr>
      </w:pPr>
      <w:r w:rsidRPr="00CB69AB">
        <w:rPr>
          <w:b/>
          <w:bCs/>
          <w:i/>
          <w:iCs/>
        </w:rPr>
        <w:t xml:space="preserve">4. </w:t>
      </w:r>
      <w:r w:rsidRPr="00CB69AB">
        <w:rPr>
          <w:i/>
          <w:iCs/>
        </w:rPr>
        <w:t xml:space="preserve">Τι περιλαμβάνει ο μονόλογος της Ισμήνης; </w:t>
      </w:r>
    </w:p>
    <w:p w14:paraId="11E8AAC4" w14:textId="77777777" w:rsidR="00AE4149" w:rsidRPr="00AE4149" w:rsidRDefault="00AE4149" w:rsidP="00AE4149">
      <w:pPr>
        <w:pStyle w:val="1"/>
      </w:pPr>
      <w:r w:rsidRPr="00AE4149">
        <w:t xml:space="preserve">Η Ισμήνη απαντά αρνητικά στο ερώτημα της Αντιγόνης. Και η Ισμήνη είναι τραγικό πρόσωπο γιατί και αυτή πάσχει ακούσια από τις αμαρτίες των προγόνων της αλλά η τραγικότητά της επιτείνεται γιατί ούτε καν υποψιάζεται τις εξελίξεις, γιατί δεν έχει συναίσθηση της ψυχικής της κατάστασης και γιατί αγνοεί το διάταγμα του Κρέοντα. Η αντιφώνηση της είναι σύντομη και ψυχρή. Ωστόσο έχει και αυτή φιλάδελφα συναισθήματα και είναι βυθισμένη στο πένθος της από την αλληλοεξόντωση του Ετεοκλή και του Πολυνείκη. Αναφέρεται σε δυο θέματα: </w:t>
      </w:r>
    </w:p>
    <w:p w14:paraId="25EBDFB2" w14:textId="77777777" w:rsidR="00AE4149" w:rsidRPr="00AE4149" w:rsidRDefault="00AE4149" w:rsidP="00AE4149">
      <w:pPr>
        <w:pStyle w:val="1"/>
      </w:pPr>
      <w:r w:rsidRPr="00AE4149">
        <w:t xml:space="preserve">• Στην αλληλοεξόντωση των δυο αδελφών: η αναφορά σε αυτό το θέμα είναι εκτεταμένη και δραματική και εκφράζει την μοναξιά και τη συντριβή της Ισμήνης. Μετά τον εξορισμό του </w:t>
      </w:r>
      <w:r w:rsidRPr="00AE4149">
        <w:lastRenderedPageBreak/>
        <w:t xml:space="preserve">Οιδίποδα ο Ετεοκλής και ο Πολυνείκης συμφώνησαν να βασιλεύουν καθένας από ένα έτος. Ο Ετεοκλής κυβέρνησε πρώτος και μετά αρνήθηκε να παραχωρήσει τη θέση του στον Πολυνείκη. Ο Πολυνείκης πήγε στο Άργος, παντρεύτηκε την κόρη του βασιλιά Αδράστου και μαζί με τον πεθερό του και άλλους 5 ηγέτες εκστράτευσε εναντίον της Θήβας. Ο αγώνας κρίθηκε από τη μονομαχία των δυο αδελφών στην οποία σκοτώθηκαν και οι δυο και έτσι εκπλήρωσαν την πατρική κατάρα. </w:t>
      </w:r>
    </w:p>
    <w:p w14:paraId="64F175DF" w14:textId="77777777" w:rsidR="00AE4149" w:rsidRPr="00C73430" w:rsidRDefault="00AE4149" w:rsidP="00AE4149">
      <w:pPr>
        <w:pStyle w:val="1"/>
      </w:pPr>
      <w:r w:rsidRPr="00AE4149">
        <w:t xml:space="preserve">• Στην φυγή των Αργείων από τη Θήβα. Είναι σύντομη και εκφράζει την συγκρατημένη ικανοποίηση της Ισμήνης, γιατί η χώρα γλίτωσε από τους επιδρομείς. Μετά ο αδελφός της Ιοκάστης Κρέοντας έγινε βασιλιάς, έτρεψε τους εχθρούς σε φυγή και απαγόρευσε την ταφή του Πολυνείκη ως προδότη της Θήβας. </w:t>
      </w:r>
    </w:p>
    <w:p w14:paraId="1E43CD6C" w14:textId="77777777" w:rsidR="00AE4149" w:rsidRPr="00C73430" w:rsidRDefault="00AE4149" w:rsidP="00AE4149">
      <w:pPr>
        <w:pStyle w:val="1"/>
      </w:pPr>
    </w:p>
    <w:p w14:paraId="2A2C60CF" w14:textId="77777777" w:rsidR="00AE4149" w:rsidRPr="00CB69AB" w:rsidRDefault="00AE4149" w:rsidP="00AE4149">
      <w:pPr>
        <w:pStyle w:val="1"/>
        <w:rPr>
          <w:i/>
          <w:iCs/>
        </w:rPr>
      </w:pPr>
      <w:r w:rsidRPr="00CB69AB">
        <w:rPr>
          <w:b/>
          <w:bCs/>
          <w:i/>
          <w:iCs/>
        </w:rPr>
        <w:t xml:space="preserve">5. </w:t>
      </w:r>
      <w:r w:rsidRPr="00CB69AB">
        <w:rPr>
          <w:i/>
          <w:iCs/>
        </w:rPr>
        <w:t xml:space="preserve">Πως απαντά η Αντιγόνη στο μονόλογο της Ισμήνης; </w:t>
      </w:r>
    </w:p>
    <w:p w14:paraId="038A9E00" w14:textId="77777777" w:rsidR="00AE4149" w:rsidRPr="00C73430" w:rsidRDefault="00AE4149" w:rsidP="00AE4149">
      <w:pPr>
        <w:pStyle w:val="1"/>
      </w:pPr>
      <w:r w:rsidRPr="00AE4149">
        <w:t xml:space="preserve">Η Αντιγόνη δεν ξαφνιάζεται με την άγνοια της Ισμήνης και την σχολιάζει με κάποια ειρωνεία. Στη συνέχεια της εξηγεί το λόγο για τον οποίο προσκαλεί την Ισμήνη: πρόκειται να της ανακοινώσει κάτι ιδιαίτερα σοβαρό και απόρρητο, ασφαλώς για τη διαταγή του Κρέοντα. Έτσι προετοιμάζει την Ισμήνη ψυχολογικά για να εξασφαλίσει τη σύμπραξή της. Αναμενόμενο είναι να προκαλέσει την ανησυχία της Ισμήνης, η οποία γι’ αυτό θα ζητήσει εξηγήσεις. </w:t>
      </w:r>
    </w:p>
    <w:p w14:paraId="77DC0D56" w14:textId="77777777" w:rsidR="00AE4149" w:rsidRPr="00C73430" w:rsidRDefault="00AE4149" w:rsidP="00AE4149">
      <w:pPr>
        <w:pStyle w:val="1"/>
      </w:pPr>
    </w:p>
    <w:p w14:paraId="4FF883F1" w14:textId="77777777" w:rsidR="00AE4149" w:rsidRPr="00CB69AB" w:rsidRDefault="00AE4149" w:rsidP="00AE4149">
      <w:pPr>
        <w:pStyle w:val="1"/>
        <w:rPr>
          <w:i/>
          <w:iCs/>
        </w:rPr>
      </w:pPr>
      <w:r w:rsidRPr="00CB69AB">
        <w:rPr>
          <w:b/>
          <w:bCs/>
          <w:i/>
          <w:iCs/>
        </w:rPr>
        <w:t xml:space="preserve">6. </w:t>
      </w:r>
      <w:r w:rsidRPr="00CB69AB">
        <w:rPr>
          <w:i/>
          <w:iCs/>
        </w:rPr>
        <w:t xml:space="preserve">Ποιος είναι ο χώρος και ο χρόνος της τραγωδίας; </w:t>
      </w:r>
    </w:p>
    <w:p w14:paraId="0BEA9D61" w14:textId="77777777" w:rsidR="00AE4149" w:rsidRPr="00C73430" w:rsidRDefault="00AE4149" w:rsidP="00AE4149">
      <w:pPr>
        <w:pStyle w:val="1"/>
      </w:pPr>
      <w:r w:rsidRPr="00AE4149">
        <w:t>Ο χρόνος της τραγωδίας είναι το τέλος της νύχτας μετά τον αλληλοσκοτωμό των δυο αδελφών (</w:t>
      </w:r>
      <w:proofErr w:type="spellStart"/>
      <w:r w:rsidRPr="00AE4149">
        <w:rPr>
          <w:rFonts w:ascii="Times New Roman" w:hAnsi="Times New Roman" w:cs="Times New Roman"/>
        </w:rPr>
        <w:t>ἐ</w:t>
      </w:r>
      <w:r w:rsidRPr="00AE4149">
        <w:t>ν</w:t>
      </w:r>
      <w:proofErr w:type="spellEnd"/>
      <w:r w:rsidRPr="00AE4149">
        <w:t xml:space="preserve"> </w:t>
      </w:r>
      <w:proofErr w:type="spellStart"/>
      <w:r w:rsidRPr="00AE4149">
        <w:t>νυκτί</w:t>
      </w:r>
      <w:proofErr w:type="spellEnd"/>
      <w:r w:rsidRPr="00AE4149">
        <w:t xml:space="preserve"> </w:t>
      </w:r>
      <w:proofErr w:type="spellStart"/>
      <w:r w:rsidRPr="00AE4149">
        <w:t>τ</w:t>
      </w:r>
      <w:r w:rsidRPr="00AE4149">
        <w:rPr>
          <w:rFonts w:ascii="Times New Roman" w:hAnsi="Times New Roman" w:cs="Times New Roman"/>
        </w:rPr>
        <w:t>ῇ</w:t>
      </w:r>
      <w:proofErr w:type="spellEnd"/>
      <w:r w:rsidRPr="00AE4149">
        <w:t xml:space="preserve"> </w:t>
      </w:r>
      <w:proofErr w:type="spellStart"/>
      <w:r w:rsidRPr="00AE4149">
        <w:t>ν</w:t>
      </w:r>
      <w:r w:rsidRPr="00AE4149">
        <w:rPr>
          <w:rFonts w:ascii="Times New Roman" w:hAnsi="Times New Roman" w:cs="Times New Roman"/>
        </w:rPr>
        <w:t>ῦ</w:t>
      </w:r>
      <w:r w:rsidRPr="00AE4149">
        <w:t>ν</w:t>
      </w:r>
      <w:proofErr w:type="spellEnd"/>
      <w:r w:rsidRPr="00AE4149">
        <w:t xml:space="preserve">) και ο χώρος της δράσης είναι οι αυλόπορτες του ανακτόρου. Έχουν βγει έξω γιατί η Αντιγόνη νιώθει ανασφάλεια μέσα στο ανάκτορο. Εξάλλου, μόνο έτσι οι θεατές θα ακούν το διάλογο. </w:t>
      </w:r>
    </w:p>
    <w:p w14:paraId="42A44A23" w14:textId="77777777" w:rsidR="00AE4149" w:rsidRPr="00C73430" w:rsidRDefault="00AE4149" w:rsidP="00AE4149">
      <w:pPr>
        <w:pStyle w:val="1"/>
      </w:pPr>
    </w:p>
    <w:p w14:paraId="33BCE786" w14:textId="77777777" w:rsidR="00AE4149" w:rsidRPr="00C73430" w:rsidRDefault="00AE4149" w:rsidP="00AE4149">
      <w:pPr>
        <w:pStyle w:val="1"/>
        <w:rPr>
          <w:b/>
          <w:bCs/>
        </w:rPr>
      </w:pPr>
      <w:r w:rsidRPr="00AE4149">
        <w:rPr>
          <w:b/>
          <w:bCs/>
        </w:rPr>
        <w:t xml:space="preserve">Στίχοι 21-38 </w:t>
      </w:r>
    </w:p>
    <w:p w14:paraId="710ACC1B" w14:textId="77777777" w:rsidR="00AE4149" w:rsidRPr="00C73430" w:rsidRDefault="00AE4149" w:rsidP="00AE4149">
      <w:pPr>
        <w:pStyle w:val="1"/>
      </w:pPr>
    </w:p>
    <w:p w14:paraId="46450C23" w14:textId="77777777" w:rsidR="00AE4149" w:rsidRPr="00CB69AB" w:rsidRDefault="00AE4149" w:rsidP="00AE4149">
      <w:pPr>
        <w:pStyle w:val="1"/>
        <w:rPr>
          <w:i/>
          <w:iCs/>
        </w:rPr>
      </w:pPr>
      <w:r w:rsidRPr="00CB69AB">
        <w:rPr>
          <w:b/>
          <w:bCs/>
          <w:i/>
          <w:iCs/>
        </w:rPr>
        <w:t xml:space="preserve">7. </w:t>
      </w:r>
      <w:r w:rsidRPr="00CB69AB">
        <w:rPr>
          <w:i/>
          <w:iCs/>
        </w:rPr>
        <w:t xml:space="preserve">Τι περιλαμβάνει ο δεύτερος μονόλογος της Αντιγόνης; </w:t>
      </w:r>
    </w:p>
    <w:p w14:paraId="61EF7CF2" w14:textId="77777777" w:rsidR="00AE4149" w:rsidRPr="00AE4149" w:rsidRDefault="00AE4149" w:rsidP="00AE4149">
      <w:pPr>
        <w:pStyle w:val="1"/>
      </w:pPr>
      <w:r w:rsidRPr="00AE4149">
        <w:t>Η Αντιγόνη λοιπόν εξηγεί στην Ισμήνη την αιτία της ψυχικής της κατάστασης: είναι η διαφορετική στάση του Κρέοντα απέναντι στους δυο νεκρούς. Στη συνέχεια αναφέρεται λεπτομερώς στο διάταγμα του Κρέοντα, σύμφωνα με το οποίο ο Κρέοντας τιμά τον Ετεοκλή με ταφή γιατί αγωνίστηκε για την πατρίδα, ενώ από τον Πολυνείκη στερεί το δικαίωμα της ταφής, γιατί στράφηκε εναντίον της πόλης του και το αφήνει έκθετο στα αρπακτικά όρνια. Η Αντιγόνη επιδοκιμάζει τη στάση του Κρέοντα σχετικά με τον Ετεοκλή αλλά την αποδοκιμάζει σχετικά με τον Πολυνείκη. Αισθάνεται την ύβρη του Κρέοντα γιατί αγαπά και τους δυο αδελφούς της και πιστεύει στους θεϊκούς νόμους. Για αυτό το λόγο και τον ειρωνεύεται (</w:t>
      </w:r>
      <w:proofErr w:type="spellStart"/>
      <w:r w:rsidRPr="00AE4149">
        <w:rPr>
          <w:rFonts w:ascii="Times New Roman" w:hAnsi="Times New Roman" w:cs="Times New Roman"/>
        </w:rPr>
        <w:t>ἀ</w:t>
      </w:r>
      <w:r w:rsidRPr="00AE4149">
        <w:t>γαθόν</w:t>
      </w:r>
      <w:proofErr w:type="spellEnd"/>
      <w:r w:rsidRPr="00AE4149">
        <w:t xml:space="preserve">). Ενώ το διάταγμα αναφέρεται σε όλους τους πολίτες, η Αντιγόνη το περιορίζει στον εαυτό της και στην Ισμήνη γιατί αυτές είναι οι πιο στενοί συγγενείς και αυτές πρέπει να φροντίσουν για την ταφή. Μάλιστα διαχωρίζει τον εαυτό της από τους άλλους και από την αδελφή της (λέω και για μένα ) και με αυτόν τον τρόπο: </w:t>
      </w:r>
    </w:p>
    <w:p w14:paraId="3B992EC6" w14:textId="77777777" w:rsidR="00AE4149" w:rsidRPr="00AE4149" w:rsidRDefault="00AE4149" w:rsidP="00AE4149">
      <w:pPr>
        <w:pStyle w:val="1"/>
        <w:numPr>
          <w:ilvl w:val="0"/>
          <w:numId w:val="1"/>
        </w:numPr>
      </w:pPr>
      <w:r w:rsidRPr="00AE4149">
        <w:t xml:space="preserve">επικρίνει την αδελφή της για τη νωθρότητα της </w:t>
      </w:r>
    </w:p>
    <w:p w14:paraId="7EA43A1E" w14:textId="77777777" w:rsidR="00AE4149" w:rsidRPr="00AE4149" w:rsidRDefault="00AE4149" w:rsidP="00AE4149">
      <w:pPr>
        <w:pStyle w:val="1"/>
        <w:numPr>
          <w:ilvl w:val="0"/>
          <w:numId w:val="1"/>
        </w:numPr>
      </w:pPr>
      <w:r w:rsidRPr="00AE4149">
        <w:t xml:space="preserve">περιφρονεί τον Κρέοντα που την περιέλαβε και αυτήν στο κήρυγμα του </w:t>
      </w:r>
    </w:p>
    <w:p w14:paraId="7D568914" w14:textId="77777777" w:rsidR="00AE4149" w:rsidRPr="00AE4149" w:rsidRDefault="00AE4149" w:rsidP="00AE4149">
      <w:pPr>
        <w:pStyle w:val="1"/>
        <w:numPr>
          <w:ilvl w:val="0"/>
          <w:numId w:val="1"/>
        </w:numPr>
      </w:pPr>
      <w:r w:rsidRPr="00AE4149">
        <w:t xml:space="preserve">προβάλλει το ήθος και το φρόνημα της </w:t>
      </w:r>
    </w:p>
    <w:p w14:paraId="7BD5D1F4" w14:textId="77777777" w:rsidR="00AE4149" w:rsidRPr="00AE4149" w:rsidRDefault="00AE4149" w:rsidP="00AE4149">
      <w:pPr>
        <w:pStyle w:val="1"/>
        <w:numPr>
          <w:ilvl w:val="0"/>
          <w:numId w:val="1"/>
        </w:numPr>
      </w:pPr>
      <w:r w:rsidRPr="00AE4149">
        <w:t xml:space="preserve">προβάλλει την αντίθεση της προς το διάταγμα και την απόφαση της να θάψει τον νεκρό. </w:t>
      </w:r>
    </w:p>
    <w:p w14:paraId="54E46A10" w14:textId="69D68209" w:rsidR="00AE4149" w:rsidRPr="00AE4149" w:rsidRDefault="00AE4149" w:rsidP="00AE4149">
      <w:pPr>
        <w:pStyle w:val="1"/>
        <w:numPr>
          <w:ilvl w:val="0"/>
          <w:numId w:val="1"/>
        </w:numPr>
      </w:pPr>
      <w:r w:rsidRPr="00AE4149">
        <w:t xml:space="preserve">Στη συνέχεια </w:t>
      </w:r>
      <w:r w:rsidR="00CB69AB" w:rsidRPr="00AE4149">
        <w:t>προαναγγέλλει</w:t>
      </w:r>
      <w:r w:rsidRPr="00AE4149">
        <w:t xml:space="preserve"> την άφιξη του Κρέοντα και ανακοινώνει το διάταγμά του: θα πεθάνει με δημόσιο λιθοβολισμό - θάνατος οδυνηρός και ατιμωτικός - όποιος θάψει τον Πολυνείκη. </w:t>
      </w:r>
    </w:p>
    <w:p w14:paraId="59C5BB5B" w14:textId="77777777" w:rsidR="00AE4149" w:rsidRPr="00AE4149" w:rsidRDefault="00AE4149" w:rsidP="00AE4149">
      <w:pPr>
        <w:pStyle w:val="1"/>
        <w:numPr>
          <w:ilvl w:val="0"/>
          <w:numId w:val="1"/>
        </w:numPr>
      </w:pPr>
      <w:r w:rsidRPr="00AE4149">
        <w:t xml:space="preserve">Τέλος, η Αντιγόνη θέτει ένα δίλημμα στην Ισμήνη για να την αναγκάσει να εναρμονίσει την συμπεριφορά της με τη δική της και να την ακολουθήσει. Το δίλημμα είναι το εξής: θα επιτελέσει το χρέος της ή όχι και έτσι θα ντροπιάσει την καταγωγή και τη γενιά της. Εδώ προβάλλεται η αρχαϊκή ηθική σύμφωνα με την </w:t>
      </w:r>
      <w:r w:rsidRPr="00AE4149">
        <w:lastRenderedPageBreak/>
        <w:t xml:space="preserve">οποία η καταγωγή από αριστοκρατική γενιά επέβαλλε και ανάλογη συμπεριφορά. Έτσι, ο ευγενής ήταν βέβαια πρώτος στις τιμές αλλά και πρώτος στην επιτέλεση χρέους, γιατί διαφορετικά πρόσβαλε την καταγωγή και τη γενιά του. Στην κλασική, όμως, εποχή του Σοφοκλή η ευγένεια της ψυχής, το ήθος και η αρετή δεν εξαρτώνται τόσο από την καταγωγή αλλά από την προσωπική αξία του καθενός και η καταξίωση θεωρείται προσωπικό επίτευγμα. </w:t>
      </w:r>
    </w:p>
    <w:p w14:paraId="11B18035" w14:textId="77777777" w:rsidR="00AE4149" w:rsidRPr="00AE4149" w:rsidRDefault="00AE4149" w:rsidP="00AE4149">
      <w:pPr>
        <w:pStyle w:val="1"/>
        <w:ind w:left="720"/>
      </w:pPr>
    </w:p>
    <w:p w14:paraId="6190252D" w14:textId="77777777" w:rsidR="00AE4149" w:rsidRPr="00CB69AB" w:rsidRDefault="00AE4149" w:rsidP="00AE4149">
      <w:pPr>
        <w:pStyle w:val="1"/>
        <w:rPr>
          <w:i/>
          <w:iCs/>
        </w:rPr>
      </w:pPr>
      <w:r w:rsidRPr="00CB69AB">
        <w:rPr>
          <w:b/>
          <w:bCs/>
          <w:i/>
          <w:iCs/>
        </w:rPr>
        <w:t xml:space="preserve">8. </w:t>
      </w:r>
      <w:r w:rsidRPr="00CB69AB">
        <w:rPr>
          <w:i/>
          <w:iCs/>
        </w:rPr>
        <w:t xml:space="preserve">Ποια είναι τα τραγικά πρόσωπα σε αυτούς τους στίχους; </w:t>
      </w:r>
    </w:p>
    <w:p w14:paraId="71EF2AD4" w14:textId="77777777" w:rsidR="00AE4149" w:rsidRPr="00C73430" w:rsidRDefault="00AE4149" w:rsidP="00AE4149">
      <w:pPr>
        <w:pStyle w:val="1"/>
      </w:pPr>
      <w:r w:rsidRPr="00AE4149">
        <w:t xml:space="preserve">Τραγικό πρόσωπο είναι ο Πολυνείκης ο οποίος παραμένει άταφος, άκλαυτος και βορά στα αρπακτικά όρνια. Επίσης είναι και οι δυο αδελφές γιατί εμποδίζονται να επιτελέσουν το καθήκον τους από την απαγόρευση του Κρέοντα. </w:t>
      </w:r>
    </w:p>
    <w:p w14:paraId="7F4AEE0A" w14:textId="77777777" w:rsidR="00AE4149" w:rsidRPr="00C73430" w:rsidRDefault="00AE4149" w:rsidP="00AE4149">
      <w:pPr>
        <w:pStyle w:val="1"/>
      </w:pPr>
    </w:p>
    <w:p w14:paraId="789AEC8A" w14:textId="02BE1F7E" w:rsidR="00AE4149" w:rsidRPr="00CB69AB" w:rsidRDefault="00AE4149" w:rsidP="00AE4149">
      <w:pPr>
        <w:pStyle w:val="1"/>
        <w:rPr>
          <w:i/>
          <w:iCs/>
        </w:rPr>
      </w:pPr>
      <w:r w:rsidRPr="00CB69AB">
        <w:rPr>
          <w:b/>
          <w:bCs/>
          <w:i/>
          <w:iCs/>
        </w:rPr>
        <w:t xml:space="preserve">9. </w:t>
      </w:r>
      <w:r w:rsidRPr="00CB69AB">
        <w:rPr>
          <w:i/>
          <w:iCs/>
        </w:rPr>
        <w:t xml:space="preserve">Τι εκφράζει ο </w:t>
      </w:r>
      <w:r w:rsidR="00CB69AB" w:rsidRPr="00CB69AB">
        <w:rPr>
          <w:i/>
          <w:iCs/>
        </w:rPr>
        <w:t>Κρέοντας</w:t>
      </w:r>
      <w:r w:rsidRPr="00CB69AB">
        <w:rPr>
          <w:i/>
          <w:iCs/>
        </w:rPr>
        <w:t xml:space="preserve"> με την εντολή του για τη μη ταφή του Πολυνείκη; Τι παραβιάζει; </w:t>
      </w:r>
    </w:p>
    <w:p w14:paraId="6A717486" w14:textId="77777777" w:rsidR="00AE4149" w:rsidRPr="00C73430" w:rsidRDefault="00AE4149" w:rsidP="00AE4149">
      <w:pPr>
        <w:pStyle w:val="1"/>
      </w:pPr>
      <w:r w:rsidRPr="00AE4149">
        <w:t>Ο Κρέοντας με τις ενέργειες του αυτές εκφράζει την ηθική των χρόνων του (</w:t>
      </w:r>
      <w:proofErr w:type="spellStart"/>
      <w:r w:rsidRPr="00AE4149">
        <w:t>φίλει</w:t>
      </w:r>
      <w:proofErr w:type="spellEnd"/>
      <w:r w:rsidRPr="00AE4149">
        <w:t xml:space="preserve"> τον </w:t>
      </w:r>
      <w:proofErr w:type="spellStart"/>
      <w:r w:rsidRPr="00AE4149">
        <w:t>φιλο</w:t>
      </w:r>
      <w:r w:rsidRPr="00AE4149">
        <w:rPr>
          <w:rFonts w:ascii="Times New Roman" w:hAnsi="Times New Roman" w:cs="Times New Roman"/>
        </w:rPr>
        <w:t>ῦ</w:t>
      </w:r>
      <w:r w:rsidRPr="00AE4149">
        <w:t>ντα</w:t>
      </w:r>
      <w:proofErr w:type="spellEnd"/>
      <w:r w:rsidRPr="00AE4149">
        <w:t xml:space="preserve"> </w:t>
      </w:r>
      <w:proofErr w:type="spellStart"/>
      <w:r w:rsidRPr="00AE4149">
        <w:t>καί</w:t>
      </w:r>
      <w:proofErr w:type="spellEnd"/>
      <w:r w:rsidRPr="00AE4149">
        <w:t xml:space="preserve"> </w:t>
      </w:r>
      <w:proofErr w:type="spellStart"/>
      <w:r w:rsidRPr="00AE4149">
        <w:t>μίσει</w:t>
      </w:r>
      <w:proofErr w:type="spellEnd"/>
      <w:r w:rsidRPr="00AE4149">
        <w:t xml:space="preserve"> </w:t>
      </w:r>
      <w:proofErr w:type="spellStart"/>
      <w:r w:rsidRPr="00AE4149">
        <w:t>τόν</w:t>
      </w:r>
      <w:proofErr w:type="spellEnd"/>
      <w:r w:rsidRPr="00AE4149">
        <w:t xml:space="preserve"> </w:t>
      </w:r>
      <w:proofErr w:type="spellStart"/>
      <w:r w:rsidRPr="00AE4149">
        <w:t>μισο</w:t>
      </w:r>
      <w:r w:rsidRPr="00AE4149">
        <w:rPr>
          <w:rFonts w:ascii="Times New Roman" w:hAnsi="Times New Roman" w:cs="Times New Roman"/>
        </w:rPr>
        <w:t>ῦ</w:t>
      </w:r>
      <w:r w:rsidRPr="00AE4149">
        <w:t>ντα</w:t>
      </w:r>
      <w:proofErr w:type="spellEnd"/>
      <w:r w:rsidRPr="00AE4149">
        <w:t xml:space="preserve"> = να αγαπάς τον φίλο σου και να μισείς τον εχθρό σου) αλλά παραβιάζει το άγραφο και θρησκευτικό δίκαιο και ασεβεί προς τους θεούς. Σύμφωνα με τα δίκαιο αυτό ο νεκρός που έμενε άταφος δε γινόταν δεκτός στον Άδη, αλλά περιπλανιόταν και δεν έβρισκε γαλήνη. Ακόμα και για τον ιερόσυλο ή τον προδότη προβλεπόταν ταφή, έξω όμως από τα όρια και τα σύνορα της πόλης του. Όποιος δε τηρούσε το εθιμικό δίκαιο της ταφής διάπραττε ύβρη που επέσυρε τη θεϊκή τιμωρία. </w:t>
      </w:r>
    </w:p>
    <w:p w14:paraId="1D902567" w14:textId="77777777" w:rsidR="00AE4149" w:rsidRPr="00C73430" w:rsidRDefault="00AE4149" w:rsidP="00AE4149">
      <w:pPr>
        <w:pStyle w:val="1"/>
      </w:pPr>
    </w:p>
    <w:p w14:paraId="3DF7A966" w14:textId="77777777" w:rsidR="00AE4149" w:rsidRPr="00CB69AB" w:rsidRDefault="00AE4149" w:rsidP="00AE4149">
      <w:pPr>
        <w:pStyle w:val="1"/>
        <w:rPr>
          <w:i/>
          <w:iCs/>
        </w:rPr>
      </w:pPr>
      <w:r w:rsidRPr="00CB69AB">
        <w:rPr>
          <w:b/>
          <w:bCs/>
          <w:i/>
          <w:iCs/>
        </w:rPr>
        <w:t xml:space="preserve">10. </w:t>
      </w:r>
      <w:r w:rsidRPr="00CB69AB">
        <w:rPr>
          <w:i/>
          <w:iCs/>
        </w:rPr>
        <w:t xml:space="preserve">Ποια είναι τα στοιχεία που προωθούν την εξέλιξη του μύθου; </w:t>
      </w:r>
    </w:p>
    <w:p w14:paraId="612A84BF" w14:textId="77777777" w:rsidR="00AE4149" w:rsidRPr="00AE4149" w:rsidRDefault="00AE4149" w:rsidP="00AE4149">
      <w:pPr>
        <w:pStyle w:val="1"/>
      </w:pPr>
      <w:r w:rsidRPr="00AE4149">
        <w:t xml:space="preserve">• Η διαταγή του Κρέοντα για την τύχη των δυο νεκρών </w:t>
      </w:r>
    </w:p>
    <w:p w14:paraId="3733734C" w14:textId="77777777" w:rsidR="00AE4149" w:rsidRPr="00AE4149" w:rsidRDefault="00AE4149" w:rsidP="00AE4149">
      <w:pPr>
        <w:pStyle w:val="1"/>
      </w:pPr>
      <w:r w:rsidRPr="00AE4149">
        <w:t xml:space="preserve">• Η πρόθεση της Αντιγόνης (λέω και για μένα) να μην πειθαρχήσει στην απόφαση του Κρέοντα. </w:t>
      </w:r>
    </w:p>
    <w:p w14:paraId="4BDAF144" w14:textId="0D7070FD" w:rsidR="00AE4149" w:rsidRPr="00AE4149" w:rsidRDefault="00AE4149" w:rsidP="00AE4149">
      <w:pPr>
        <w:pStyle w:val="1"/>
      </w:pPr>
      <w:r w:rsidRPr="00AE4149">
        <w:t>• Η προ</w:t>
      </w:r>
      <w:r w:rsidR="00CB69AB">
        <w:t>οικονομία</w:t>
      </w:r>
      <w:r w:rsidRPr="00AE4149">
        <w:t xml:space="preserve"> για την άφιξη του χορού και του Κρέοντα. </w:t>
      </w:r>
    </w:p>
    <w:p w14:paraId="2966A28F" w14:textId="77777777" w:rsidR="00AE4149" w:rsidRPr="00AE4149" w:rsidRDefault="00AE4149" w:rsidP="00AE4149">
      <w:pPr>
        <w:pStyle w:val="1"/>
      </w:pPr>
      <w:r w:rsidRPr="00AE4149">
        <w:t xml:space="preserve">• Η προτροπή της Αντιγόνης προς την αδελφή της. </w:t>
      </w:r>
    </w:p>
    <w:p w14:paraId="61770E28" w14:textId="77777777" w:rsidR="00AE4149" w:rsidRPr="00C73430" w:rsidRDefault="00AE4149" w:rsidP="00AE4149">
      <w:pPr>
        <w:pStyle w:val="1"/>
        <w:rPr>
          <w:b/>
          <w:bCs/>
        </w:rPr>
      </w:pPr>
    </w:p>
    <w:p w14:paraId="2F66F5F0" w14:textId="77777777" w:rsidR="00AE4149" w:rsidRPr="00AE4149" w:rsidRDefault="00AE4149" w:rsidP="00AE4149">
      <w:pPr>
        <w:pStyle w:val="1"/>
      </w:pPr>
      <w:r w:rsidRPr="00AE4149">
        <w:rPr>
          <w:b/>
          <w:bCs/>
        </w:rPr>
        <w:t xml:space="preserve">Στίχοι 39-48 </w:t>
      </w:r>
    </w:p>
    <w:p w14:paraId="1BF5D720" w14:textId="77777777" w:rsidR="00AE4149" w:rsidRPr="00C73430" w:rsidRDefault="00AE4149" w:rsidP="00AE4149">
      <w:pPr>
        <w:pStyle w:val="1"/>
        <w:rPr>
          <w:b/>
          <w:bCs/>
        </w:rPr>
      </w:pPr>
    </w:p>
    <w:p w14:paraId="414A9F6C" w14:textId="77777777" w:rsidR="00AE4149" w:rsidRPr="00CB69AB" w:rsidRDefault="00AE4149" w:rsidP="00AE4149">
      <w:pPr>
        <w:pStyle w:val="1"/>
        <w:rPr>
          <w:i/>
          <w:iCs/>
        </w:rPr>
      </w:pPr>
      <w:r w:rsidRPr="00CB69AB">
        <w:rPr>
          <w:b/>
          <w:bCs/>
          <w:i/>
          <w:iCs/>
        </w:rPr>
        <w:t xml:space="preserve">11. </w:t>
      </w:r>
      <w:r w:rsidRPr="00CB69AB">
        <w:rPr>
          <w:i/>
          <w:iCs/>
        </w:rPr>
        <w:t xml:space="preserve">Ποια είναι η μορφή αυτής της ενότητας; </w:t>
      </w:r>
    </w:p>
    <w:p w14:paraId="66D2BFEF" w14:textId="77777777" w:rsidR="00AE4149" w:rsidRPr="00AE4149" w:rsidRDefault="00AE4149" w:rsidP="00AE4149">
      <w:pPr>
        <w:pStyle w:val="1"/>
      </w:pPr>
      <w:r w:rsidRPr="00AE4149">
        <w:t xml:space="preserve">Η ενότητα έχει τη μορφή αγωνιστικού διαλόγου και ζωηρής στιχομυθίας. Με την έντασή της θυμίζει ρητορική και χαρακτηρίζεται από συναισθηματική φόρτιση. Και οι δυο αδελφές εκφράζονται σύντομα και κοφτά. Ο λόγος της Ισμήνης είναι ερωτηματικός ενώ της Αντιγόνης καταφατικός. Υπάρχει διάσταση ανάμεσα στα πρόσωπα και τις θέσεις τους, καθώς το καθένα προσπαθεί να επιβάλλει την άποψη του. Η αντίθεση ανάμεσα στα διαλεγόμενα πρόσωπα συνεχώς κλιμακώνεται. Έτσι η Αντιγόνη παρουσιάζεται </w:t>
      </w:r>
      <w:proofErr w:type="spellStart"/>
      <w:r w:rsidRPr="00AE4149">
        <w:t>φιλάδελφη</w:t>
      </w:r>
      <w:proofErr w:type="spellEnd"/>
      <w:r w:rsidRPr="00AE4149">
        <w:t xml:space="preserve"> και με συναίσθηση του χρέους της προς το νεκρό, αποφασιστική και άκαμπτη. Αντίθετα, η Ισμήνη εμφανίζεται έκπληκτη, διστακτική, μικρόψυχη και ταραγμένη. Με τη στάση τους αυτή διαγράφεται η διαφορά του ήθους των δύο γυναικών και εντείνεται το ενδιαφέρον των θεατών. 4 </w:t>
      </w:r>
    </w:p>
    <w:p w14:paraId="3E1A1B87" w14:textId="77777777" w:rsidR="00AE4149" w:rsidRPr="00AE4149" w:rsidRDefault="00AE4149" w:rsidP="00AE4149">
      <w:pPr>
        <w:pStyle w:val="1"/>
      </w:pPr>
    </w:p>
    <w:p w14:paraId="0A9ECC82" w14:textId="77777777" w:rsidR="00AE4149" w:rsidRPr="00CB69AB" w:rsidRDefault="00AE4149" w:rsidP="00AE4149">
      <w:pPr>
        <w:pStyle w:val="1"/>
        <w:rPr>
          <w:i/>
          <w:iCs/>
        </w:rPr>
      </w:pPr>
      <w:r w:rsidRPr="00CB69AB">
        <w:rPr>
          <w:b/>
          <w:bCs/>
          <w:i/>
          <w:iCs/>
        </w:rPr>
        <w:t xml:space="preserve">12. </w:t>
      </w:r>
      <w:r w:rsidRPr="00CB69AB">
        <w:rPr>
          <w:i/>
          <w:iCs/>
        </w:rPr>
        <w:t xml:space="preserve">Τι περιλαμβάνει η στιχομυθία Αντιγόνης και Ισμήνης; </w:t>
      </w:r>
    </w:p>
    <w:p w14:paraId="09184F20" w14:textId="2DAB5A33" w:rsidR="00AE4149" w:rsidRDefault="00AE4149" w:rsidP="00AE4149">
      <w:pPr>
        <w:pStyle w:val="1"/>
      </w:pPr>
      <w:r w:rsidRPr="00AE4149">
        <w:t xml:space="preserve">Μετά το δίλημμα που έθεσε η Αντιγόνη στη Ισμήνη εκφράζει την αμηχανία, την αδυναμία και τη διστακτικότητα της. Στη συνέχεια η Αντιγόνη ζητά αόριστα τη συνεργασία της Ισμήνης. Η Ισμήνη νιώθει ότι η αδελφή της θα προβεί σε κάποια επικίνδυνη ενέργεια και ζητά περισσότερες εξηγήσεις. Τότε η Αντιγόνη αποκαλύπτει την απόφαση της να θάψει το νεκρό και ζητά από την Ισμήνη να τη βοηθήσει στην απόδοση των νεκρικών τιμών (περισυλλογή, μεταφορά, πλύσιμο, ντύσιμο και προσφορά νεκρικών χοών) υπενθυμίζοντας ότι έχει το ίδιο χρέος απέναντι σε αυτόν. Η Ισμήνη μόλις ακούει την απόφαση της αδελφής της νιώθει τρόμο γιατί ξέρει ότι η ταφή έχει απαγορευτεί για όλους και ότι η Αντιγόνη θα πληρώσει με σκληρή τιμωρία. Δείχνει έτσι την άρνησή της να βοηθήσει την Αντιγόνη. Η </w:t>
      </w:r>
      <w:r w:rsidRPr="00AE4149">
        <w:lastRenderedPageBreak/>
        <w:t xml:space="preserve">Αντιγόνη νιώθει πίκρα για την ατολμία της Ισμήνης και έμμεσα την κατακρίνει. Αναλαμβάνει να επωμιστεί και το χρέος το δικό της γιατί δε θέλει να κατηγορηθεί ότι άφησε τον αδελφό της άταφο και έτσι τον πρόδωσε. Η Ισμήνη προσπαθεί να αποτρέψει την Αντιγόνη από τα σχέδιά της χρησιμοποιώντας την διαταγή του Κρέοντα ως φόβητρο. Η Αντιγόνη όμως δεν είναι διατεθειμένη να συμβιβαστεί με την αυθαίρετη κρατική εξουσία και να μην εκπληρώσει το ιερό καθήκον. </w:t>
      </w:r>
    </w:p>
    <w:p w14:paraId="21B02A86" w14:textId="77777777" w:rsidR="00CB69AB" w:rsidRPr="00AE4149" w:rsidRDefault="00CB69AB" w:rsidP="00AE4149">
      <w:pPr>
        <w:pStyle w:val="1"/>
      </w:pPr>
    </w:p>
    <w:p w14:paraId="04A04570" w14:textId="77777777" w:rsidR="00AE4149" w:rsidRPr="00AE4149" w:rsidRDefault="00AE4149" w:rsidP="00AE4149">
      <w:pPr>
        <w:pStyle w:val="1"/>
      </w:pPr>
      <w:r w:rsidRPr="00AE4149">
        <w:rPr>
          <w:b/>
          <w:bCs/>
        </w:rPr>
        <w:t xml:space="preserve">13. </w:t>
      </w:r>
      <w:r w:rsidRPr="00AE4149">
        <w:t xml:space="preserve">Ποια είναι τα επιχειρήματα της Αντιγόνης και ποια της Ισμήνης για να επιβάλλουν τις απόψεις τους; </w:t>
      </w:r>
    </w:p>
    <w:p w14:paraId="13947FC1" w14:textId="77777777" w:rsidR="00AE4149" w:rsidRPr="00AE4149" w:rsidRDefault="00AE4149" w:rsidP="00AE4149">
      <w:pPr>
        <w:pStyle w:val="1"/>
      </w:pPr>
      <w:r w:rsidRPr="00AE4149">
        <w:t xml:space="preserve">Το επιχείρημα που χρησιμοποιεί η Ισμήνη για να μεταπείσει την Αντιγόνη από την απόφασή της είναι πραγματικό και </w:t>
      </w:r>
      <w:r w:rsidRPr="00AE4149">
        <w:rPr>
          <w:b/>
          <w:bCs/>
        </w:rPr>
        <w:t xml:space="preserve">λογικό </w:t>
      </w:r>
      <w:r w:rsidRPr="00AE4149">
        <w:t xml:space="preserve">αλλά όχι αποτελεσματικό. Επικαλείται την απαγορευτική για όλη τη πόλη εντολή του Κρέοντα. Ενώ, η Αντιγόνη για να στηρίξει την απόφασή της χρησιμοποιεί </w:t>
      </w:r>
      <w:r w:rsidRPr="00AE4149">
        <w:rPr>
          <w:b/>
          <w:bCs/>
        </w:rPr>
        <w:t xml:space="preserve">ηθικά </w:t>
      </w:r>
      <w:r w:rsidRPr="00AE4149">
        <w:t xml:space="preserve">και </w:t>
      </w:r>
      <w:r w:rsidRPr="00AE4149">
        <w:rPr>
          <w:b/>
          <w:bCs/>
        </w:rPr>
        <w:t xml:space="preserve">φιλοσοφικά </w:t>
      </w:r>
      <w:r w:rsidRPr="00AE4149">
        <w:t xml:space="preserve">επιχειρήματα. Η ταφή του νεκρού είναι απαίτηση της κοινής γνώμης και η μη ταφή του ασέβεια και προδοσία. Από την άλλη, η Αντιγόνη αρνείται την περιορισμό των ατομικών της ελευθεριών από τον Κρέοντα και έτσι δεν αποδέχεται την ανεξέλεγκτη και απόλυτη εξουσία. </w:t>
      </w:r>
    </w:p>
    <w:p w14:paraId="42F5CD14" w14:textId="77777777" w:rsidR="00AE4149" w:rsidRPr="00C73430" w:rsidRDefault="00AE4149" w:rsidP="00AE4149">
      <w:pPr>
        <w:pStyle w:val="1"/>
        <w:rPr>
          <w:b/>
          <w:bCs/>
        </w:rPr>
      </w:pPr>
    </w:p>
    <w:p w14:paraId="6AC95A6B" w14:textId="77777777" w:rsidR="00AE4149" w:rsidRPr="00AE4149" w:rsidRDefault="00AE4149" w:rsidP="00AE4149">
      <w:pPr>
        <w:pStyle w:val="1"/>
      </w:pPr>
      <w:r w:rsidRPr="00AE4149">
        <w:rPr>
          <w:b/>
          <w:bCs/>
        </w:rPr>
        <w:t xml:space="preserve">Στίχοι 49-68 </w:t>
      </w:r>
    </w:p>
    <w:p w14:paraId="499EB920" w14:textId="77777777" w:rsidR="00AE4149" w:rsidRPr="00C73430" w:rsidRDefault="00AE4149" w:rsidP="00AE4149">
      <w:pPr>
        <w:pStyle w:val="1"/>
        <w:rPr>
          <w:b/>
          <w:bCs/>
        </w:rPr>
      </w:pPr>
    </w:p>
    <w:p w14:paraId="6930DD02" w14:textId="77777777" w:rsidR="00AE4149" w:rsidRPr="00AE4149" w:rsidRDefault="00AE4149" w:rsidP="00AE4149">
      <w:pPr>
        <w:pStyle w:val="1"/>
      </w:pPr>
      <w:r w:rsidRPr="00AE4149">
        <w:rPr>
          <w:b/>
          <w:bCs/>
        </w:rPr>
        <w:t xml:space="preserve">14. </w:t>
      </w:r>
      <w:r w:rsidRPr="00AE4149">
        <w:t xml:space="preserve">Ποιος είναι ο στόχος του μονολόγου της Ισμήνης και ποια είναι τα επιχειρήματα που χρησιμοποιεί για να τον πετύχει; </w:t>
      </w:r>
    </w:p>
    <w:p w14:paraId="129B9482" w14:textId="77777777" w:rsidR="00AE4149" w:rsidRPr="00AE4149" w:rsidRDefault="00AE4149" w:rsidP="00AE4149">
      <w:pPr>
        <w:pStyle w:val="1"/>
      </w:pPr>
      <w:r w:rsidRPr="00AE4149">
        <w:t xml:space="preserve">Η Ισμήνη με το λόγο της θέτει διπλό στόχο: </w:t>
      </w:r>
    </w:p>
    <w:p w14:paraId="759CFF96" w14:textId="77777777" w:rsidR="00AE4149" w:rsidRPr="00AE4149" w:rsidRDefault="00AE4149" w:rsidP="00AE4149">
      <w:pPr>
        <w:pStyle w:val="1"/>
      </w:pPr>
      <w:r w:rsidRPr="00AE4149">
        <w:t xml:space="preserve">• να αποτρέψει την Αντιγόνη από την απόφαση της. </w:t>
      </w:r>
    </w:p>
    <w:p w14:paraId="23061ED2" w14:textId="77777777" w:rsidR="00AE4149" w:rsidRPr="00AE4149" w:rsidRDefault="00AE4149" w:rsidP="00AE4149">
      <w:pPr>
        <w:pStyle w:val="1"/>
      </w:pPr>
      <w:r w:rsidRPr="00AE4149">
        <w:t xml:space="preserve">• να δικαιολογήσει την άρνηση της για σύμπραξη. Για να πετύχει τους στόχους χρησιμοποιεί και λογικά και συναισθηματικά επιχειρήματα. Τα επιχειρήματα είναι τα εξής: </w:t>
      </w:r>
    </w:p>
    <w:p w14:paraId="3CD9258C" w14:textId="77777777" w:rsidR="00AE4149" w:rsidRPr="00AE4149" w:rsidRDefault="00AE4149" w:rsidP="00AE4149">
      <w:pPr>
        <w:pStyle w:val="1"/>
      </w:pPr>
      <w:r w:rsidRPr="00AE4149">
        <w:t xml:space="preserve">• </w:t>
      </w:r>
      <w:r w:rsidRPr="00AE4149">
        <w:rPr>
          <w:b/>
          <w:bCs/>
        </w:rPr>
        <w:t xml:space="preserve">Συναισθηματικά </w:t>
      </w:r>
      <w:r w:rsidRPr="00AE4149">
        <w:t xml:space="preserve">επιχειρήματα, που αναφέρονται στο παρελθόν και ασκούν ψυχολογική επίδραση στην Αντιγόνη, τα οποία είναι τα εξής: </w:t>
      </w:r>
    </w:p>
    <w:p w14:paraId="71823BBB" w14:textId="77777777" w:rsidR="00AE4149" w:rsidRPr="00AE4149" w:rsidRDefault="00AE4149" w:rsidP="00AE4149">
      <w:pPr>
        <w:pStyle w:val="1"/>
      </w:pPr>
      <w:r w:rsidRPr="00AE4149">
        <w:t>υπενθυμίζει στην αδελφή της τις συμφορές που έπληξαν την οικογένεια του Οιδίποδα, όπως άλλωστε έκανε και η Αντιγόνη (</w:t>
      </w:r>
      <w:proofErr w:type="spellStart"/>
      <w:r w:rsidRPr="00AE4149">
        <w:t>τά</w:t>
      </w:r>
      <w:proofErr w:type="spellEnd"/>
      <w:r w:rsidRPr="00AE4149">
        <w:t xml:space="preserve"> </w:t>
      </w:r>
      <w:proofErr w:type="spellStart"/>
      <w:r w:rsidRPr="00AE4149">
        <w:rPr>
          <w:rFonts w:ascii="Times New Roman" w:hAnsi="Times New Roman" w:cs="Times New Roman"/>
        </w:rPr>
        <w:t>ἀ</w:t>
      </w:r>
      <w:r w:rsidRPr="00AE4149">
        <w:t>π</w:t>
      </w:r>
      <w:proofErr w:type="spellEnd"/>
      <w:r w:rsidRPr="00AE4149">
        <w:t xml:space="preserve">’ </w:t>
      </w:r>
      <w:proofErr w:type="spellStart"/>
      <w:r w:rsidRPr="00AE4149">
        <w:t>Ο</w:t>
      </w:r>
      <w:r w:rsidRPr="00AE4149">
        <w:rPr>
          <w:rFonts w:ascii="Times New Roman" w:hAnsi="Times New Roman" w:cs="Times New Roman"/>
        </w:rPr>
        <w:t>ἰ</w:t>
      </w:r>
      <w:r w:rsidRPr="00AE4149">
        <w:t>δίπου</w:t>
      </w:r>
      <w:proofErr w:type="spellEnd"/>
      <w:r w:rsidRPr="00AE4149">
        <w:t xml:space="preserve"> κακά). Όμως ενώ εκείνη τις ανέφερε για να την πείσει να συνεργαστούν στην ταφή του Πολυνείκη, η Ισμήνη τις απαριθμεί για να την μεταπείσει. Έχουμε λοιπόν </w:t>
      </w:r>
      <w:r w:rsidRPr="00AE4149">
        <w:rPr>
          <w:b/>
          <w:bCs/>
        </w:rPr>
        <w:t xml:space="preserve">αντιστροφή του ίδιου επιχειρήματος. </w:t>
      </w:r>
      <w:r w:rsidRPr="00AE4149">
        <w:t xml:space="preserve">Αναφέρεται λοιπόν στην πατροκτονία και αιμομιξία που διέπραξε ο Οιδίποδας, στην αυτοτύφλωση και αυτοεξορία του, στη αυτοκτονία της Ιοκάστης και στο σκοτωμό των δυο αδελφών. </w:t>
      </w:r>
    </w:p>
    <w:p w14:paraId="2C3A66E7" w14:textId="77777777" w:rsidR="00AE4149" w:rsidRPr="00AE4149" w:rsidRDefault="00AE4149" w:rsidP="00AE4149">
      <w:pPr>
        <w:pStyle w:val="1"/>
      </w:pPr>
      <w:r w:rsidRPr="00AE4149">
        <w:t xml:space="preserve">• </w:t>
      </w:r>
      <w:r w:rsidRPr="00AE4149">
        <w:rPr>
          <w:b/>
          <w:bCs/>
        </w:rPr>
        <w:t xml:space="preserve">Λογικά </w:t>
      </w:r>
      <w:r w:rsidRPr="00AE4149">
        <w:t xml:space="preserve">επιχειρήματα, που αναφέρονται στο παρόν και είναι τα εξής: </w:t>
      </w:r>
    </w:p>
    <w:p w14:paraId="578A6A08" w14:textId="77777777" w:rsidR="00AE4149" w:rsidRPr="00AE4149" w:rsidRDefault="00AE4149" w:rsidP="00AE4149">
      <w:pPr>
        <w:pStyle w:val="1"/>
      </w:pPr>
      <w:r w:rsidRPr="00AE4149">
        <w:t xml:space="preserve">• διεκτραγωδεί τη θέση τους που έχουν μείνει στη ζωή μόνες και απροστάτευτες. </w:t>
      </w:r>
    </w:p>
    <w:p w14:paraId="7412A4FF" w14:textId="77777777" w:rsidR="00AE4149" w:rsidRPr="00AE4149" w:rsidRDefault="00AE4149" w:rsidP="00AE4149">
      <w:pPr>
        <w:pStyle w:val="1"/>
      </w:pPr>
      <w:r w:rsidRPr="00AE4149">
        <w:t>• επισημαίνει την τιμωρία που θα υποστούν αν παραβούν την εντολή του Κρέοντα (λιθοβολισμός).</w:t>
      </w:r>
    </w:p>
    <w:p w14:paraId="0A50C0A7" w14:textId="77777777" w:rsidR="00AE4149" w:rsidRPr="00AE4149" w:rsidRDefault="00AE4149" w:rsidP="00AE4149">
      <w:pPr>
        <w:pStyle w:val="1"/>
      </w:pPr>
      <w:r w:rsidRPr="00AE4149">
        <w:t xml:space="preserve">• δέχεται την αδυναμία της γυναικείας φύσης και εκφράζει την άποψη ότι οι γυναίκες οφείλουν υποταγή στους άνδρες επειδή είναι ισχυρότεροι και κυρίως σε αυτούς που εξουσιάζουν. </w:t>
      </w:r>
    </w:p>
    <w:p w14:paraId="56FB7D71" w14:textId="77777777" w:rsidR="00AE4149" w:rsidRPr="00AE4149" w:rsidRDefault="00AE4149" w:rsidP="00AE4149">
      <w:pPr>
        <w:pStyle w:val="1"/>
      </w:pPr>
      <w:r w:rsidRPr="00AE4149">
        <w:t>[ «</w:t>
      </w:r>
      <w:proofErr w:type="spellStart"/>
      <w:r w:rsidRPr="00AE4149">
        <w:t>γυνα</w:t>
      </w:r>
      <w:r w:rsidRPr="00AE4149">
        <w:rPr>
          <w:rFonts w:ascii="Times New Roman" w:hAnsi="Times New Roman" w:cs="Times New Roman"/>
        </w:rPr>
        <w:t>ῖ</w:t>
      </w:r>
      <w:r w:rsidRPr="00AE4149">
        <w:t>χ</w:t>
      </w:r>
      <w:proofErr w:type="spellEnd"/>
      <w:r w:rsidRPr="00AE4149">
        <w:rPr>
          <w:rFonts w:ascii="Times New Roman" w:hAnsi="Times New Roman" w:cs="Times New Roman"/>
        </w:rPr>
        <w:t>᾽</w:t>
      </w:r>
      <w:r w:rsidRPr="00AE4149">
        <w:t xml:space="preserve"> </w:t>
      </w:r>
      <w:proofErr w:type="spellStart"/>
      <w:r w:rsidRPr="00AE4149">
        <w:rPr>
          <w:rFonts w:ascii="Times New Roman" w:hAnsi="Times New Roman" w:cs="Times New Roman"/>
        </w:rPr>
        <w:t>ὅ</w:t>
      </w:r>
      <w:r w:rsidRPr="00AE4149">
        <w:t>τι</w:t>
      </w:r>
      <w:proofErr w:type="spellEnd"/>
      <w:r w:rsidRPr="00AE4149">
        <w:t xml:space="preserve"> </w:t>
      </w:r>
      <w:proofErr w:type="spellStart"/>
      <w:r w:rsidRPr="00AE4149">
        <w:rPr>
          <w:rFonts w:ascii="Times New Roman" w:hAnsi="Times New Roman" w:cs="Times New Roman"/>
        </w:rPr>
        <w:t>ἔ</w:t>
      </w:r>
      <w:r w:rsidRPr="00AE4149">
        <w:t>φυμεν</w:t>
      </w:r>
      <w:proofErr w:type="spellEnd"/>
      <w:r w:rsidRPr="00AE4149">
        <w:t xml:space="preserve">, </w:t>
      </w:r>
      <w:proofErr w:type="spellStart"/>
      <w:r w:rsidRPr="00AE4149">
        <w:rPr>
          <w:rFonts w:ascii="Times New Roman" w:hAnsi="Times New Roman" w:cs="Times New Roman"/>
        </w:rPr>
        <w:t>ὡ</w:t>
      </w:r>
      <w:r w:rsidRPr="00AE4149">
        <w:t>ς</w:t>
      </w:r>
      <w:proofErr w:type="spellEnd"/>
      <w:r w:rsidRPr="00AE4149">
        <w:t xml:space="preserve"> </w:t>
      </w:r>
      <w:proofErr w:type="spellStart"/>
      <w:r w:rsidRPr="00AE4149">
        <w:t>πρ</w:t>
      </w:r>
      <w:r w:rsidRPr="00AE4149">
        <w:rPr>
          <w:rFonts w:ascii="Times New Roman" w:hAnsi="Times New Roman" w:cs="Times New Roman"/>
        </w:rPr>
        <w:t>ὸ</w:t>
      </w:r>
      <w:r w:rsidRPr="00AE4149">
        <w:t>ς</w:t>
      </w:r>
      <w:proofErr w:type="spellEnd"/>
      <w:r w:rsidRPr="00AE4149">
        <w:t xml:space="preserve"> </w:t>
      </w:r>
      <w:proofErr w:type="spellStart"/>
      <w:r w:rsidRPr="00AE4149">
        <w:rPr>
          <w:rFonts w:ascii="Times New Roman" w:hAnsi="Times New Roman" w:cs="Times New Roman"/>
        </w:rPr>
        <w:t>ἄ</w:t>
      </w:r>
      <w:r w:rsidRPr="00AE4149">
        <w:t>νδρας</w:t>
      </w:r>
      <w:proofErr w:type="spellEnd"/>
      <w:r w:rsidRPr="00AE4149">
        <w:t xml:space="preserve"> </w:t>
      </w:r>
      <w:proofErr w:type="spellStart"/>
      <w:r w:rsidRPr="00AE4149">
        <w:t>ο</w:t>
      </w:r>
      <w:r w:rsidRPr="00AE4149">
        <w:rPr>
          <w:rFonts w:ascii="Times New Roman" w:hAnsi="Times New Roman" w:cs="Times New Roman"/>
        </w:rPr>
        <w:t>ὐ</w:t>
      </w:r>
      <w:proofErr w:type="spellEnd"/>
      <w:r w:rsidRPr="00AE4149">
        <w:t xml:space="preserve"> </w:t>
      </w:r>
      <w:proofErr w:type="spellStart"/>
      <w:r w:rsidRPr="00AE4149">
        <w:t>μαχουμένα</w:t>
      </w:r>
      <w:proofErr w:type="spellEnd"/>
      <w:r w:rsidRPr="00AE4149">
        <w:t xml:space="preserve">»: Στην αρχαιότητα οι γυναίκες δεν πήγαιναν σχολείο, δεν έβγαιναν από το σπίτι, ούτε κυκλοφορούσαν χωρίς τη συνοδεία υπηρέτη, δεν πήγαιναν στην αγορά, δεν παρακολουθούσαν αθλητικούς αγώνες, δε μετείχαν στις συζητήσεις των ανδρών, ούτε πήγαιναν στα συμπόσια -εκτός από τις εταίρες που έχαιραν πολλών προνομίων- και η μόνη τους ψυχαγωγική και επιμορφωτική διέξοδος ήταν το θέατρο. Παράλληλα φρόντιζαν για την οικονομία του σπιτιού και περιορίζονταν στα καθήκοντα της νοικοκυράς, εκτός από τα αυτά της συζύγου και μητέρας βέβαια. Αυτά όλα τα υπέμειναν οι γυναίκες της εποχής καρτερικά, χωρίς να εναντιώνονται στους άνδρες για την ταπεινή τους μοίρα. Η γυναίκα ήταν ύπανδρος (δηλ. υπανδρευόταν - παντρευόταν τον άνδρα) και έπρεπε να του γεννήσει παιδιά και να τον υπηρετεί πιστά. </w:t>
      </w:r>
    </w:p>
    <w:p w14:paraId="0908296D" w14:textId="77777777" w:rsidR="00AE4149" w:rsidRPr="00AE4149" w:rsidRDefault="00AE4149" w:rsidP="00AE4149">
      <w:pPr>
        <w:pStyle w:val="1"/>
      </w:pPr>
      <w:r w:rsidRPr="00AE4149">
        <w:t xml:space="preserve">Εδώ ο Σοφοκλής μιλά </w:t>
      </w:r>
      <w:r w:rsidRPr="00AE4149">
        <w:rPr>
          <w:b/>
          <w:bCs/>
        </w:rPr>
        <w:t xml:space="preserve">αναχρονιστικά </w:t>
      </w:r>
      <w:r w:rsidRPr="00AE4149">
        <w:t xml:space="preserve">και αναφέρεται στη γυναίκα της εποχής του. Γιατί στους ηρωικούς- μυθικούς χρόνους (ίσως μια γενιά πριν από τα τρωικά, όπου ανάγεται </w:t>
      </w:r>
      <w:r w:rsidRPr="00AE4149">
        <w:lastRenderedPageBreak/>
        <w:t xml:space="preserve">χρονικά η υπόθεση του δράματος) ο ρόλος της γυναίκας ήταν αναβαθμισμένος. Στην περίοδο της μητριαρχίας η γυναίκα είχε μεγάλη ελευθερία και άνεση κινήσεων και ήταν ιδιαίτερα σεβαστή, ενώ αντίθετα η θέση του άνδρα ήταν υποβαθμισμένη.] </w:t>
      </w:r>
    </w:p>
    <w:p w14:paraId="1929F81E" w14:textId="77777777" w:rsidR="00AE4149" w:rsidRPr="00C73430" w:rsidRDefault="00AE4149" w:rsidP="00AE4149">
      <w:pPr>
        <w:pStyle w:val="1"/>
      </w:pPr>
      <w:r w:rsidRPr="00AE4149">
        <w:t xml:space="preserve">Και τα λογικά και τα συναισθηματικά επιχειρήματα είναι αρκετά ισχυρά αλλά μόνο για τον ρεαλιστή, για τον άνθρωπο των μέτρων που δεν έχει μεγαλείο ψυχής και ηθικό ανάστημα. Όμως δεν είναι αποτελεσματικά για την Αντιγόνη γιατί για αυτήν τα επιχειρήματα της Ισμήνης είναι απλώς το επικάλυμμα της δειλίας της. Με αυτά τα επιχειρήματα δικαιολογεί την απόφαση της να μην συμπράξει στην ταφή του νεκρού υπακούοντας στη διαταγή του Κρέοντα. Όμως, αισθάνεται ότι ο νεκρός και οι θεοί του Κάτω Κόσμου (ο </w:t>
      </w:r>
      <w:proofErr w:type="spellStart"/>
      <w:r w:rsidRPr="00AE4149">
        <w:t>Πλούτωνας</w:t>
      </w:r>
      <w:proofErr w:type="spellEnd"/>
      <w:r w:rsidRPr="00AE4149">
        <w:t xml:space="preserve"> και οι τρεις κριτές, ο </w:t>
      </w:r>
      <w:proofErr w:type="spellStart"/>
      <w:r w:rsidRPr="00AE4149">
        <w:t>Μίνως</w:t>
      </w:r>
      <w:proofErr w:type="spellEnd"/>
      <w:r w:rsidRPr="00AE4149">
        <w:t xml:space="preserve">, ο Ραδάμανθυς και ο Αιακός) δεν θα είναι ικανοποιημένοι και ζητά συγχώρεση. Έτσι, προβάλλεται η αντίθεση στο γραπτό ανθρώπινο δίκαιο και στο άγραφο θεϊκό δίκαιο. </w:t>
      </w:r>
    </w:p>
    <w:p w14:paraId="7A204F3E" w14:textId="77777777" w:rsidR="00AE4149" w:rsidRPr="00C73430" w:rsidRDefault="00AE4149" w:rsidP="00AE4149">
      <w:pPr>
        <w:pStyle w:val="1"/>
      </w:pPr>
    </w:p>
    <w:p w14:paraId="448CEE24" w14:textId="77777777" w:rsidR="00AE4149" w:rsidRPr="00CB69AB" w:rsidRDefault="00AE4149" w:rsidP="00AE4149">
      <w:pPr>
        <w:pStyle w:val="1"/>
        <w:rPr>
          <w:i/>
          <w:iCs/>
        </w:rPr>
      </w:pPr>
      <w:r w:rsidRPr="00CB69AB">
        <w:rPr>
          <w:i/>
          <w:iCs/>
        </w:rPr>
        <w:t xml:space="preserve">15. Ποιο είναι το γνωμικό. Να το αναπτύξεις. </w:t>
      </w:r>
    </w:p>
    <w:p w14:paraId="6D98B537" w14:textId="78EF812E" w:rsidR="00AE4149" w:rsidRPr="00AE4149" w:rsidRDefault="00AE4149" w:rsidP="00AE4149">
      <w:pPr>
        <w:pStyle w:val="1"/>
      </w:pPr>
      <w:r w:rsidRPr="00CB69AB">
        <w:rPr>
          <w:i/>
          <w:iCs/>
        </w:rPr>
        <w:t>«</w:t>
      </w:r>
      <w:proofErr w:type="spellStart"/>
      <w:r w:rsidRPr="00CB69AB">
        <w:rPr>
          <w:i/>
          <w:iCs/>
        </w:rPr>
        <w:t>τ</w:t>
      </w:r>
      <w:r w:rsidRPr="00CB69AB">
        <w:rPr>
          <w:rFonts w:ascii="Times New Roman" w:hAnsi="Times New Roman" w:cs="Times New Roman"/>
          <w:i/>
          <w:iCs/>
        </w:rPr>
        <w:t>ὸ</w:t>
      </w:r>
      <w:proofErr w:type="spellEnd"/>
      <w:r w:rsidRPr="00CB69AB">
        <w:rPr>
          <w:i/>
          <w:iCs/>
        </w:rPr>
        <w:t xml:space="preserve"> </w:t>
      </w:r>
      <w:proofErr w:type="spellStart"/>
      <w:r w:rsidRPr="00CB69AB">
        <w:rPr>
          <w:i/>
          <w:iCs/>
        </w:rPr>
        <w:t>γ</w:t>
      </w:r>
      <w:r w:rsidRPr="00CB69AB">
        <w:rPr>
          <w:rFonts w:ascii="Times New Roman" w:hAnsi="Times New Roman" w:cs="Times New Roman"/>
          <w:i/>
          <w:iCs/>
        </w:rPr>
        <w:t>ὰ</w:t>
      </w:r>
      <w:r w:rsidRPr="00CB69AB">
        <w:rPr>
          <w:i/>
          <w:iCs/>
        </w:rPr>
        <w:t>ρ</w:t>
      </w:r>
      <w:proofErr w:type="spellEnd"/>
      <w:r w:rsidRPr="00CB69AB">
        <w:rPr>
          <w:i/>
          <w:iCs/>
        </w:rPr>
        <w:t xml:space="preserve"> </w:t>
      </w:r>
      <w:proofErr w:type="spellStart"/>
      <w:r w:rsidRPr="00CB69AB">
        <w:rPr>
          <w:i/>
          <w:iCs/>
        </w:rPr>
        <w:t>περισσ</w:t>
      </w:r>
      <w:r w:rsidRPr="00CB69AB">
        <w:rPr>
          <w:rFonts w:ascii="Times New Roman" w:hAnsi="Times New Roman" w:cs="Times New Roman"/>
          <w:i/>
          <w:iCs/>
        </w:rPr>
        <w:t>ὰ</w:t>
      </w:r>
      <w:proofErr w:type="spellEnd"/>
      <w:r w:rsidRPr="00CB69AB">
        <w:rPr>
          <w:i/>
          <w:iCs/>
        </w:rPr>
        <w:t xml:space="preserve"> </w:t>
      </w:r>
      <w:proofErr w:type="spellStart"/>
      <w:r w:rsidRPr="00CB69AB">
        <w:rPr>
          <w:i/>
          <w:iCs/>
        </w:rPr>
        <w:t>πράσσειν</w:t>
      </w:r>
      <w:proofErr w:type="spellEnd"/>
      <w:r w:rsidRPr="00CB69AB">
        <w:rPr>
          <w:i/>
          <w:iCs/>
        </w:rPr>
        <w:t xml:space="preserve"> </w:t>
      </w:r>
      <w:proofErr w:type="spellStart"/>
      <w:r w:rsidRPr="00CB69AB">
        <w:rPr>
          <w:i/>
          <w:iCs/>
        </w:rPr>
        <w:t>ο</w:t>
      </w:r>
      <w:r w:rsidRPr="00CB69AB">
        <w:rPr>
          <w:rFonts w:ascii="Times New Roman" w:hAnsi="Times New Roman" w:cs="Times New Roman"/>
          <w:i/>
          <w:iCs/>
        </w:rPr>
        <w:t>ὐ</w:t>
      </w:r>
      <w:r w:rsidRPr="00CB69AB">
        <w:rPr>
          <w:i/>
          <w:iCs/>
        </w:rPr>
        <w:t>κ</w:t>
      </w:r>
      <w:proofErr w:type="spellEnd"/>
      <w:r w:rsidRPr="00CB69AB">
        <w:rPr>
          <w:i/>
          <w:iCs/>
        </w:rPr>
        <w:t xml:space="preserve"> </w:t>
      </w:r>
      <w:proofErr w:type="spellStart"/>
      <w:r w:rsidRPr="00CB69AB">
        <w:rPr>
          <w:rFonts w:ascii="Times New Roman" w:hAnsi="Times New Roman" w:cs="Times New Roman"/>
          <w:i/>
          <w:iCs/>
        </w:rPr>
        <w:t>ἔ</w:t>
      </w:r>
      <w:r w:rsidRPr="00CB69AB">
        <w:rPr>
          <w:i/>
          <w:iCs/>
        </w:rPr>
        <w:t>χει</w:t>
      </w:r>
      <w:proofErr w:type="spellEnd"/>
      <w:r w:rsidRPr="00CB69AB">
        <w:rPr>
          <w:i/>
          <w:iCs/>
        </w:rPr>
        <w:t xml:space="preserve"> </w:t>
      </w:r>
      <w:proofErr w:type="spellStart"/>
      <w:r w:rsidRPr="00CB69AB">
        <w:rPr>
          <w:i/>
          <w:iCs/>
        </w:rPr>
        <w:t>νο</w:t>
      </w:r>
      <w:r w:rsidRPr="00CB69AB">
        <w:rPr>
          <w:rFonts w:ascii="Times New Roman" w:hAnsi="Times New Roman" w:cs="Times New Roman"/>
          <w:i/>
          <w:iCs/>
        </w:rPr>
        <w:t>ῦ</w:t>
      </w:r>
      <w:r w:rsidRPr="00CB69AB">
        <w:rPr>
          <w:i/>
          <w:iCs/>
        </w:rPr>
        <w:t>ν</w:t>
      </w:r>
      <w:proofErr w:type="spellEnd"/>
      <w:r w:rsidRPr="00CB69AB">
        <w:rPr>
          <w:i/>
          <w:iCs/>
        </w:rPr>
        <w:t xml:space="preserve"> </w:t>
      </w:r>
      <w:proofErr w:type="spellStart"/>
      <w:r w:rsidRPr="00CB69AB">
        <w:rPr>
          <w:i/>
          <w:iCs/>
        </w:rPr>
        <w:t>ο</w:t>
      </w:r>
      <w:r w:rsidRPr="00CB69AB">
        <w:rPr>
          <w:rFonts w:ascii="Times New Roman" w:hAnsi="Times New Roman" w:cs="Times New Roman"/>
          <w:i/>
          <w:iCs/>
        </w:rPr>
        <w:t>ὐ</w:t>
      </w:r>
      <w:r w:rsidRPr="00CB69AB">
        <w:rPr>
          <w:i/>
          <w:iCs/>
        </w:rPr>
        <w:t>δένα</w:t>
      </w:r>
      <w:proofErr w:type="spellEnd"/>
      <w:r w:rsidRPr="00CB69AB">
        <w:rPr>
          <w:i/>
          <w:iCs/>
        </w:rPr>
        <w:t>»</w:t>
      </w:r>
      <w:r w:rsidRPr="00AE4149">
        <w:t xml:space="preserve"> = γιατί το να κάνει κανείς πράγματα ανώτερα από τις δυνάμεις του είναι εντελώς ανόητο. Η Ισμήνη κλείνοντας την επιχειρηματολογία της και καταβάλλοντας την ύστατη προσπάθεια να αποτρέψει την αδερφή της από την ταφή του Πολυνείκη και τον θάνατο που την απειλεί, επικαλείται τη λαϊκή σοφία μήπως και τη μεταπείσει. Αναφέρεται στην αίσθηση του </w:t>
      </w:r>
      <w:r w:rsidRPr="00AE4149">
        <w:rPr>
          <w:b/>
          <w:bCs/>
        </w:rPr>
        <w:t xml:space="preserve">μέτρου </w:t>
      </w:r>
      <w:r w:rsidRPr="00AE4149">
        <w:t>των δυνατοτήτων μας, που δεν πρέπει ποτέ να υπερεκτιμούμε για να κάνουμε όσα υπερβαίνουν τα όρια του εαυτού μας. Οι αρχαίοι Έλληνες πίστευαν στη σύνεση, την εγκράτεια και τον αυτοέλεγχο των ανθρώπων και ονόμαζαν μέτρο τα αυτονόητα όρια των αναγκών μας όπως και των δυνατοτήτων μας. Δεν έπρεπε να επιδιώκουν τη διάκριση ή την υπεροχή έναντι των άλλων από φιλοδοξία ή εγωισμό. Έπρεπε να έχουν επίγνωση των δυνατοτήτων τους χωρίς αλαζονεία και των αδυναμιών τους χωρίς μοιρολατρία. Η λογική του μέτρου σε κάθε δραστηριότητα είτε ατομική, είτε συλλογική φανέρωνε άνθρωπο με σωφροσύνη και εσωτερική πειθαρχία, γι’ αυτό όσοι υπερέβαιναν τα κοινά μέτρα ή τα όριά τους θα μπορούσαν να θεωρηθούν υβριστές (</w:t>
      </w:r>
      <w:r w:rsidR="00CB69AB" w:rsidRPr="00AE4149">
        <w:t>αμετρ</w:t>
      </w:r>
      <w:r w:rsidR="00CB69AB">
        <w:t>οέπε</w:t>
      </w:r>
      <w:r w:rsidR="00CB69AB" w:rsidRPr="00AE4149">
        <w:t>ια</w:t>
      </w:r>
      <w:r w:rsidRPr="00AE4149">
        <w:t xml:space="preserve"> = </w:t>
      </w:r>
      <w:proofErr w:type="spellStart"/>
      <w:r w:rsidRPr="00AE4149">
        <w:rPr>
          <w:rFonts w:ascii="Times New Roman" w:hAnsi="Times New Roman" w:cs="Times New Roman"/>
        </w:rPr>
        <w:t>ὓ</w:t>
      </w:r>
      <w:r w:rsidRPr="00AE4149">
        <w:t>βρις</w:t>
      </w:r>
      <w:proofErr w:type="spellEnd"/>
      <w:r w:rsidRPr="00AE4149">
        <w:t xml:space="preserve">) δηλαδή αλαζόνες και θα οδηγούνταν στην τίσιν = τιμωρία από τους θεούς. Ο Προμηθέας παραβιάζοντας τα δώματα των θεών και κλέβοντας τη φωτιά, καταδικάζεται από τους θεούς ως υβριστής, γιατί υπερέβη τα ανθρώπινα όριά του. Σε κάθε περίπτωση όσοι ξεπερνούσαν τα μέτρα θα μπορούσαν να χαρακτηριστούν άφρονες, παρορμητικοί, ασταθείς, υπερβολικά φιλόδοξοι και σπάνια ως ήρωες, αν κατάφερναν τελικά αυτό που επιδίωκαν αψηφώντας ακόμα και τον κίνδυνο για τη ζωή τους. Έτσι κι εδώ η Αντιγόνη χαρακτηρίζεται ηρωίδα, γιατί θεωρείται ¨τρέλα¨ αυτό που πάει να κάνει και ενώ ξέρει ότι την περιμένει βασανιστικός θάνατος και μάλιστα ατιμωτικός με δημόσιο λιθοβολισμό. Αντίθετα η Ισμήνη είναι περισσότερο </w:t>
      </w:r>
      <w:r w:rsidRPr="00AE4149">
        <w:rPr>
          <w:b/>
          <w:bCs/>
        </w:rPr>
        <w:t xml:space="preserve">χοϊκή </w:t>
      </w:r>
      <w:r w:rsidRPr="00AE4149">
        <w:t xml:space="preserve">(=γήινη) και </w:t>
      </w:r>
      <w:r w:rsidRPr="00AE4149">
        <w:rPr>
          <w:b/>
          <w:bCs/>
        </w:rPr>
        <w:t xml:space="preserve">στωική </w:t>
      </w:r>
      <w:r w:rsidRPr="00AE4149">
        <w:t xml:space="preserve">(=καρτερική) από την αδερφή της. Παράλληλες διατυπώσεις από την αρχαία ελληνική σοφία είναι το «μέτρον </w:t>
      </w:r>
      <w:proofErr w:type="spellStart"/>
      <w:r w:rsidRPr="00AE4149">
        <w:rPr>
          <w:rFonts w:ascii="Times New Roman" w:hAnsi="Times New Roman" w:cs="Times New Roman"/>
        </w:rPr>
        <w:t>ἄ</w:t>
      </w:r>
      <w:r w:rsidRPr="00AE4149">
        <w:t>ριστον</w:t>
      </w:r>
      <w:proofErr w:type="spellEnd"/>
      <w:r w:rsidRPr="00AE4149">
        <w:t xml:space="preserve">» </w:t>
      </w:r>
      <w:r w:rsidRPr="00AE4149">
        <w:rPr>
          <w:b/>
          <w:bCs/>
        </w:rPr>
        <w:t xml:space="preserve">(χωρίς το εσφαλμένο «πάν») </w:t>
      </w:r>
      <w:r w:rsidRPr="00AE4149">
        <w:t xml:space="preserve">που αποδίδεται στον Κλεόβουλο τον </w:t>
      </w:r>
      <w:proofErr w:type="spellStart"/>
      <w:r w:rsidRPr="00AE4149">
        <w:t>Λίνδιο</w:t>
      </w:r>
      <w:proofErr w:type="spellEnd"/>
      <w:r w:rsidRPr="00AE4149">
        <w:t xml:space="preserve"> και το «μηδέν </w:t>
      </w:r>
      <w:proofErr w:type="spellStart"/>
      <w:r w:rsidRPr="00AE4149">
        <w:rPr>
          <w:rFonts w:ascii="Times New Roman" w:hAnsi="Times New Roman" w:cs="Times New Roman"/>
        </w:rPr>
        <w:t>ἄ</w:t>
      </w:r>
      <w:r w:rsidRPr="00AE4149">
        <w:t>γαν</w:t>
      </w:r>
      <w:proofErr w:type="spellEnd"/>
      <w:r w:rsidRPr="00AE4149">
        <w:t>» (τίποτε πολύ) που ήταν δελφικό ρητό. Ανάλογη σύσταση μετριοπαθούς, ατάραχης και νηφάλιας ζωής χωρίς υπερβολές απηύθυνε ο Επίκουρος με τη ρήση «</w:t>
      </w:r>
      <w:proofErr w:type="spellStart"/>
      <w:r w:rsidRPr="00AE4149">
        <w:t>λάθε</w:t>
      </w:r>
      <w:proofErr w:type="spellEnd"/>
      <w:r w:rsidRPr="00AE4149">
        <w:t xml:space="preserve"> βιώσας» δηλαδή πέρνα απαρατήρητος ή ζήσε χωρίς ακρότητες. </w:t>
      </w:r>
    </w:p>
    <w:p w14:paraId="166CEC87" w14:textId="77777777" w:rsidR="00AE4149" w:rsidRPr="00C73430" w:rsidRDefault="00AE4149" w:rsidP="00AE4149">
      <w:pPr>
        <w:pStyle w:val="1"/>
        <w:rPr>
          <w:b/>
          <w:bCs/>
        </w:rPr>
      </w:pPr>
    </w:p>
    <w:p w14:paraId="6BBAC019" w14:textId="77777777" w:rsidR="00AE4149" w:rsidRPr="00AE4149" w:rsidRDefault="00AE4149" w:rsidP="00AE4149">
      <w:pPr>
        <w:pStyle w:val="1"/>
      </w:pPr>
      <w:r w:rsidRPr="00AE4149">
        <w:rPr>
          <w:b/>
          <w:bCs/>
        </w:rPr>
        <w:t xml:space="preserve">Στίχοι 69-83 </w:t>
      </w:r>
    </w:p>
    <w:p w14:paraId="76685CBD" w14:textId="77777777" w:rsidR="00AE4149" w:rsidRPr="00C73430" w:rsidRDefault="00AE4149" w:rsidP="00AE4149">
      <w:pPr>
        <w:pStyle w:val="1"/>
        <w:rPr>
          <w:b/>
          <w:bCs/>
        </w:rPr>
      </w:pPr>
    </w:p>
    <w:p w14:paraId="1CBAC0F7" w14:textId="77777777" w:rsidR="00AE4149" w:rsidRPr="00CB69AB" w:rsidRDefault="00AE4149" w:rsidP="00AE4149">
      <w:pPr>
        <w:pStyle w:val="1"/>
        <w:rPr>
          <w:i/>
          <w:iCs/>
        </w:rPr>
      </w:pPr>
      <w:r w:rsidRPr="00CB69AB">
        <w:rPr>
          <w:b/>
          <w:bCs/>
          <w:i/>
          <w:iCs/>
        </w:rPr>
        <w:t xml:space="preserve">16. </w:t>
      </w:r>
      <w:r w:rsidRPr="00CB69AB">
        <w:rPr>
          <w:i/>
          <w:iCs/>
        </w:rPr>
        <w:t xml:space="preserve">Ποια είναι τα επιχειρήματα της Αντιγόνης για να στηρίξει την απόφαση της να θάψει τον Πολυνείκη; </w:t>
      </w:r>
    </w:p>
    <w:p w14:paraId="43897269" w14:textId="77777777" w:rsidR="00AE4149" w:rsidRPr="00AE4149" w:rsidRDefault="00AE4149" w:rsidP="00AE4149">
      <w:pPr>
        <w:pStyle w:val="1"/>
      </w:pPr>
      <w:r w:rsidRPr="00AE4149">
        <w:t xml:space="preserve">Η Αντιγόνη στην άρνηση της Ισμήνης να τη βοηθήσει αντιδρά με αγανάκτηση και περιφρόνηση και αποκλείει ενδεχόμενη μεταστροφή της. Προβάλλει ηθικά και θρησκευτικά επιχειρήματα που απαντούν στο φόβο της Ισμήνης να παραβεί την εντολή του Κρέοντα και τονίζουν ότι είναι συνειδητή η απόφαση της: </w:t>
      </w:r>
    </w:p>
    <w:p w14:paraId="0AF70635" w14:textId="77777777" w:rsidR="00AE4149" w:rsidRPr="00AE4149" w:rsidRDefault="00AE4149" w:rsidP="00AE4149">
      <w:pPr>
        <w:pStyle w:val="1"/>
      </w:pPr>
      <w:r w:rsidRPr="00AE4149">
        <w:lastRenderedPageBreak/>
        <w:t xml:space="preserve">• είναι ωραίο και τιμητικό για αυτήν να επιτελέσει το χρέος της και ας πεθάνει. Προτιμά ένα έντιμο τέλος από μια ανέντιμη ζωή. Γνωρίζει τις κυρώσεις που την περιμένουν και εδώ ακριβώς έγκειται και το μεγαλείο της ψυχής της. </w:t>
      </w:r>
    </w:p>
    <w:p w14:paraId="41B5CD7C" w14:textId="77777777" w:rsidR="00AE4149" w:rsidRPr="00AE4149" w:rsidRDefault="00AE4149" w:rsidP="00AE4149">
      <w:pPr>
        <w:pStyle w:val="1"/>
      </w:pPr>
      <w:r w:rsidRPr="00AE4149">
        <w:t xml:space="preserve">• Η πράξη της είναι μια ιερή παρανομία. Είναι ιερή, γιατί η Αντιγόνη υποτάσσεται στον άγραφο θεϊκό νόμο και είναι παρανομία, γιατί παραβαίνει τον ανθρώπινο νόμο. </w:t>
      </w:r>
    </w:p>
    <w:p w14:paraId="7698EAA8" w14:textId="77777777" w:rsidR="00AE4149" w:rsidRPr="00AE4149" w:rsidRDefault="00AE4149" w:rsidP="00AE4149">
      <w:pPr>
        <w:pStyle w:val="1"/>
      </w:pPr>
      <w:r w:rsidRPr="00AE4149">
        <w:t xml:space="preserve">• Η πράξη της θα της εξασφαλίσει την αιώνια αγάπη του νεκρού αδελφού της. </w:t>
      </w:r>
    </w:p>
    <w:p w14:paraId="636F1C5A" w14:textId="77777777" w:rsidR="00AE4149" w:rsidRPr="00AE4149" w:rsidRDefault="00AE4149" w:rsidP="00AE4149">
      <w:pPr>
        <w:pStyle w:val="1"/>
      </w:pPr>
      <w:r w:rsidRPr="00AE4149">
        <w:t xml:space="preserve">• Η ηρωίδα πιστεύει στην αθανασία της ψυχής και στην αιωνιότητα στης μεταθανάτιας ζωής. Γι’ αυτό προτιμά να σέβεται περισσότερο τους θεούς του Κάτω κόσμου παρά στους άρχοντες της κοσμικής εξουσίας. </w:t>
      </w:r>
    </w:p>
    <w:p w14:paraId="389F8322" w14:textId="77777777" w:rsidR="00AE4149" w:rsidRPr="00AE4149" w:rsidRDefault="00AE4149" w:rsidP="00AE4149">
      <w:pPr>
        <w:pStyle w:val="1"/>
      </w:pPr>
      <w:r w:rsidRPr="00AE4149">
        <w:t xml:space="preserve">• Η παράλειψη του χρέους της προς τον νεκρό αδελφότης σημαίνει περιφρόνηση σε όσα οι θεοί τιμούν, όπως είναι η ταφή. Έτσι λοιπόν, η Ισμήνη προσβάλλει τους θεούς. </w:t>
      </w:r>
    </w:p>
    <w:p w14:paraId="5A769268" w14:textId="67FC7DEA" w:rsidR="00AE4149" w:rsidRDefault="00AE4149" w:rsidP="00AE4149">
      <w:pPr>
        <w:pStyle w:val="1"/>
      </w:pPr>
      <w:r w:rsidRPr="00AE4149">
        <w:t xml:space="preserve">Τα επιχειρήματα έχουν κύρος και είναι πειστικά αλλά μόνο για ανθρώπους με υψηλό φρόνημα και σθένος. </w:t>
      </w:r>
    </w:p>
    <w:p w14:paraId="5C777603" w14:textId="77777777" w:rsidR="00B47B3F" w:rsidRPr="00AE4149" w:rsidRDefault="00B47B3F" w:rsidP="00AE4149">
      <w:pPr>
        <w:pStyle w:val="1"/>
      </w:pPr>
    </w:p>
    <w:p w14:paraId="11DB7E92" w14:textId="77777777" w:rsidR="00AE4149" w:rsidRPr="00B47B3F" w:rsidRDefault="00AE4149" w:rsidP="00AE4149">
      <w:pPr>
        <w:pStyle w:val="1"/>
        <w:rPr>
          <w:i/>
          <w:iCs/>
        </w:rPr>
      </w:pPr>
      <w:r w:rsidRPr="00B47B3F">
        <w:rPr>
          <w:b/>
          <w:bCs/>
          <w:i/>
          <w:iCs/>
        </w:rPr>
        <w:t xml:space="preserve">17. </w:t>
      </w:r>
      <w:r w:rsidRPr="00B47B3F">
        <w:rPr>
          <w:i/>
          <w:iCs/>
        </w:rPr>
        <w:t xml:space="preserve">Ποια ήταν η άποψη των αρχαίων για τη μεταθανάτια ζωή; </w:t>
      </w:r>
    </w:p>
    <w:p w14:paraId="2C9351E6" w14:textId="11511121" w:rsidR="00AE4149" w:rsidRPr="00C73430" w:rsidRDefault="00AE4149" w:rsidP="00AE4149">
      <w:pPr>
        <w:pStyle w:val="1"/>
      </w:pPr>
      <w:r w:rsidRPr="00AE4149">
        <w:t>Οι αρχαίοι Έλληνες πίστευαν ότι ο θάνατος δεν ήταν το τέλος της ζωής γιατί αυτή συνεχιζόταν και στον Άδη. Πίστευαν δηλαδή στην αθανασία της ψυχής, στην αιώνια μεταθανάτια ζωή και στην ανταπόδοση (</w:t>
      </w:r>
      <w:proofErr w:type="spellStart"/>
      <w:r w:rsidRPr="00AE4149">
        <w:t>μισθαποδοσία</w:t>
      </w:r>
      <w:proofErr w:type="spellEnd"/>
      <w:r w:rsidRPr="00AE4149">
        <w:t xml:space="preserve">) των επίγειων πράξεων. Τα </w:t>
      </w:r>
      <w:r w:rsidRPr="00AE4149">
        <w:rPr>
          <w:b/>
          <w:bCs/>
        </w:rPr>
        <w:t xml:space="preserve">Τάρταρα </w:t>
      </w:r>
      <w:r w:rsidRPr="00AE4149">
        <w:t xml:space="preserve">και τα </w:t>
      </w:r>
      <w:r w:rsidRPr="00AE4149">
        <w:rPr>
          <w:b/>
          <w:bCs/>
        </w:rPr>
        <w:t xml:space="preserve">Ηλύσια πεδία </w:t>
      </w:r>
      <w:r w:rsidRPr="00AE4149">
        <w:t xml:space="preserve">ήταν οι χώροι όπου κατέληγαν οι άδικες και οι δίκαιες ψυχές μετά </w:t>
      </w:r>
      <w:r w:rsidR="00B47B3F">
        <w:t xml:space="preserve">την </w:t>
      </w:r>
      <w:r w:rsidRPr="00AE4149">
        <w:t>κρίση τους. Οι αρχαίοι πίστευαν επίσης ότι οι νεκροί νοιάζονταν για τη στάση των συγγενών απέναντι τους. Είχαν τα ίδια συναισθήματα και τις αδυναμίες που τους διέκριναν και στον επάνω κόσμο. Για αυτό και θεωρούνταν ευεργετικά ή βλαπτικά πνεύματα για τους ζωντανούς.</w:t>
      </w:r>
    </w:p>
    <w:p w14:paraId="2AB9BA80" w14:textId="77777777" w:rsidR="00AE4149" w:rsidRPr="00AE4149" w:rsidRDefault="00AE4149" w:rsidP="00AE4149">
      <w:pPr>
        <w:pStyle w:val="1"/>
      </w:pPr>
      <w:r w:rsidRPr="00AE4149">
        <w:t xml:space="preserve"> </w:t>
      </w:r>
    </w:p>
    <w:p w14:paraId="32348117" w14:textId="1D3F71BF" w:rsidR="00AE4149" w:rsidRPr="00B47B3F" w:rsidRDefault="00AE4149" w:rsidP="00AE4149">
      <w:pPr>
        <w:pStyle w:val="1"/>
        <w:rPr>
          <w:i/>
          <w:iCs/>
        </w:rPr>
      </w:pPr>
      <w:r w:rsidRPr="00B47B3F">
        <w:rPr>
          <w:b/>
          <w:bCs/>
          <w:i/>
          <w:iCs/>
        </w:rPr>
        <w:t xml:space="preserve">18. </w:t>
      </w:r>
      <w:r w:rsidRPr="00B47B3F">
        <w:rPr>
          <w:i/>
          <w:iCs/>
        </w:rPr>
        <w:t>Με ποια δικαιολογία η Ισμήνη αποκρούει την κατηγορία της Αντιγόνης ότι προσβάλλει τα θείο δίκ</w:t>
      </w:r>
      <w:r w:rsidR="00B47B3F">
        <w:rPr>
          <w:i/>
          <w:iCs/>
        </w:rPr>
        <w:t>α</w:t>
      </w:r>
      <w:r w:rsidRPr="00B47B3F">
        <w:rPr>
          <w:i/>
          <w:iCs/>
        </w:rPr>
        <w:t xml:space="preserve">ιο αν δεν συμπράξει στην ταφή του νεκρού; </w:t>
      </w:r>
    </w:p>
    <w:p w14:paraId="234918DD" w14:textId="6038C91E" w:rsidR="00AE4149" w:rsidRPr="00AE4149" w:rsidRDefault="00AE4149" w:rsidP="00AE4149">
      <w:pPr>
        <w:pStyle w:val="1"/>
      </w:pPr>
      <w:r w:rsidRPr="00AE4149">
        <w:t xml:space="preserve">Η Ισμήνη με απολογητικό ύφος λέει ότι και αυτή σέβεται το </w:t>
      </w:r>
      <w:r w:rsidR="00B47B3F" w:rsidRPr="00AE4149">
        <w:t>θεϊκό</w:t>
      </w:r>
      <w:r w:rsidRPr="00AE4149">
        <w:t xml:space="preserve"> δίκ</w:t>
      </w:r>
      <w:r w:rsidR="00B47B3F">
        <w:t>α</w:t>
      </w:r>
      <w:r w:rsidRPr="00AE4149">
        <w:t xml:space="preserve">ιο αλλά αδυνατεί να συγκρουστεί με τους ανθρώπινους νόμους. Τη θέση αυτή η Αντιγόνη τη θεωρεί ως πρόφαση και επικάλυψη της δειλίας της και δηλώνει ότι είναι αποφασισμένη να θάψει τον αδελφό της. Η Ισμήνη φοβάται για την τύχη της αδελφής της, όμως η Αντιγόνη αρνείται αυτό το ενδιαφέρον και με σκληρή γλώσσα την προτρέπει να νοιαστεί για τη δική της μοίρα. Έτσι, επέρχεται η ρήξη μεταξύ των δυο αδελφών. </w:t>
      </w:r>
    </w:p>
    <w:p w14:paraId="464B9107" w14:textId="77777777" w:rsidR="00AE4149" w:rsidRPr="00C73430" w:rsidRDefault="00AE4149" w:rsidP="00AE4149">
      <w:pPr>
        <w:pStyle w:val="1"/>
        <w:rPr>
          <w:b/>
          <w:bCs/>
        </w:rPr>
      </w:pPr>
    </w:p>
    <w:p w14:paraId="5C07A2F7" w14:textId="77777777" w:rsidR="00AE4149" w:rsidRPr="00AE4149" w:rsidRDefault="00AE4149" w:rsidP="00AE4149">
      <w:pPr>
        <w:pStyle w:val="1"/>
      </w:pPr>
      <w:r w:rsidRPr="00AE4149">
        <w:rPr>
          <w:b/>
          <w:bCs/>
        </w:rPr>
        <w:t xml:space="preserve">Στίχοι 84-99 </w:t>
      </w:r>
    </w:p>
    <w:p w14:paraId="2C03CD60" w14:textId="77777777" w:rsidR="00AE4149" w:rsidRPr="00C73430" w:rsidRDefault="00AE4149" w:rsidP="00AE4149">
      <w:pPr>
        <w:pStyle w:val="1"/>
        <w:rPr>
          <w:b/>
          <w:bCs/>
        </w:rPr>
      </w:pPr>
    </w:p>
    <w:p w14:paraId="28EAA814" w14:textId="77777777" w:rsidR="00AE4149" w:rsidRPr="00B47B3F" w:rsidRDefault="00AE4149" w:rsidP="00AE4149">
      <w:pPr>
        <w:pStyle w:val="1"/>
        <w:rPr>
          <w:i/>
          <w:iCs/>
        </w:rPr>
      </w:pPr>
      <w:r w:rsidRPr="00B47B3F">
        <w:rPr>
          <w:b/>
          <w:bCs/>
          <w:i/>
          <w:iCs/>
        </w:rPr>
        <w:t xml:space="preserve">19. </w:t>
      </w:r>
      <w:r w:rsidRPr="00B47B3F">
        <w:rPr>
          <w:i/>
          <w:iCs/>
        </w:rPr>
        <w:t xml:space="preserve">Τι εννοεί η Ισμήνη με τη φράση «έχεις ζεστή καρδιά για ψυχρά πράγματα;» </w:t>
      </w:r>
    </w:p>
    <w:p w14:paraId="4D3ED6B0" w14:textId="77777777" w:rsidR="00AE4149" w:rsidRPr="00C73430" w:rsidRDefault="00AE4149" w:rsidP="00AE4149">
      <w:pPr>
        <w:pStyle w:val="1"/>
      </w:pPr>
      <w:r w:rsidRPr="00AE4149">
        <w:t xml:space="preserve">Η Αντιγόνη δείχνει θάρρος, αγωνιστικότητα και αλύγιστο φρόνημα για πράγματα επικίνδυνα, «ψυχρά», που κάνουν τους άλλους να παγώσουν από το φόβο, όπως είναι ο θάνατος με λιθοβολισμό. </w:t>
      </w:r>
    </w:p>
    <w:p w14:paraId="7EBF0C74" w14:textId="77777777" w:rsidR="00AE4149" w:rsidRPr="00C73430" w:rsidRDefault="00AE4149" w:rsidP="00AE4149">
      <w:pPr>
        <w:pStyle w:val="1"/>
      </w:pPr>
    </w:p>
    <w:p w14:paraId="024DBB46" w14:textId="77777777" w:rsidR="00AE4149" w:rsidRPr="00B47B3F" w:rsidRDefault="00AE4149" w:rsidP="00AE4149">
      <w:pPr>
        <w:pStyle w:val="1"/>
        <w:rPr>
          <w:i/>
          <w:iCs/>
        </w:rPr>
      </w:pPr>
      <w:r w:rsidRPr="00B47B3F">
        <w:rPr>
          <w:b/>
          <w:bCs/>
          <w:i/>
          <w:iCs/>
        </w:rPr>
        <w:t xml:space="preserve">20. </w:t>
      </w:r>
      <w:r w:rsidRPr="00B47B3F">
        <w:rPr>
          <w:i/>
          <w:iCs/>
        </w:rPr>
        <w:t xml:space="preserve">Πώς βλέπει το θάνατο η Αντιγόνη και πως η Ισμήνη; </w:t>
      </w:r>
    </w:p>
    <w:p w14:paraId="7B162D17" w14:textId="77777777" w:rsidR="00AE4149" w:rsidRPr="00C73430" w:rsidRDefault="00AE4149" w:rsidP="00AE4149">
      <w:pPr>
        <w:pStyle w:val="1"/>
      </w:pPr>
      <w:r w:rsidRPr="00AE4149">
        <w:t xml:space="preserve">Η Αντιγόνη με τη φράση της «θα σταματήσω λοιπόν όταν πια δεν έχω δύναμη» δηλώνει έμμεσα ότι μόνο ο θάνατος μπορεί να την αποτρέψει από την υλοποίηση της απόφασης της. Η Αντιγόνη βλέπει τον θάνατο μετά την επιτέλεση του χρέους προς τον νεκρό ως </w:t>
      </w:r>
      <w:r w:rsidRPr="00AE4149">
        <w:rPr>
          <w:b/>
          <w:bCs/>
        </w:rPr>
        <w:t>δόξα</w:t>
      </w:r>
      <w:r w:rsidRPr="00AE4149">
        <w:t xml:space="preserve">, αφού θα της εξασφαλίσει την υστεροφημία, ενώ η Ισμήνη τον βλέπει σαν κάτι φοβερό. </w:t>
      </w:r>
    </w:p>
    <w:p w14:paraId="1CCCC232" w14:textId="77777777" w:rsidR="00AE4149" w:rsidRPr="00C73430" w:rsidRDefault="00AE4149" w:rsidP="00AE4149">
      <w:pPr>
        <w:pStyle w:val="1"/>
      </w:pPr>
    </w:p>
    <w:p w14:paraId="7642C5DD" w14:textId="77777777" w:rsidR="00AE4149" w:rsidRPr="00B47B3F" w:rsidRDefault="00AE4149" w:rsidP="00AE4149">
      <w:pPr>
        <w:pStyle w:val="1"/>
        <w:rPr>
          <w:i/>
          <w:iCs/>
        </w:rPr>
      </w:pPr>
      <w:r w:rsidRPr="00B47B3F">
        <w:rPr>
          <w:b/>
          <w:bCs/>
          <w:i/>
          <w:iCs/>
        </w:rPr>
        <w:t xml:space="preserve">21. </w:t>
      </w:r>
      <w:r w:rsidRPr="00B47B3F">
        <w:rPr>
          <w:i/>
          <w:iCs/>
        </w:rPr>
        <w:t xml:space="preserve">Ποια είναι τα επιχειρήματα που χρησιμοποιεί η Ισμήνη για να πείσει την Αντιγόνη για εγκαταλείψει το εγχείρημα της; </w:t>
      </w:r>
    </w:p>
    <w:p w14:paraId="7AAD96FC" w14:textId="77777777" w:rsidR="00AE4149" w:rsidRPr="00AE4149" w:rsidRDefault="00AE4149" w:rsidP="00AE4149">
      <w:pPr>
        <w:pStyle w:val="1"/>
      </w:pPr>
      <w:r w:rsidRPr="00AE4149">
        <w:t xml:space="preserve">Τα επιχειρήματα της Ισμήνης είναι αντικειμενικά, λογικά και εκφράζουν αντικειμενικές αλήθειες. </w:t>
      </w:r>
    </w:p>
    <w:p w14:paraId="70862A5E" w14:textId="77777777" w:rsidR="00AE4149" w:rsidRPr="00AE4149" w:rsidRDefault="00AE4149" w:rsidP="00AE4149">
      <w:pPr>
        <w:pStyle w:val="1"/>
      </w:pPr>
      <w:r w:rsidRPr="00AE4149">
        <w:t xml:space="preserve">• Είναι επιβεβλημένη η μυστικότητα στην υλοποίηση του σχεδίου της Αντιγόνης γιατί η αποκάλυψη του εγκυμονεί κινδύνους </w:t>
      </w:r>
    </w:p>
    <w:p w14:paraId="66145CD8" w14:textId="77777777" w:rsidR="00AE4149" w:rsidRPr="00AE4149" w:rsidRDefault="00AE4149" w:rsidP="00AE4149">
      <w:pPr>
        <w:pStyle w:val="1"/>
      </w:pPr>
      <w:r w:rsidRPr="00AE4149">
        <w:lastRenderedPageBreak/>
        <w:t xml:space="preserve">• Η Ισμήνη συμβουλεύει την αδελφή της να κρατήσει μυστική την απόφαση της και δεσμεύεται και η ίδια να μη μιλήσει, και έτσι πιστεύει πως τη βοηθά. Η Αντιγόνη όμως απορρίπτει τη νουθεσία, γιατί την θεωρεί ατιμωτική καθώς η ταφή που σχεδιάζει δεν είναι κακούργημα αλλά έργο αρεστό στους χθόνιους θεούς και στον νεκρό. </w:t>
      </w:r>
    </w:p>
    <w:p w14:paraId="363ABEAF" w14:textId="77777777" w:rsidR="00AE4149" w:rsidRPr="00C73430" w:rsidRDefault="00AE4149" w:rsidP="00AE4149">
      <w:pPr>
        <w:pStyle w:val="1"/>
      </w:pPr>
      <w:r w:rsidRPr="00AE4149">
        <w:t xml:space="preserve">• Η ταφή του νεκρού είναι έργο ανέφικτο γιατί υπερβαίνει τις ανθρώπινες δυνατότητες. </w:t>
      </w:r>
    </w:p>
    <w:p w14:paraId="06B20EDA" w14:textId="77777777" w:rsidR="00AE4149" w:rsidRPr="00C73430" w:rsidRDefault="00AE4149" w:rsidP="00AE4149">
      <w:pPr>
        <w:pStyle w:val="1"/>
      </w:pPr>
    </w:p>
    <w:p w14:paraId="77F07B69" w14:textId="77777777" w:rsidR="00AE4149" w:rsidRPr="00B47B3F" w:rsidRDefault="00AE4149" w:rsidP="00AE4149">
      <w:pPr>
        <w:pStyle w:val="1"/>
        <w:rPr>
          <w:i/>
          <w:iCs/>
        </w:rPr>
      </w:pPr>
      <w:r w:rsidRPr="00B47B3F">
        <w:rPr>
          <w:b/>
          <w:bCs/>
          <w:i/>
          <w:iCs/>
        </w:rPr>
        <w:t xml:space="preserve">22. </w:t>
      </w:r>
      <w:r w:rsidRPr="00B47B3F">
        <w:rPr>
          <w:i/>
          <w:iCs/>
        </w:rPr>
        <w:t xml:space="preserve">Ποια είναι τα επιχειρήματα που χρησιμοποιεί η Αντιγόνη για να στηρίξει την απόφαση της να θάψει τον Πολυνείκη; </w:t>
      </w:r>
    </w:p>
    <w:p w14:paraId="5FBB7084" w14:textId="77777777" w:rsidR="00AE4149" w:rsidRPr="00AE4149" w:rsidRDefault="00AE4149" w:rsidP="00AE4149">
      <w:pPr>
        <w:pStyle w:val="1"/>
      </w:pPr>
      <w:r w:rsidRPr="00AE4149">
        <w:t xml:space="preserve">Τα επιχειρήματα της Αντιγόνης είναι ηθικά και θρησκευτικά και είναι τα εξής: </w:t>
      </w:r>
    </w:p>
    <w:p w14:paraId="34D85E15" w14:textId="77777777" w:rsidR="00AE4149" w:rsidRPr="00AE4149" w:rsidRDefault="00AE4149" w:rsidP="00AE4149">
      <w:pPr>
        <w:pStyle w:val="1"/>
      </w:pPr>
      <w:r w:rsidRPr="00AE4149">
        <w:t xml:space="preserve">• Είναι αναγκαίος ο σεβασμός στους χθόνιους θεούς και στον νεκρό. </w:t>
      </w:r>
    </w:p>
    <w:p w14:paraId="6B9E1535" w14:textId="77777777" w:rsidR="00AE4149" w:rsidRPr="00AE4149" w:rsidRDefault="00AE4149" w:rsidP="00AE4149">
      <w:pPr>
        <w:pStyle w:val="1"/>
      </w:pPr>
      <w:r w:rsidRPr="00AE4149">
        <w:t xml:space="preserve">• Ο νεκρός μισεί αυτόν που παραλείπει το χρέος της ταφής του. Η Αντιγόνη δηλώνει με οργή ότι η προσπάθεια της Ισμήνης να την μεταπείσει θα την καταστήσει μισητή και στην ίδια και στον εχθρό μετά το θάνατο της και αυτήν την τιμωρία τη θεωρεί δίκαιη αφού υπακούει στον ανθρώπινο νόμο και παραβαίνει τον ηθικό. </w:t>
      </w:r>
    </w:p>
    <w:p w14:paraId="2AA07A55" w14:textId="77777777" w:rsidR="00AE4149" w:rsidRPr="00C73430" w:rsidRDefault="00AE4149" w:rsidP="00AE4149">
      <w:pPr>
        <w:pStyle w:val="1"/>
      </w:pPr>
      <w:r w:rsidRPr="00AE4149">
        <w:t xml:space="preserve">• Ο θάνατος δεν είναι φοβερός όταν εξασφαλίζει την υστεροφημία. </w:t>
      </w:r>
    </w:p>
    <w:p w14:paraId="6981CDE4" w14:textId="77777777" w:rsidR="00AE4149" w:rsidRPr="00C73430" w:rsidRDefault="00AE4149" w:rsidP="00AE4149">
      <w:pPr>
        <w:pStyle w:val="1"/>
      </w:pPr>
    </w:p>
    <w:p w14:paraId="33C49AD1" w14:textId="77777777" w:rsidR="00AE4149" w:rsidRPr="00B47B3F" w:rsidRDefault="00AE4149" w:rsidP="00AE4149">
      <w:pPr>
        <w:pStyle w:val="1"/>
        <w:rPr>
          <w:i/>
          <w:iCs/>
        </w:rPr>
      </w:pPr>
      <w:r w:rsidRPr="00B47B3F">
        <w:rPr>
          <w:b/>
          <w:bCs/>
          <w:i/>
          <w:iCs/>
        </w:rPr>
        <w:t xml:space="preserve">23. </w:t>
      </w:r>
      <w:r w:rsidRPr="00B47B3F">
        <w:rPr>
          <w:i/>
          <w:iCs/>
        </w:rPr>
        <w:t xml:space="preserve">Ποιο είναι το τραγικό στοιχείο; </w:t>
      </w:r>
    </w:p>
    <w:p w14:paraId="1874087D" w14:textId="77777777" w:rsidR="00AE4149" w:rsidRPr="00C73430" w:rsidRDefault="00AE4149" w:rsidP="00AE4149">
      <w:pPr>
        <w:pStyle w:val="1"/>
      </w:pPr>
      <w:r w:rsidRPr="00AE4149">
        <w:t xml:space="preserve">Είναι η οριστική ρήξη στις σχέσεις των δυο αδελφών. </w:t>
      </w:r>
    </w:p>
    <w:p w14:paraId="36765E9B" w14:textId="77777777" w:rsidR="00AE4149" w:rsidRPr="00C73430" w:rsidRDefault="00AE4149" w:rsidP="00AE4149">
      <w:pPr>
        <w:pStyle w:val="1"/>
      </w:pPr>
    </w:p>
    <w:p w14:paraId="761826D0" w14:textId="77777777" w:rsidR="00AE4149" w:rsidRPr="00B47B3F" w:rsidRDefault="00AE4149" w:rsidP="00AE4149">
      <w:pPr>
        <w:pStyle w:val="1"/>
        <w:rPr>
          <w:i/>
          <w:iCs/>
        </w:rPr>
      </w:pPr>
      <w:r w:rsidRPr="00B47B3F">
        <w:rPr>
          <w:b/>
          <w:bCs/>
          <w:i/>
          <w:iCs/>
        </w:rPr>
        <w:t xml:space="preserve">24. </w:t>
      </w:r>
      <w:r w:rsidRPr="00B47B3F">
        <w:rPr>
          <w:i/>
          <w:iCs/>
        </w:rPr>
        <w:t xml:space="preserve">Ποιο είναι το στοιχείο εξέλιξης και προώθησης του μύθου; </w:t>
      </w:r>
    </w:p>
    <w:p w14:paraId="1795F6D8" w14:textId="77777777" w:rsidR="00AE4149" w:rsidRPr="00C73430" w:rsidRDefault="00AE4149" w:rsidP="00AE4149">
      <w:pPr>
        <w:pStyle w:val="1"/>
      </w:pPr>
      <w:r w:rsidRPr="00AE4149">
        <w:t xml:space="preserve">Βασικό στοιχείο στην ανέλιξη του μύθου είναι η αναχώρηση της Αντιγόνης για την ταφή του νεκρού μετά την σύγκρουση της με την Ισμήνη. Η Ισμήνη αναγνωρίζει τη γενναιότητα και την υψηλοφροσύνη της αδελφής της, την αγαπά και τη θαυμάζει αν και τη χαρακτηρίζει ασυλλόγιστη. Έτσι, δικαιώνει τη στάση της. </w:t>
      </w:r>
    </w:p>
    <w:p w14:paraId="6F2B8AEB" w14:textId="77777777" w:rsidR="00AE4149" w:rsidRPr="00C73430" w:rsidRDefault="00AE4149" w:rsidP="00AE4149">
      <w:pPr>
        <w:pStyle w:val="1"/>
      </w:pPr>
    </w:p>
    <w:p w14:paraId="747D3A07" w14:textId="77777777" w:rsidR="00AE4149" w:rsidRPr="00B47B3F" w:rsidRDefault="00AE4149" w:rsidP="00AE4149">
      <w:pPr>
        <w:pStyle w:val="1"/>
        <w:rPr>
          <w:i/>
          <w:iCs/>
        </w:rPr>
      </w:pPr>
      <w:r w:rsidRPr="00B47B3F">
        <w:rPr>
          <w:b/>
          <w:bCs/>
          <w:i/>
          <w:iCs/>
        </w:rPr>
        <w:t xml:space="preserve">25. </w:t>
      </w:r>
      <w:r w:rsidRPr="00B47B3F">
        <w:rPr>
          <w:i/>
          <w:iCs/>
        </w:rPr>
        <w:t xml:space="preserve">Ποιος είναι ο λειτουργικός ρόλος του προλόγου της Αντιγόνης; </w:t>
      </w:r>
    </w:p>
    <w:p w14:paraId="032804AD" w14:textId="77777777" w:rsidR="00AE4149" w:rsidRPr="00AE4149" w:rsidRDefault="00AE4149" w:rsidP="00AE4149">
      <w:pPr>
        <w:pStyle w:val="1"/>
      </w:pPr>
      <w:r w:rsidRPr="00AE4149">
        <w:t xml:space="preserve">Η μορφή του προλόγου είναι διαλογική. Διακρίνεται σε μονολόγους που έχουν αφηγηματικό και πληροφοριακό χαρακτήρα και σε στιχομυθίες όπου κλιμακώνεται η ένταση. Ο λειτουργικός ρόλος του προλόγου είναι σημαντικός γιατί εισάγει τον θεατή στην υπόθεση της τραγωδίας. Έτσι: </w:t>
      </w:r>
    </w:p>
    <w:p w14:paraId="31480424" w14:textId="77777777" w:rsidR="00AE4149" w:rsidRPr="00AE4149" w:rsidRDefault="00AE4149" w:rsidP="00AE4149">
      <w:pPr>
        <w:pStyle w:val="1"/>
      </w:pPr>
      <w:r w:rsidRPr="00AE4149">
        <w:t xml:space="preserve">• δίνει στοιχεία για το χώρο και το χρόνο του έργου (προαύλιο ανακτόρου Θήβας- τέλος της νύχτας αλληλοσκοτωμού του Ετεοκλή και του Πολυνείκη). </w:t>
      </w:r>
    </w:p>
    <w:p w14:paraId="32D3A1C3" w14:textId="77777777" w:rsidR="00AE4149" w:rsidRPr="00AE4149" w:rsidRDefault="00AE4149" w:rsidP="00AE4149">
      <w:pPr>
        <w:pStyle w:val="1"/>
      </w:pPr>
      <w:r w:rsidRPr="00AE4149">
        <w:t>• Π</w:t>
      </w:r>
      <w:r>
        <w:t>α</w:t>
      </w:r>
      <w:r w:rsidRPr="00AE4149">
        <w:t xml:space="preserve">ρουσιάζει τα αναγκαία </w:t>
      </w:r>
      <w:proofErr w:type="spellStart"/>
      <w:r w:rsidRPr="00AE4149">
        <w:rPr>
          <w:b/>
          <w:bCs/>
        </w:rPr>
        <w:t>προδραματικά</w:t>
      </w:r>
      <w:proofErr w:type="spellEnd"/>
      <w:r w:rsidRPr="00AE4149">
        <w:rPr>
          <w:b/>
          <w:bCs/>
        </w:rPr>
        <w:t xml:space="preserve"> </w:t>
      </w:r>
      <w:r w:rsidRPr="00AE4149">
        <w:t xml:space="preserve">γεγονότα (τις συμφορές της οικογένειας του Οιδίποδα, τον αλληλοσκοτωμό των δυο αδελφών και την ανάληψη της εξουσίας από τον Κρέοντα). </w:t>
      </w:r>
    </w:p>
    <w:p w14:paraId="7BF187A9" w14:textId="77777777" w:rsidR="00AE4149" w:rsidRPr="00AE4149" w:rsidRDefault="00AE4149" w:rsidP="00AE4149">
      <w:pPr>
        <w:pStyle w:val="1"/>
      </w:pPr>
      <w:r w:rsidRPr="00AE4149">
        <w:t xml:space="preserve">• εισάγει τα πρόσωπα του δράματος και δείχνει την μεταξύ τους σχέση (Αντιγόνη και Ισμήνη). </w:t>
      </w:r>
    </w:p>
    <w:p w14:paraId="7BEE45B8" w14:textId="77777777" w:rsidR="00AE4149" w:rsidRPr="00AE4149" w:rsidRDefault="00AE4149" w:rsidP="00AE4149">
      <w:pPr>
        <w:pStyle w:val="1"/>
      </w:pPr>
      <w:r w:rsidRPr="00AE4149">
        <w:t xml:space="preserve">• ηθογραφεί την Αντιγόνη και την Ισμήνη άμεσα και τον Κρέοντα έμμεσα. </w:t>
      </w:r>
    </w:p>
    <w:p w14:paraId="7EF59043" w14:textId="77777777" w:rsidR="00AE4149" w:rsidRPr="00AE4149" w:rsidRDefault="00AE4149" w:rsidP="00AE4149">
      <w:pPr>
        <w:pStyle w:val="1"/>
      </w:pPr>
      <w:r w:rsidRPr="00AE4149">
        <w:t xml:space="preserve">• προσδιορίζει τον βασικό άξονα πάνω στον οποίο θα οργανωθεί η εξέλιξη της τραγωδίας: η απαγορευτική εντολή του Κρέοντα και η απόφαση της Αντιγόνης να θάψει τον νεκρό. </w:t>
      </w:r>
    </w:p>
    <w:p w14:paraId="2DAC5440" w14:textId="77777777" w:rsidR="00AE4149" w:rsidRDefault="00AE4149" w:rsidP="00AE4149">
      <w:pPr>
        <w:pStyle w:val="1"/>
      </w:pPr>
      <w:r w:rsidRPr="00AE4149">
        <w:t xml:space="preserve">• δραματοποιεί τη ρήξη Αντιγόνης και Ισμήνης και παρουσιάζει τη μοναξιά της </w:t>
      </w:r>
      <w:proofErr w:type="spellStart"/>
      <w:r w:rsidRPr="00AE4149">
        <w:t>ηρωίδας</w:t>
      </w:r>
      <w:proofErr w:type="spellEnd"/>
      <w:r w:rsidRPr="00AE4149">
        <w:t xml:space="preserve">, γεγονός που την καθιστά τραγικό πρόσωπο. </w:t>
      </w:r>
    </w:p>
    <w:p w14:paraId="4728E31B" w14:textId="77777777" w:rsidR="00AE4149" w:rsidRPr="00AE4149" w:rsidRDefault="00AE4149" w:rsidP="00AE4149">
      <w:pPr>
        <w:pStyle w:val="1"/>
      </w:pPr>
    </w:p>
    <w:p w14:paraId="069D6412" w14:textId="77777777" w:rsidR="00AE4149" w:rsidRPr="00B47B3F" w:rsidRDefault="00AE4149" w:rsidP="00AE4149">
      <w:pPr>
        <w:pStyle w:val="1"/>
        <w:rPr>
          <w:i/>
          <w:iCs/>
        </w:rPr>
      </w:pPr>
      <w:r w:rsidRPr="00B47B3F">
        <w:rPr>
          <w:b/>
          <w:bCs/>
          <w:i/>
          <w:iCs/>
        </w:rPr>
        <w:t xml:space="preserve">26. </w:t>
      </w:r>
      <w:r w:rsidRPr="00B47B3F">
        <w:rPr>
          <w:i/>
          <w:iCs/>
        </w:rPr>
        <w:t xml:space="preserve">Ο Κρέων στον πρόλογο είναι παρών αν και δεν παρουσιάζεται στη σκηνή. Πώς προβάλλεται η παρουσία του και ποια χαρακτηριστικά αποδίδονται σε αυτόν; </w:t>
      </w:r>
    </w:p>
    <w:p w14:paraId="5F14B12C" w14:textId="77777777" w:rsidR="00AE4149" w:rsidRDefault="00AE4149" w:rsidP="00AE4149">
      <w:pPr>
        <w:pStyle w:val="1"/>
      </w:pPr>
      <w:r w:rsidRPr="00AE4149">
        <w:t xml:space="preserve">Η παρουσία του Κρέοντα προβάλλεται με έμμεσο τρόπο. Έτσι, η Αντιγόνη αναφέρεται στο διάταγμα του Κρέοντα, εκθέτει λεπτομερώς την απόφαση του για την τύχη του Πολυνείκη και προοικονομεί την εμφάνιση του στη σκηνή. Η Ισμήνη πάλι αναφέρεται στην απαγορευτική διαταγή του, υπαινίσσεται την ισχύ του και ταυτίζει τη διαταγή του με τη λαϊκή βούληση (αναχρονισμός). Τα χαρακτηριστικά που αποδίδονται στον Κρέοντα είναι εξωτερικά αλλά και εσωτερικά. Έτσι η Αντιγόνη τον αποκαλεί στρατηγό και η Ισμήνη τύραννο ισχυρό. Επίσης ηθογραφείται αυστηρός, σκληρός, κακός, μεροληπτικός ως προς τη </w:t>
      </w:r>
      <w:r w:rsidRPr="00AE4149">
        <w:lastRenderedPageBreak/>
        <w:t xml:space="preserve">στάση που τηρεί απέναντι στους δυο νεκρούς, αυταρχικός και τυραννικός καθώς καθορίζει τη συμπεριφορά των συγγενών. </w:t>
      </w:r>
    </w:p>
    <w:p w14:paraId="37DDCC63" w14:textId="77777777" w:rsidR="00AE4149" w:rsidRPr="00AE4149" w:rsidRDefault="00AE4149" w:rsidP="00AE4149">
      <w:pPr>
        <w:pStyle w:val="1"/>
      </w:pPr>
    </w:p>
    <w:p w14:paraId="52F6BEEA" w14:textId="77777777" w:rsidR="00AE4149" w:rsidRPr="00B47B3F" w:rsidRDefault="00AE4149" w:rsidP="00AE4149">
      <w:pPr>
        <w:pStyle w:val="1"/>
        <w:rPr>
          <w:i/>
          <w:iCs/>
        </w:rPr>
      </w:pPr>
      <w:r w:rsidRPr="00B47B3F">
        <w:rPr>
          <w:b/>
          <w:bCs/>
          <w:i/>
          <w:iCs/>
        </w:rPr>
        <w:t xml:space="preserve">27. </w:t>
      </w:r>
      <w:r w:rsidRPr="00B47B3F">
        <w:rPr>
          <w:i/>
          <w:iCs/>
        </w:rPr>
        <w:t xml:space="preserve">Ποια συναισθήματα προκαλεί στους θεατές ο πρόλογος; </w:t>
      </w:r>
    </w:p>
    <w:p w14:paraId="5F0705C0" w14:textId="77777777" w:rsidR="00AE4149" w:rsidRPr="00AE4149" w:rsidRDefault="00AE4149" w:rsidP="00AE4149">
      <w:pPr>
        <w:pStyle w:val="1"/>
      </w:pPr>
      <w:r w:rsidRPr="00AE4149">
        <w:t xml:space="preserve">• Συμπάθεια και συμπόνια για τις δυο αδελφές εξαιτίας των συμφορών που έπληξαν την οικογένεια τους. </w:t>
      </w:r>
    </w:p>
    <w:p w14:paraId="2B74826C" w14:textId="77777777" w:rsidR="00AE4149" w:rsidRPr="00AE4149" w:rsidRDefault="00AE4149" w:rsidP="00AE4149">
      <w:pPr>
        <w:pStyle w:val="1"/>
      </w:pPr>
      <w:r w:rsidRPr="00AE4149">
        <w:t xml:space="preserve">• Οργή, αγανάκτηση, αντιπάθεια και δυσφορία για τον Κρέοντα, επειδή με την διαταγή του διαπράττει ασέβεια προς τους θεούς και τον νεκρό. </w:t>
      </w:r>
    </w:p>
    <w:p w14:paraId="2FBC43C0" w14:textId="77777777" w:rsidR="00AE4149" w:rsidRPr="00AE4149" w:rsidRDefault="00AE4149" w:rsidP="00AE4149">
      <w:pPr>
        <w:pStyle w:val="1"/>
      </w:pPr>
      <w:r w:rsidRPr="00AE4149">
        <w:t xml:space="preserve">• Οίκτο για τον άταφο Πολυνείκη που γίνεται βορά στα σκυλιά και στα όρνια. </w:t>
      </w:r>
    </w:p>
    <w:p w14:paraId="647FE069" w14:textId="77777777" w:rsidR="00AE4149" w:rsidRPr="00AE4149" w:rsidRDefault="00AE4149" w:rsidP="00AE4149">
      <w:pPr>
        <w:pStyle w:val="1"/>
      </w:pPr>
      <w:r w:rsidRPr="00AE4149">
        <w:t xml:space="preserve">• Αγωνία για την απάντηση της Ισμήνης στην πρόταση της Αντιγόνης να συμπράξει στην ταφή. </w:t>
      </w:r>
    </w:p>
    <w:p w14:paraId="18D0F6CF" w14:textId="77777777" w:rsidR="00AE4149" w:rsidRPr="00AE4149" w:rsidRDefault="00AE4149" w:rsidP="00AE4149">
      <w:pPr>
        <w:pStyle w:val="1"/>
      </w:pPr>
      <w:r w:rsidRPr="00AE4149">
        <w:t xml:space="preserve">• Φόβο για την απόφαση της Αντιγόνης. </w:t>
      </w:r>
    </w:p>
    <w:p w14:paraId="239934CC" w14:textId="77777777" w:rsidR="00AE4149" w:rsidRDefault="00AE4149" w:rsidP="00AE4149">
      <w:pPr>
        <w:pStyle w:val="1"/>
      </w:pPr>
      <w:r w:rsidRPr="00AE4149">
        <w:t xml:space="preserve">• Θαυμασμό για την Αντιγόνη που μόνη της υπερασπίζεται το θεϊκό δίκαιο της ταφής και βαδίζει το δρόμο της αυτοθυσίας. </w:t>
      </w:r>
    </w:p>
    <w:p w14:paraId="478B4888" w14:textId="77777777" w:rsidR="00AE4149" w:rsidRPr="00AE4149" w:rsidRDefault="00AE4149" w:rsidP="00AE4149">
      <w:pPr>
        <w:pStyle w:val="1"/>
      </w:pPr>
    </w:p>
    <w:p w14:paraId="456A5BC1" w14:textId="77777777" w:rsidR="00AE4149" w:rsidRPr="00B47B3F" w:rsidRDefault="00AE4149" w:rsidP="00AE4149">
      <w:pPr>
        <w:pStyle w:val="1"/>
        <w:rPr>
          <w:i/>
          <w:iCs/>
        </w:rPr>
      </w:pPr>
      <w:r w:rsidRPr="00B47B3F">
        <w:rPr>
          <w:b/>
          <w:bCs/>
          <w:i/>
          <w:iCs/>
        </w:rPr>
        <w:t xml:space="preserve">28. </w:t>
      </w:r>
      <w:r w:rsidRPr="00B47B3F">
        <w:rPr>
          <w:i/>
          <w:iCs/>
        </w:rPr>
        <w:t xml:space="preserve">Ποια θεατρική σκοπιμότητα εξυπηρετεί η ηθογραφία; </w:t>
      </w:r>
    </w:p>
    <w:p w14:paraId="1C4EC67E" w14:textId="77777777" w:rsidR="00AE4149" w:rsidRPr="00AE4149" w:rsidRDefault="00AE4149" w:rsidP="00AE4149">
      <w:pPr>
        <w:pStyle w:val="1"/>
      </w:pPr>
      <w:r w:rsidRPr="00AE4149">
        <w:t xml:space="preserve">• Να κατανοήσουν οι θεατές την ψυχική κατάσταση των δυο αδελφών μετά τα γεγονότα που έπληξαν την οικογένεια τους. </w:t>
      </w:r>
    </w:p>
    <w:p w14:paraId="15219F46" w14:textId="77777777" w:rsidR="00AE4149" w:rsidRPr="00AE4149" w:rsidRDefault="00AE4149" w:rsidP="00AE4149">
      <w:pPr>
        <w:pStyle w:val="1"/>
      </w:pPr>
      <w:r w:rsidRPr="00AE4149">
        <w:t xml:space="preserve">• Να βιώσουν τη ρήξη των δυο γυναικών και να νιώσουν </w:t>
      </w:r>
      <w:r w:rsidRPr="00AE4149">
        <w:rPr>
          <w:b/>
          <w:bCs/>
        </w:rPr>
        <w:t>έλεος, φόβο</w:t>
      </w:r>
      <w:r w:rsidRPr="00AE4149">
        <w:t xml:space="preserve">, αγωνία για την τύχη τους. </w:t>
      </w:r>
    </w:p>
    <w:p w14:paraId="45E80F8E" w14:textId="77777777" w:rsidR="00AE4149" w:rsidRPr="00AE4149" w:rsidRDefault="00AE4149" w:rsidP="00AE4149">
      <w:pPr>
        <w:pStyle w:val="1"/>
      </w:pPr>
      <w:r w:rsidRPr="00AE4149">
        <w:t xml:space="preserve">• Να συνειδητοποιήσουν τις διαφορές στο ήθος των δυο αδελφών και να συνειδητοποιήσουν το ηθικό ανάστημα της Αντιγόνης. </w:t>
      </w:r>
    </w:p>
    <w:p w14:paraId="72A98D3B" w14:textId="77777777" w:rsidR="00AE4149" w:rsidRDefault="00AE4149" w:rsidP="00AE4149">
      <w:pPr>
        <w:pStyle w:val="1"/>
      </w:pPr>
      <w:r w:rsidRPr="00AE4149">
        <w:t xml:space="preserve">•Το κυριότερο, ξεδιπλώνεται ο τραγικός μύθος και δημιουργείται στην ψυχή των θεατών αισθητική συγκίνηση και απόλαυση, που είναι και ο κύριος σκοπός του δράματος. </w:t>
      </w:r>
    </w:p>
    <w:p w14:paraId="6D9BF7AF" w14:textId="77777777" w:rsidR="00AE4149" w:rsidRPr="00AE4149" w:rsidRDefault="00AE4149" w:rsidP="00AE4149">
      <w:pPr>
        <w:pStyle w:val="1"/>
      </w:pPr>
    </w:p>
    <w:p w14:paraId="1379DA1B" w14:textId="77777777" w:rsidR="00AE4149" w:rsidRPr="00B47B3F" w:rsidRDefault="00AE4149" w:rsidP="00AE4149">
      <w:pPr>
        <w:pStyle w:val="1"/>
        <w:rPr>
          <w:i/>
          <w:iCs/>
        </w:rPr>
      </w:pPr>
      <w:r w:rsidRPr="00B47B3F">
        <w:rPr>
          <w:b/>
          <w:bCs/>
          <w:i/>
          <w:iCs/>
        </w:rPr>
        <w:t xml:space="preserve">29. </w:t>
      </w:r>
      <w:r w:rsidRPr="00B47B3F">
        <w:rPr>
          <w:i/>
          <w:iCs/>
        </w:rPr>
        <w:t xml:space="preserve">Πως διαγράφεται το ήθος της Αντιγόνης και της Ισμήνης στον πρόλογο; </w:t>
      </w:r>
    </w:p>
    <w:p w14:paraId="44B0F614" w14:textId="77777777" w:rsidR="00AE4149" w:rsidRPr="00AE4149" w:rsidRDefault="00AE4149" w:rsidP="00AE4149">
      <w:pPr>
        <w:pStyle w:val="1"/>
      </w:pPr>
      <w:r w:rsidRPr="00AE4149">
        <w:t xml:space="preserve">Η Αντιγόνη παρουσιάζεται τρυφερή και στοργική, με φιλάδελφα συναισθήματα προς την Ισμήνη και τον Πολυνείκη. Είναι ηρωική μορφή, υπερήφανη, υψηλόφρων. Είναι τολμηρή και περιφρονεί τις αυθαίρετες διαταγές του Κρέοντα. Πιστεύει σε υψηλές και θρησκευτικές αρχές και μένει προσηλωμένη στο ηθικό χρέος της ταφής του νεκρού. Η αγωνιστική της διάθεση και η σταθερή της απόφαση ύστερα από την άρνηση της Ισμήνης την καθιστούν σκληρή και ψυχρή, απότομη και πικρόχολη. Ωστόσο προκαλεί τον θαυμασμό των θεατών που αγωνιούν για την τύχη της. </w:t>
      </w:r>
    </w:p>
    <w:p w14:paraId="53DD46EA" w14:textId="77777777" w:rsidR="006E40FC" w:rsidRDefault="00AE4149" w:rsidP="00AE4149">
      <w:pPr>
        <w:pStyle w:val="1"/>
      </w:pPr>
      <w:r w:rsidRPr="00AE4149">
        <w:t xml:space="preserve">Η Ισμήνη είναι ευαίσθητη, τρυφερή με φιλάδελφα συναισθήματα προς την αδελφή της και τον Πολυνείκη. Είναι λιπόψυχη, άτολμη, επιφυλακτική και συγκρατημένη. Είναι ο αντιπροσωπευτικός τύπος της γυναίκας στην ανδροκρατούμενη κοινωνία για αυτό συμμορφώνεται παθητικά με τις επιταγές της κοσμικής εξουσίας. Είναι αντιηρωική μορφή, η φωνή της λογικής που ωστόσο δεν μπορεί να μεταπείσει την Αντιγόνη. Και αυτή κινεί τη συμπάθεια των θεατών που κατανοούν τα αδιέξοδα της. Ο Σοφοκλής χρησιμοποιεί την </w:t>
      </w:r>
      <w:r w:rsidRPr="00AE4149">
        <w:rPr>
          <w:b/>
          <w:bCs/>
        </w:rPr>
        <w:t xml:space="preserve">τεχνική των αντιθέτων χαρακτήρων. </w:t>
      </w:r>
      <w:r w:rsidRPr="00AE4149">
        <w:t>Η Ισμήνη είναι ο αντίποδας της Αντιγόνης.</w:t>
      </w:r>
    </w:p>
    <w:sectPr w:rsidR="006E40FC" w:rsidSect="00AE4149">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037F3" w14:textId="77777777" w:rsidR="003332C2" w:rsidRDefault="003332C2" w:rsidP="00C73430">
      <w:pPr>
        <w:spacing w:after="0" w:line="240" w:lineRule="auto"/>
      </w:pPr>
      <w:r>
        <w:separator/>
      </w:r>
    </w:p>
  </w:endnote>
  <w:endnote w:type="continuationSeparator" w:id="0">
    <w:p w14:paraId="5254C1BE" w14:textId="77777777" w:rsidR="003332C2" w:rsidRDefault="003332C2" w:rsidP="00C73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2394175"/>
      <w:docPartObj>
        <w:docPartGallery w:val="Page Numbers (Bottom of Page)"/>
        <w:docPartUnique/>
      </w:docPartObj>
    </w:sdtPr>
    <w:sdtEndPr>
      <w:rPr>
        <w:noProof/>
      </w:rPr>
    </w:sdtEndPr>
    <w:sdtContent>
      <w:p w14:paraId="07663E18" w14:textId="673526C4" w:rsidR="00C73430" w:rsidRDefault="00C73430">
        <w:pPr>
          <w:pStyle w:val="a6"/>
          <w:jc w:val="center"/>
        </w:pPr>
        <w:r>
          <w:fldChar w:fldCharType="begin"/>
        </w:r>
        <w:r>
          <w:instrText xml:space="preserve"> PAGE   \* MERGEFORMAT </w:instrText>
        </w:r>
        <w:r>
          <w:fldChar w:fldCharType="separate"/>
        </w:r>
        <w:r>
          <w:rPr>
            <w:noProof/>
          </w:rPr>
          <w:t>2</w:t>
        </w:r>
        <w:r>
          <w:rPr>
            <w:noProof/>
          </w:rPr>
          <w:fldChar w:fldCharType="end"/>
        </w:r>
      </w:p>
    </w:sdtContent>
  </w:sdt>
  <w:p w14:paraId="487539FD" w14:textId="77777777" w:rsidR="00C73430" w:rsidRDefault="00C734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8FEA2" w14:textId="77777777" w:rsidR="003332C2" w:rsidRDefault="003332C2" w:rsidP="00C73430">
      <w:pPr>
        <w:spacing w:after="0" w:line="240" w:lineRule="auto"/>
      </w:pPr>
      <w:r>
        <w:separator/>
      </w:r>
    </w:p>
  </w:footnote>
  <w:footnote w:type="continuationSeparator" w:id="0">
    <w:p w14:paraId="278BD5C5" w14:textId="77777777" w:rsidR="003332C2" w:rsidRDefault="003332C2" w:rsidP="00C73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715AE"/>
    <w:multiLevelType w:val="hybridMultilevel"/>
    <w:tmpl w:val="C448A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149"/>
    <w:rsid w:val="003332C2"/>
    <w:rsid w:val="00620CA7"/>
    <w:rsid w:val="006E40FC"/>
    <w:rsid w:val="00712930"/>
    <w:rsid w:val="008B1708"/>
    <w:rsid w:val="00AE4149"/>
    <w:rsid w:val="00B47B3F"/>
    <w:rsid w:val="00BC6C1A"/>
    <w:rsid w:val="00C73430"/>
    <w:rsid w:val="00CB69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20702"/>
  <w15:docId w15:val="{999C3B31-75B9-434C-987F-4A6CC539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17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1708"/>
    <w:pPr>
      <w:spacing w:after="0" w:line="240" w:lineRule="auto"/>
    </w:pPr>
  </w:style>
  <w:style w:type="paragraph" w:customStyle="1" w:styleId="1">
    <w:name w:val="Στυλ1"/>
    <w:basedOn w:val="a3"/>
    <w:autoRedefine/>
    <w:qFormat/>
    <w:rsid w:val="00BC6C1A"/>
    <w:pPr>
      <w:jc w:val="both"/>
    </w:pPr>
    <w:rPr>
      <w:rFonts w:ascii="Bookman Old Style" w:hAnsi="Bookman Old Style"/>
      <w:sz w:val="24"/>
    </w:rPr>
  </w:style>
  <w:style w:type="paragraph" w:styleId="a4">
    <w:name w:val="Balloon Text"/>
    <w:basedOn w:val="a"/>
    <w:link w:val="Char"/>
    <w:uiPriority w:val="99"/>
    <w:semiHidden/>
    <w:unhideWhenUsed/>
    <w:rsid w:val="00AE414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E4149"/>
    <w:rPr>
      <w:rFonts w:ascii="Tahoma" w:hAnsi="Tahoma" w:cs="Tahoma"/>
      <w:sz w:val="16"/>
      <w:szCs w:val="16"/>
    </w:rPr>
  </w:style>
  <w:style w:type="paragraph" w:styleId="a5">
    <w:name w:val="header"/>
    <w:basedOn w:val="a"/>
    <w:link w:val="Char0"/>
    <w:uiPriority w:val="99"/>
    <w:unhideWhenUsed/>
    <w:rsid w:val="00C73430"/>
    <w:pPr>
      <w:tabs>
        <w:tab w:val="center" w:pos="4680"/>
        <w:tab w:val="right" w:pos="9360"/>
      </w:tabs>
      <w:spacing w:after="0" w:line="240" w:lineRule="auto"/>
    </w:pPr>
  </w:style>
  <w:style w:type="character" w:customStyle="1" w:styleId="Char0">
    <w:name w:val="Κεφαλίδα Char"/>
    <w:basedOn w:val="a0"/>
    <w:link w:val="a5"/>
    <w:uiPriority w:val="99"/>
    <w:rsid w:val="00C73430"/>
  </w:style>
  <w:style w:type="paragraph" w:styleId="a6">
    <w:name w:val="footer"/>
    <w:basedOn w:val="a"/>
    <w:link w:val="Char1"/>
    <w:uiPriority w:val="99"/>
    <w:unhideWhenUsed/>
    <w:rsid w:val="00C73430"/>
    <w:pPr>
      <w:tabs>
        <w:tab w:val="center" w:pos="4680"/>
        <w:tab w:val="right" w:pos="9360"/>
      </w:tabs>
      <w:spacing w:after="0" w:line="240" w:lineRule="auto"/>
    </w:pPr>
  </w:style>
  <w:style w:type="character" w:customStyle="1" w:styleId="Char1">
    <w:name w:val="Υποσέλιδο Char"/>
    <w:basedOn w:val="a0"/>
    <w:link w:val="a6"/>
    <w:uiPriority w:val="99"/>
    <w:rsid w:val="00C73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Κλασικό Office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3893</Words>
  <Characters>22195</Characters>
  <Application>Microsoft Office Word</Application>
  <DocSecurity>0</DocSecurity>
  <Lines>184</Lines>
  <Paragraphs>52</Paragraphs>
  <ScaleCrop>false</ScaleCrop>
  <HeadingPairs>
    <vt:vector size="2" baseType="variant">
      <vt:variant>
        <vt:lpstr>Τίτλος</vt:lpstr>
      </vt:variant>
      <vt:variant>
        <vt:i4>1</vt:i4>
      </vt:variant>
    </vt:vector>
  </HeadingPairs>
  <TitlesOfParts>
    <vt:vector size="1" baseType="lpstr">
      <vt:lpstr/>
    </vt:vector>
  </TitlesOfParts>
  <Company>ΕΠΠtools</Company>
  <LinksUpToDate>false</LinksUpToDate>
  <CharactersWithSpaces>26036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Ioanis Bourntenis</cp:lastModifiedBy>
  <cp:revision>2</cp:revision>
  <cp:lastPrinted>2019-12-03T19:33:00Z</cp:lastPrinted>
  <dcterms:created xsi:type="dcterms:W3CDTF">2019-12-03T19:26:00Z</dcterms:created>
  <dcterms:modified xsi:type="dcterms:W3CDTF">2021-02-01T07:19:00Z</dcterms:modified>
</cp:coreProperties>
</file>