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C20" w:rsidRPr="006972BC" w:rsidRDefault="00F80C20" w:rsidP="00743964">
      <w:pPr>
        <w:spacing w:after="0" w:line="360" w:lineRule="auto"/>
        <w:jc w:val="center"/>
        <w:rPr>
          <w:rFonts w:cstheme="minorHAnsi"/>
        </w:rPr>
      </w:pPr>
      <w:r w:rsidRPr="006972BC">
        <w:rPr>
          <w:rFonts w:cstheme="minorHAnsi"/>
          <w:b/>
        </w:rPr>
        <w:t>Απαντήσεις στις Ερωτήσεις - Ασκήσεις του 2</w:t>
      </w:r>
      <w:r w:rsidRPr="006972BC">
        <w:rPr>
          <w:rFonts w:cstheme="minorHAnsi"/>
          <w:b/>
          <w:vertAlign w:val="superscript"/>
        </w:rPr>
        <w:t>ου</w:t>
      </w:r>
      <w:r w:rsidRPr="006972BC">
        <w:rPr>
          <w:rFonts w:cstheme="minorHAnsi"/>
          <w:b/>
        </w:rPr>
        <w:t xml:space="preserve"> κεφαλαίου του σχολικού βιβλίου</w:t>
      </w:r>
    </w:p>
    <w:p w:rsidR="00F80C20" w:rsidRPr="006972BC" w:rsidRDefault="00F80C20" w:rsidP="00743964">
      <w:pPr>
        <w:spacing w:after="0" w:line="360" w:lineRule="auto"/>
        <w:rPr>
          <w:rFonts w:cstheme="minorHAnsi"/>
        </w:rPr>
      </w:pPr>
    </w:p>
    <w:p w:rsidR="00F80C20" w:rsidRPr="006972BC" w:rsidRDefault="00F80C20" w:rsidP="00743964">
      <w:pPr>
        <w:pStyle w:val="a3"/>
        <w:numPr>
          <w:ilvl w:val="0"/>
          <w:numId w:val="1"/>
        </w:numPr>
        <w:spacing w:after="0" w:line="360" w:lineRule="auto"/>
        <w:rPr>
          <w:rFonts w:cstheme="minorHAnsi"/>
        </w:rPr>
      </w:pPr>
      <w:r w:rsidRPr="006972BC">
        <w:rPr>
          <w:rFonts w:cstheme="minorHAnsi"/>
        </w:rPr>
        <w:t xml:space="preserve">Να σημειωθεί η σωστή απάντηση στην πρόταση: </w:t>
      </w:r>
      <w:r w:rsidR="001B1C9C" w:rsidRPr="006972BC">
        <w:rPr>
          <w:rFonts w:cstheme="minorHAnsi"/>
          <w:color w:val="0000FF"/>
        </w:rPr>
        <w:t>Η</w:t>
      </w:r>
      <w:r w:rsidRPr="006972BC">
        <w:rPr>
          <w:rFonts w:cstheme="minorHAnsi"/>
          <w:color w:val="0000FF"/>
        </w:rPr>
        <w:t xml:space="preserve"> ζήτηση ενός </w:t>
      </w:r>
      <w:r w:rsidRPr="006972BC">
        <w:rPr>
          <w:rFonts w:cstheme="minorHAnsi"/>
          <w:color w:val="0000FF"/>
          <w:highlight w:val="yellow"/>
        </w:rPr>
        <w:t>κατώτερου</w:t>
      </w:r>
      <w:r w:rsidRPr="006972BC">
        <w:rPr>
          <w:rFonts w:cstheme="minorHAnsi"/>
          <w:color w:val="0000FF"/>
        </w:rPr>
        <w:t xml:space="preserve"> αγαθού αυξάνεται, όταν</w:t>
      </w:r>
      <w:r w:rsidRPr="006972BC">
        <w:rPr>
          <w:rFonts w:cstheme="minorHAnsi"/>
        </w:rPr>
        <w:t>:</w:t>
      </w:r>
    </w:p>
    <w:p w:rsidR="00F80C20" w:rsidRPr="006972BC" w:rsidRDefault="00F80C20" w:rsidP="00743964">
      <w:pPr>
        <w:spacing w:after="0" w:line="360" w:lineRule="auto"/>
        <w:ind w:left="360"/>
        <w:rPr>
          <w:rFonts w:cstheme="minorHAnsi"/>
        </w:rPr>
      </w:pPr>
      <w:r w:rsidRPr="006972BC">
        <w:rPr>
          <w:rFonts w:cstheme="minorHAnsi"/>
        </w:rPr>
        <w:t>(α) Αυξάνεται η τιμή του.</w:t>
      </w:r>
      <w:r w:rsidR="001B1C9C" w:rsidRPr="006972BC">
        <w:rPr>
          <w:rFonts w:cstheme="minorHAnsi"/>
        </w:rPr>
        <w:t xml:space="preserve"> </w:t>
      </w:r>
      <w:r w:rsidR="001B1C9C" w:rsidRPr="006972BC">
        <w:rPr>
          <w:rFonts w:cstheme="minorHAnsi"/>
          <w:color w:val="FF0000"/>
        </w:rPr>
        <w:t xml:space="preserve">Λάθος. </w:t>
      </w:r>
    </w:p>
    <w:p w:rsidR="00F80C20" w:rsidRPr="006972BC" w:rsidRDefault="00F80C20" w:rsidP="00743964">
      <w:pPr>
        <w:spacing w:after="0" w:line="360" w:lineRule="auto"/>
        <w:ind w:left="360"/>
        <w:rPr>
          <w:rFonts w:cstheme="minorHAnsi"/>
        </w:rPr>
      </w:pPr>
      <w:r w:rsidRPr="006972BC">
        <w:rPr>
          <w:rFonts w:cstheme="minorHAnsi"/>
        </w:rPr>
        <w:t>(β) Μειώνεται η τιμή του.</w:t>
      </w:r>
      <w:r w:rsidR="001B1C9C" w:rsidRPr="006972BC">
        <w:rPr>
          <w:rFonts w:cstheme="minorHAnsi"/>
        </w:rPr>
        <w:t xml:space="preserve"> </w:t>
      </w:r>
      <w:r w:rsidR="001B1C9C" w:rsidRPr="006972BC">
        <w:rPr>
          <w:rFonts w:cstheme="minorHAnsi"/>
          <w:color w:val="FF0000"/>
        </w:rPr>
        <w:t>Λάθος.</w:t>
      </w:r>
    </w:p>
    <w:p w:rsidR="00F80C20" w:rsidRPr="006972BC" w:rsidRDefault="00F80C20" w:rsidP="00743964">
      <w:pPr>
        <w:spacing w:after="0" w:line="360" w:lineRule="auto"/>
        <w:ind w:left="360"/>
        <w:rPr>
          <w:rFonts w:cstheme="minorHAnsi"/>
        </w:rPr>
      </w:pPr>
      <w:r w:rsidRPr="006972BC">
        <w:rPr>
          <w:rFonts w:cstheme="minorHAnsi"/>
        </w:rPr>
        <w:t>(γ) Αυξάνεται το εισόδημα των καταναλωτών.</w:t>
      </w:r>
      <w:r w:rsidR="000F5D51" w:rsidRPr="006972BC">
        <w:rPr>
          <w:rFonts w:cstheme="minorHAnsi"/>
        </w:rPr>
        <w:t xml:space="preserve"> </w:t>
      </w:r>
      <w:r w:rsidR="000F5D51" w:rsidRPr="006972BC">
        <w:rPr>
          <w:rFonts w:cstheme="minorHAnsi"/>
          <w:color w:val="FF0000"/>
        </w:rPr>
        <w:t>Λάθος.</w:t>
      </w:r>
    </w:p>
    <w:p w:rsidR="00F80C20" w:rsidRPr="006972BC" w:rsidRDefault="00F80C20" w:rsidP="00743964">
      <w:pPr>
        <w:spacing w:after="0" w:line="360" w:lineRule="auto"/>
        <w:ind w:left="360"/>
        <w:rPr>
          <w:rFonts w:cstheme="minorHAnsi"/>
        </w:rPr>
      </w:pPr>
      <w:r w:rsidRPr="006972BC">
        <w:rPr>
          <w:rFonts w:cstheme="minorHAnsi"/>
        </w:rPr>
        <w:t>(δ) Μειώνεται το εισόδημα των καταναλωτών.</w:t>
      </w:r>
      <w:r w:rsidR="000F5D51" w:rsidRPr="006972BC">
        <w:rPr>
          <w:rFonts w:cstheme="minorHAnsi"/>
          <w:color w:val="FF0000"/>
        </w:rPr>
        <w:t xml:space="preserve"> </w:t>
      </w:r>
      <w:r w:rsidR="000F5D51" w:rsidRPr="006972BC">
        <w:rPr>
          <w:rFonts w:cstheme="minorHAnsi"/>
          <w:color w:val="0000FF"/>
        </w:rPr>
        <w:t>Σωστό.</w:t>
      </w:r>
    </w:p>
    <w:p w:rsidR="003E1124" w:rsidRPr="006972BC" w:rsidRDefault="00F80C20" w:rsidP="00743964">
      <w:pPr>
        <w:spacing w:after="0" w:line="360" w:lineRule="auto"/>
        <w:ind w:left="360"/>
        <w:rPr>
          <w:rFonts w:cstheme="minorHAnsi"/>
          <w:color w:val="FF0000"/>
        </w:rPr>
      </w:pPr>
      <w:r w:rsidRPr="006972BC">
        <w:rPr>
          <w:rFonts w:cstheme="minorHAnsi"/>
        </w:rPr>
        <w:t>(ε) Μειώνεται η τιμή ενός υποκατάστατου</w:t>
      </w:r>
      <w:r w:rsidR="000F5D51" w:rsidRPr="006972BC">
        <w:rPr>
          <w:rFonts w:cstheme="minorHAnsi"/>
        </w:rPr>
        <w:t xml:space="preserve">. </w:t>
      </w:r>
      <w:r w:rsidR="000F5D51" w:rsidRPr="006972BC">
        <w:rPr>
          <w:rFonts w:cstheme="minorHAnsi"/>
          <w:color w:val="FF0000"/>
        </w:rPr>
        <w:t>Λάθος.</w:t>
      </w:r>
    </w:p>
    <w:p w:rsidR="00962FF4" w:rsidRPr="006972BC" w:rsidRDefault="00962FF4" w:rsidP="00743964">
      <w:pPr>
        <w:spacing w:after="0" w:line="360" w:lineRule="auto"/>
        <w:ind w:left="360"/>
        <w:rPr>
          <w:rFonts w:cstheme="minorHAnsi"/>
          <w:color w:val="FF0000"/>
        </w:rPr>
      </w:pPr>
    </w:p>
    <w:p w:rsidR="00962FF4" w:rsidRPr="006972BC" w:rsidRDefault="00962FF4" w:rsidP="00743964">
      <w:pPr>
        <w:pStyle w:val="a3"/>
        <w:numPr>
          <w:ilvl w:val="0"/>
          <w:numId w:val="1"/>
        </w:numPr>
        <w:spacing w:after="0" w:line="360" w:lineRule="auto"/>
        <w:ind w:left="357" w:hanging="357"/>
        <w:jc w:val="both"/>
        <w:rPr>
          <w:rFonts w:cstheme="minorHAnsi"/>
        </w:rPr>
      </w:pPr>
      <w:r w:rsidRPr="006972BC">
        <w:rPr>
          <w:rFonts w:cstheme="minorHAnsi"/>
        </w:rPr>
        <w:t xml:space="preserve">Στο διάγραμμα δίνεται </w:t>
      </w:r>
      <w:r w:rsidRPr="006972BC">
        <w:rPr>
          <w:rFonts w:cstheme="minorHAnsi"/>
          <w:color w:val="0000FF"/>
          <w:highlight w:val="yellow"/>
        </w:rPr>
        <w:t>η ευθεία καμπύλη ζήτησης ΑΒ και το μέσο της ευθείας Μ</w:t>
      </w:r>
      <w:r w:rsidRPr="006972BC">
        <w:rPr>
          <w:rFonts w:cstheme="minorHAnsi"/>
        </w:rPr>
        <w:t>. Στην τιμή Ρ</w:t>
      </w:r>
      <w:r w:rsidRPr="006972BC">
        <w:rPr>
          <w:rFonts w:cstheme="minorHAnsi"/>
          <w:vertAlign w:val="subscript"/>
        </w:rPr>
        <w:t>1</w:t>
      </w:r>
      <w:r w:rsidRPr="006972BC">
        <w:rPr>
          <w:rFonts w:cstheme="minorHAnsi"/>
        </w:rPr>
        <w:t xml:space="preserve"> η ζητούμενη ποσότητα είναι Q</w:t>
      </w:r>
      <w:r w:rsidRPr="006972BC">
        <w:rPr>
          <w:rFonts w:cstheme="minorHAnsi"/>
          <w:vertAlign w:val="subscript"/>
        </w:rPr>
        <w:t>1</w:t>
      </w:r>
      <w:r w:rsidRPr="006972BC">
        <w:rPr>
          <w:rFonts w:cstheme="minorHAnsi"/>
        </w:rPr>
        <w:t xml:space="preserve"> και η συνολική δαπάνη ΣΔ</w:t>
      </w:r>
      <w:r w:rsidRPr="006972BC">
        <w:rPr>
          <w:rFonts w:cstheme="minorHAnsi"/>
          <w:vertAlign w:val="subscript"/>
        </w:rPr>
        <w:t>1</w:t>
      </w:r>
      <w:r w:rsidRPr="006972BC">
        <w:rPr>
          <w:rFonts w:cstheme="minorHAnsi"/>
        </w:rPr>
        <w:t>=P</w:t>
      </w:r>
      <w:r w:rsidRPr="006972BC">
        <w:rPr>
          <w:rFonts w:cstheme="minorHAnsi"/>
          <w:vertAlign w:val="subscript"/>
        </w:rPr>
        <w:t>1</w:t>
      </w:r>
      <w:r w:rsidRPr="006972BC">
        <w:rPr>
          <w:rFonts w:cstheme="minorHAnsi"/>
        </w:rPr>
        <w:t>∙Q</w:t>
      </w:r>
      <w:r w:rsidRPr="006972BC">
        <w:rPr>
          <w:rFonts w:cstheme="minorHAnsi"/>
          <w:vertAlign w:val="subscript"/>
        </w:rPr>
        <w:t>1</w:t>
      </w:r>
      <w:r w:rsidRPr="006972BC">
        <w:rPr>
          <w:rFonts w:cstheme="minorHAnsi"/>
        </w:rPr>
        <w:t>, ενώ στην τιμή P</w:t>
      </w:r>
      <w:r w:rsidRPr="006972BC">
        <w:rPr>
          <w:rFonts w:cstheme="minorHAnsi"/>
          <w:vertAlign w:val="subscript"/>
        </w:rPr>
        <w:t>2</w:t>
      </w:r>
      <w:r w:rsidRPr="006972BC">
        <w:rPr>
          <w:rFonts w:cstheme="minorHAnsi"/>
        </w:rPr>
        <w:t xml:space="preserve"> η ζητούμενη ποσότητα είναι Q</w:t>
      </w:r>
      <w:r w:rsidRPr="006972BC">
        <w:rPr>
          <w:rFonts w:cstheme="minorHAnsi"/>
          <w:vertAlign w:val="subscript"/>
        </w:rPr>
        <w:t>2</w:t>
      </w:r>
      <w:r w:rsidRPr="006972BC">
        <w:rPr>
          <w:rFonts w:cstheme="minorHAnsi"/>
        </w:rPr>
        <w:t xml:space="preserve"> και η συνολική δαπάνη ΣΔ</w:t>
      </w:r>
      <w:r w:rsidRPr="006972BC">
        <w:rPr>
          <w:rFonts w:cstheme="minorHAnsi"/>
          <w:vertAlign w:val="subscript"/>
        </w:rPr>
        <w:t>2</w:t>
      </w:r>
      <w:r w:rsidRPr="006972BC">
        <w:rPr>
          <w:rFonts w:cstheme="minorHAnsi"/>
        </w:rPr>
        <w:t>=P</w:t>
      </w:r>
      <w:r w:rsidRPr="006972BC">
        <w:rPr>
          <w:rFonts w:cstheme="minorHAnsi"/>
          <w:vertAlign w:val="subscript"/>
        </w:rPr>
        <w:t>2</w:t>
      </w:r>
      <w:r w:rsidRPr="006972BC">
        <w:rPr>
          <w:rFonts w:cstheme="minorHAnsi"/>
        </w:rPr>
        <w:t>∙Q</w:t>
      </w:r>
      <w:r w:rsidRPr="006972BC">
        <w:rPr>
          <w:rFonts w:cstheme="minorHAnsi"/>
          <w:vertAlign w:val="subscript"/>
        </w:rPr>
        <w:t>2</w:t>
      </w:r>
      <w:r w:rsidRPr="006972BC">
        <w:rPr>
          <w:rFonts w:cstheme="minorHAnsi"/>
        </w:rPr>
        <w:t>. Ποια συνολική δαπάνη είναι μεγαλύτερη;</w:t>
      </w:r>
    </w:p>
    <w:p w:rsidR="008E705D" w:rsidRPr="006972BC" w:rsidRDefault="008E705D" w:rsidP="00743964">
      <w:pPr>
        <w:spacing w:after="0" w:line="360" w:lineRule="auto"/>
        <w:ind w:left="357"/>
        <w:jc w:val="center"/>
        <w:rPr>
          <w:rFonts w:cstheme="minorHAnsi"/>
        </w:rPr>
      </w:pPr>
      <w:r w:rsidRPr="006972BC">
        <w:rPr>
          <w:rFonts w:cstheme="minorHAnsi"/>
          <w:noProof/>
          <w:lang w:eastAsia="el-GR"/>
        </w:rPr>
        <w:drawing>
          <wp:inline distT="0" distB="0" distL="0" distR="0" wp14:anchorId="7149669C" wp14:editId="27F2588C">
            <wp:extent cx="2443277" cy="131673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57629" t="53767" r="27433" b="31141"/>
                    <a:stretch/>
                  </pic:blipFill>
                  <pic:spPr bwMode="auto">
                    <a:xfrm>
                      <a:off x="0" y="0"/>
                      <a:ext cx="2449223" cy="1319940"/>
                    </a:xfrm>
                    <a:prstGeom prst="rect">
                      <a:avLst/>
                    </a:prstGeom>
                    <a:ln>
                      <a:noFill/>
                    </a:ln>
                    <a:extLst>
                      <a:ext uri="{53640926-AAD7-44D8-BBD7-CCE9431645EC}">
                        <a14:shadowObscured xmlns:a14="http://schemas.microsoft.com/office/drawing/2010/main"/>
                      </a:ext>
                    </a:extLst>
                  </pic:spPr>
                </pic:pic>
              </a:graphicData>
            </a:graphic>
          </wp:inline>
        </w:drawing>
      </w:r>
    </w:p>
    <w:p w:rsidR="00743964" w:rsidRPr="006972BC" w:rsidRDefault="00743964" w:rsidP="0001724E">
      <w:pPr>
        <w:spacing w:after="0" w:line="360" w:lineRule="auto"/>
        <w:ind w:left="357"/>
        <w:jc w:val="both"/>
        <w:rPr>
          <w:rFonts w:cstheme="minorHAnsi"/>
        </w:rPr>
      </w:pPr>
      <w:r w:rsidRPr="006972BC">
        <w:rPr>
          <w:rFonts w:cstheme="minorHAnsi"/>
        </w:rPr>
        <w:t>Στ</w:t>
      </w:r>
      <w:r w:rsidR="006A09D5" w:rsidRPr="006972BC">
        <w:rPr>
          <w:rFonts w:cstheme="minorHAnsi"/>
        </w:rPr>
        <w:t>ο τμήμα ΑΜ της γραμμικής καμπύλης ζήτησης</w:t>
      </w:r>
      <w:r w:rsidRPr="006972BC">
        <w:rPr>
          <w:rFonts w:cstheme="minorHAnsi"/>
        </w:rPr>
        <w:t>,</w:t>
      </w:r>
      <w:r w:rsidR="006A09D5" w:rsidRPr="006972BC">
        <w:rPr>
          <w:rFonts w:cstheme="minorHAnsi"/>
        </w:rPr>
        <w:t xml:space="preserve"> </w:t>
      </w:r>
      <w:r w:rsidRPr="006972BC">
        <w:rPr>
          <w:rFonts w:cstheme="minorHAnsi"/>
        </w:rPr>
        <w:t>η</w:t>
      </w:r>
      <w:r w:rsidR="006A09D5" w:rsidRPr="006972BC">
        <w:rPr>
          <w:rFonts w:cstheme="minorHAnsi"/>
        </w:rPr>
        <w:t xml:space="preserve"> ζήτηση είναι ελαστική</w:t>
      </w:r>
      <w:r w:rsidRPr="006972BC">
        <w:rPr>
          <w:rFonts w:cstheme="minorHAnsi"/>
        </w:rPr>
        <w:t xml:space="preserve"> (σελίδα 44)</w:t>
      </w:r>
      <w:r w:rsidR="006A09D5" w:rsidRPr="006972BC">
        <w:rPr>
          <w:rFonts w:cstheme="minorHAnsi"/>
        </w:rPr>
        <w:t>.</w:t>
      </w:r>
      <w:r w:rsidRPr="006972BC">
        <w:rPr>
          <w:rFonts w:cstheme="minorHAnsi"/>
        </w:rPr>
        <w:t xml:space="preserve"> Στην ελαστική ζήτηση (|ΕD</w:t>
      </w:r>
      <w:r w:rsidR="00DE283C" w:rsidRPr="006972BC">
        <w:rPr>
          <w:rFonts w:cstheme="minorHAnsi"/>
        </w:rPr>
        <w:t>|</w:t>
      </w:r>
      <w:r w:rsidRPr="006972BC">
        <w:rPr>
          <w:rFonts w:cstheme="minorHAnsi"/>
        </w:rPr>
        <w:t>&gt;1) η ποσοστιαία μεταβολή της ζητούμενης ποσότητας είναι μεγαλύτερη από την ποσοστιαία μεταβολή της τιμής (σε απόλυτες τιμές). Επομένως, τη συνολική δαπάνη θα επηρεάζει κάθε φορά η μεγαλύτερη ποσοστιαία μεταβολή, δηλαδή η μεταβολή της ζητούμενης ποσότητας (σελίδα 45). Όταν η ποσότητα αυξάνεται θα αυξάνεται και η Συνολική Δαπάνη. Άρα, ΣΔ</w:t>
      </w:r>
      <w:r w:rsidRPr="006972BC">
        <w:rPr>
          <w:rFonts w:cstheme="minorHAnsi"/>
          <w:vertAlign w:val="subscript"/>
        </w:rPr>
        <w:t>2</w:t>
      </w:r>
      <w:r w:rsidRPr="006972BC">
        <w:rPr>
          <w:rFonts w:cstheme="minorHAnsi"/>
        </w:rPr>
        <w:t>=P</w:t>
      </w:r>
      <w:r w:rsidRPr="006972BC">
        <w:rPr>
          <w:rFonts w:cstheme="minorHAnsi"/>
          <w:vertAlign w:val="subscript"/>
        </w:rPr>
        <w:t>2</w:t>
      </w:r>
      <w:r w:rsidRPr="006972BC">
        <w:rPr>
          <w:rFonts w:cstheme="minorHAnsi"/>
        </w:rPr>
        <w:t>∙Q</w:t>
      </w:r>
      <w:r w:rsidRPr="006972BC">
        <w:rPr>
          <w:rFonts w:cstheme="minorHAnsi"/>
          <w:vertAlign w:val="subscript"/>
        </w:rPr>
        <w:t>2</w:t>
      </w:r>
      <w:r w:rsidRPr="006972BC">
        <w:rPr>
          <w:rFonts w:cstheme="minorHAnsi"/>
        </w:rPr>
        <w:t>&gt; ΣΔ</w:t>
      </w:r>
      <w:r w:rsidRPr="006972BC">
        <w:rPr>
          <w:rFonts w:cstheme="minorHAnsi"/>
          <w:vertAlign w:val="subscript"/>
        </w:rPr>
        <w:t>1</w:t>
      </w:r>
      <w:r w:rsidRPr="006972BC">
        <w:rPr>
          <w:rFonts w:cstheme="minorHAnsi"/>
        </w:rPr>
        <w:t>=P</w:t>
      </w:r>
      <w:r w:rsidRPr="006972BC">
        <w:rPr>
          <w:rFonts w:cstheme="minorHAnsi"/>
          <w:vertAlign w:val="subscript"/>
        </w:rPr>
        <w:t>1</w:t>
      </w:r>
      <w:r w:rsidRPr="006972BC">
        <w:rPr>
          <w:rFonts w:cstheme="minorHAnsi"/>
        </w:rPr>
        <w:t>∙Q</w:t>
      </w:r>
      <w:r w:rsidRPr="006972BC">
        <w:rPr>
          <w:rFonts w:cstheme="minorHAnsi"/>
          <w:vertAlign w:val="subscript"/>
        </w:rPr>
        <w:t xml:space="preserve">1 </w:t>
      </w:r>
      <w:r w:rsidRPr="006972BC">
        <w:rPr>
          <w:rFonts w:cstheme="minorHAnsi"/>
        </w:rPr>
        <w:t>αφού Q</w:t>
      </w:r>
      <w:r w:rsidRPr="006972BC">
        <w:rPr>
          <w:rFonts w:cstheme="minorHAnsi"/>
          <w:vertAlign w:val="subscript"/>
        </w:rPr>
        <w:t>2</w:t>
      </w:r>
      <w:r w:rsidRPr="006972BC">
        <w:rPr>
          <w:rFonts w:cstheme="minorHAnsi"/>
        </w:rPr>
        <w:t>&gt; Q</w:t>
      </w:r>
      <w:r w:rsidRPr="006972BC">
        <w:rPr>
          <w:rFonts w:cstheme="minorHAnsi"/>
          <w:vertAlign w:val="subscript"/>
        </w:rPr>
        <w:t>1</w:t>
      </w:r>
      <w:r w:rsidRPr="006972BC">
        <w:rPr>
          <w:rFonts w:cstheme="minorHAnsi"/>
        </w:rPr>
        <w:t>.</w:t>
      </w:r>
      <w:r w:rsidR="002D3C87" w:rsidRPr="006972BC">
        <w:rPr>
          <w:rFonts w:cstheme="minorHAnsi"/>
        </w:rPr>
        <w:t xml:space="preserve"> </w:t>
      </w:r>
      <w:r w:rsidRPr="006972BC">
        <w:rPr>
          <w:rFonts w:cstheme="minorHAnsi"/>
        </w:rPr>
        <w:t>(</w:t>
      </w:r>
      <w:r w:rsidRPr="006972BC">
        <w:rPr>
          <w:rFonts w:cstheme="minorHAnsi"/>
          <w:color w:val="FF3399"/>
          <w:lang w:val="en-US"/>
        </w:rPr>
        <w:t>tricky</w:t>
      </w:r>
      <w:r w:rsidRPr="006972BC">
        <w:rPr>
          <w:rFonts w:cstheme="minorHAnsi"/>
          <w:color w:val="FF3399"/>
        </w:rPr>
        <w:t xml:space="preserve"> </w:t>
      </w:r>
      <w:r w:rsidRPr="006972BC">
        <w:rPr>
          <w:rFonts w:cstheme="minorHAnsi"/>
          <w:color w:val="FF3399"/>
          <w:lang w:val="en-US"/>
        </w:rPr>
        <w:t>question</w:t>
      </w:r>
      <w:r w:rsidRPr="006972BC">
        <w:rPr>
          <w:rFonts w:cstheme="minorHAnsi"/>
          <w:color w:val="FF3399"/>
        </w:rPr>
        <w:t>:</w:t>
      </w:r>
      <w:r w:rsidRPr="006972BC">
        <w:rPr>
          <w:rFonts w:cstheme="minorHAnsi"/>
        </w:rPr>
        <w:t xml:space="preserve"> Στο παραπάνω διάγραμμα μπορείτε να βρείτε τα εμβαδά που εκφράζουν τη ΣΔ</w:t>
      </w:r>
      <w:r w:rsidRPr="006972BC">
        <w:rPr>
          <w:rFonts w:cstheme="minorHAnsi"/>
          <w:vertAlign w:val="subscript"/>
        </w:rPr>
        <w:t>1</w:t>
      </w:r>
      <w:r w:rsidRPr="006972BC">
        <w:rPr>
          <w:rFonts w:cstheme="minorHAnsi"/>
        </w:rPr>
        <w:t xml:space="preserve"> και τη ΣΔ</w:t>
      </w:r>
      <w:r w:rsidRPr="006972BC">
        <w:rPr>
          <w:rFonts w:cstheme="minorHAnsi"/>
          <w:vertAlign w:val="subscript"/>
        </w:rPr>
        <w:t>2</w:t>
      </w:r>
      <w:r w:rsidRPr="006972BC">
        <w:rPr>
          <w:rFonts w:cstheme="minorHAnsi"/>
        </w:rPr>
        <w:t xml:space="preserve"> και να τα συγκρίνετε μεταξύ τους;) </w:t>
      </w:r>
    </w:p>
    <w:p w:rsidR="00743964" w:rsidRPr="006972BC" w:rsidRDefault="00743964" w:rsidP="00743964">
      <w:pPr>
        <w:spacing w:after="0" w:line="360" w:lineRule="auto"/>
        <w:jc w:val="both"/>
        <w:rPr>
          <w:rFonts w:cstheme="minorHAnsi"/>
        </w:rPr>
      </w:pPr>
    </w:p>
    <w:p w:rsidR="008E705D" w:rsidRPr="006972BC" w:rsidRDefault="002F32D3" w:rsidP="00743964">
      <w:pPr>
        <w:pStyle w:val="a3"/>
        <w:numPr>
          <w:ilvl w:val="0"/>
          <w:numId w:val="1"/>
        </w:numPr>
        <w:spacing w:after="0" w:line="360" w:lineRule="auto"/>
        <w:jc w:val="both"/>
        <w:rPr>
          <w:rFonts w:cstheme="minorHAnsi"/>
        </w:rPr>
      </w:pPr>
      <w:r w:rsidRPr="006972BC">
        <w:rPr>
          <w:rFonts w:cstheme="minorHAnsi"/>
          <w:noProof/>
          <w:lang w:eastAsia="el-GR"/>
        </w:rPr>
        <mc:AlternateContent>
          <mc:Choice Requires="wps">
            <w:drawing>
              <wp:anchor distT="0" distB="0" distL="114300" distR="114300" simplePos="0" relativeHeight="251659264" behindDoc="0" locked="0" layoutInCell="1" allowOverlap="1" wp14:anchorId="173BBFAA" wp14:editId="6A349733">
                <wp:simplePos x="0" y="0"/>
                <wp:positionH relativeFrom="column">
                  <wp:posOffset>2666848</wp:posOffset>
                </wp:positionH>
                <wp:positionV relativeFrom="paragraph">
                  <wp:posOffset>947979</wp:posOffset>
                </wp:positionV>
                <wp:extent cx="3415665" cy="1477670"/>
                <wp:effectExtent l="0" t="0" r="0" b="8255"/>
                <wp:wrapNone/>
                <wp:docPr id="5" name="Πλαίσιο κειμένου 5"/>
                <wp:cNvGraphicFramePr/>
                <a:graphic xmlns:a="http://schemas.openxmlformats.org/drawingml/2006/main">
                  <a:graphicData uri="http://schemas.microsoft.com/office/word/2010/wordprocessingShape">
                    <wps:wsp>
                      <wps:cNvSpPr txBox="1"/>
                      <wps:spPr>
                        <a:xfrm>
                          <a:off x="0" y="0"/>
                          <a:ext cx="3415665" cy="1477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3534" w:rsidRPr="00CE00BD" w:rsidRDefault="007E3534" w:rsidP="00CE00BD">
                            <w:pPr>
                              <w:spacing w:after="0" w:line="360" w:lineRule="auto"/>
                              <w:rPr>
                                <w:rFonts w:ascii="Calibri" w:hAnsi="Calibri" w:cs="Calibri"/>
                              </w:rPr>
                            </w:pPr>
                            <w:r w:rsidRPr="00CE00BD">
                              <w:rPr>
                                <w:rFonts w:ascii="Calibri" w:hAnsi="Calibri" w:cs="Calibri"/>
                              </w:rPr>
                              <w:t xml:space="preserve">Για την </w:t>
                            </w:r>
                            <w:r w:rsidRPr="00CE00BD">
                              <w:rPr>
                                <w:rFonts w:ascii="Calibri" w:hAnsi="Calibri" w:cs="Calibri"/>
                                <w:lang w:val="en-US"/>
                              </w:rPr>
                              <w:t>D</w:t>
                            </w:r>
                            <w:r w:rsidRPr="00CE00BD">
                              <w:rPr>
                                <w:rFonts w:ascii="Calibri" w:hAnsi="Calibri" w:cs="Calibri"/>
                                <w:vertAlign w:val="subscript"/>
                              </w:rPr>
                              <w:t>1</w:t>
                            </w:r>
                            <w:r w:rsidRPr="00CE00BD">
                              <w:rPr>
                                <w:rFonts w:ascii="Calibri" w:hAnsi="Calibri" w:cs="Calibri"/>
                              </w:rPr>
                              <w:t xml:space="preserve"> στην </w:t>
                            </w:r>
                            <w:r>
                              <w:rPr>
                                <w:rFonts w:ascii="Calibri" w:hAnsi="Calibri" w:cs="Calibri"/>
                              </w:rPr>
                              <w:t xml:space="preserve">τιμή </w:t>
                            </w:r>
                            <w:r w:rsidRPr="00CE00BD">
                              <w:rPr>
                                <w:rFonts w:ascii="Calibri" w:hAnsi="Calibri" w:cs="Calibri"/>
                                <w:lang w:val="en-US"/>
                              </w:rPr>
                              <w:t>P</w:t>
                            </w:r>
                            <w:r w:rsidRPr="00CE00BD">
                              <w:rPr>
                                <w:rFonts w:ascii="Calibri" w:hAnsi="Calibri" w:cs="Calibri"/>
                                <w:vertAlign w:val="subscript"/>
                              </w:rPr>
                              <w:t>1</w:t>
                            </w:r>
                            <w:r w:rsidRPr="00CE00BD">
                              <w:rPr>
                                <w:rFonts w:ascii="Calibri" w:hAnsi="Calibri" w:cs="Calibri"/>
                              </w:rPr>
                              <w:t xml:space="preserve"> έχουμε:</w:t>
                            </w:r>
                          </w:p>
                          <w:p w:rsidR="007E3534" w:rsidRDefault="007E3534" w:rsidP="00CE00BD">
                            <w:pPr>
                              <w:spacing w:after="0" w:line="360" w:lineRule="auto"/>
                              <w:rPr>
                                <w:rFonts w:ascii="Calibri" w:hAnsi="Calibri" w:cs="Calibri"/>
                              </w:rPr>
                            </w:pPr>
                            <m:oMathPara>
                              <m:oMath>
                                <m:d>
                                  <m:dPr>
                                    <m:begChr m:val="|"/>
                                    <m:endChr m:val="|"/>
                                    <m:ctrlPr>
                                      <w:rPr>
                                        <w:rFonts w:ascii="Cambria Math" w:hAnsi="Cambria Math" w:cs="Calibri"/>
                                      </w:rPr>
                                    </m:ctrlPr>
                                  </m:dPr>
                                  <m:e>
                                    <m:sSub>
                                      <m:sSubPr>
                                        <m:ctrlPr>
                                          <w:rPr>
                                            <w:rFonts w:ascii="Cambria Math" w:hAnsi="Cambria Math" w:cs="Calibri"/>
                                          </w:rPr>
                                        </m:ctrlPr>
                                      </m:sSubPr>
                                      <m:e>
                                        <m:r>
                                          <m:rPr>
                                            <m:sty m:val="p"/>
                                          </m:rPr>
                                          <w:rPr>
                                            <w:rFonts w:ascii="Cambria Math" w:hAnsi="Cambria Math" w:cs="Calibri"/>
                                          </w:rPr>
                                          <m:t>E</m:t>
                                        </m:r>
                                      </m:e>
                                      <m:sub>
                                        <m:r>
                                          <m:rPr>
                                            <m:sty m:val="p"/>
                                          </m:rPr>
                                          <w:rPr>
                                            <w:rFonts w:ascii="Cambria Math" w:hAnsi="Cambria Math" w:cs="Calibri"/>
                                          </w:rPr>
                                          <m:t>D1</m:t>
                                        </m:r>
                                      </m:sub>
                                    </m:sSub>
                                  </m:e>
                                </m:d>
                                <m:r>
                                  <m:rPr>
                                    <m:sty m:val="p"/>
                                  </m:rPr>
                                  <w:rPr>
                                    <w:rFonts w:ascii="Cambria Math" w:hAnsi="Cambria Math" w:cs="Calibri"/>
                                  </w:rPr>
                                  <m:t>=</m:t>
                                </m:r>
                                <m:d>
                                  <m:dPr>
                                    <m:begChr m:val="|"/>
                                    <m:endChr m:val="|"/>
                                    <m:ctrlPr>
                                      <w:rPr>
                                        <w:rFonts w:ascii="Cambria Math" w:hAnsi="Cambria Math" w:cs="Calibri"/>
                                      </w:rPr>
                                    </m:ctrlPr>
                                  </m:dPr>
                                  <m:e>
                                    <m:f>
                                      <m:fPr>
                                        <m:ctrlPr>
                                          <w:rPr>
                                            <w:rFonts w:ascii="Cambria Math" w:hAnsi="Cambria Math" w:cs="Calibri"/>
                                          </w:rPr>
                                        </m:ctrlPr>
                                      </m:fPr>
                                      <m:num>
                                        <m:r>
                                          <m:rPr>
                                            <m:sty m:val="p"/>
                                          </m:rPr>
                                          <w:rPr>
                                            <w:rFonts w:ascii="Cambria Math" w:hAnsi="Cambria Math" w:cs="Calibri"/>
                                          </w:rPr>
                                          <m:t>Δ</m:t>
                                        </m:r>
                                        <m:sSub>
                                          <m:sSubPr>
                                            <m:ctrlPr>
                                              <w:rPr>
                                                <w:rFonts w:ascii="Cambria Math" w:hAnsi="Cambria Math" w:cs="Calibri"/>
                                                <w:lang w:val="en-US"/>
                                              </w:rPr>
                                            </m:ctrlPr>
                                          </m:sSubPr>
                                          <m:e>
                                            <m:r>
                                              <m:rPr>
                                                <m:sty m:val="p"/>
                                              </m:rPr>
                                              <w:rPr>
                                                <w:rFonts w:ascii="Cambria Math" w:hAnsi="Cambria Math" w:cs="Calibri"/>
                                                <w:lang w:val="en-US"/>
                                              </w:rPr>
                                              <m:t>Q</m:t>
                                            </m:r>
                                          </m:e>
                                          <m:sub>
                                            <m:r>
                                              <m:rPr>
                                                <m:sty m:val="p"/>
                                              </m:rPr>
                                              <w:rPr>
                                                <w:rFonts w:ascii="Cambria Math" w:hAnsi="Cambria Math" w:cs="Calibri"/>
                                                <w:lang w:val="en-US"/>
                                              </w:rPr>
                                              <m:t>D</m:t>
                                            </m:r>
                                          </m:sub>
                                        </m:sSub>
                                      </m:num>
                                      <m:den>
                                        <m:r>
                                          <m:rPr>
                                            <m:sty m:val="p"/>
                                          </m:rPr>
                                          <w:rPr>
                                            <w:rFonts w:ascii="Cambria Math" w:hAnsi="Cambria Math" w:cs="Calibri"/>
                                          </w:rPr>
                                          <m:t>Δ</m:t>
                                        </m:r>
                                        <m:r>
                                          <m:rPr>
                                            <m:sty m:val="p"/>
                                          </m:rPr>
                                          <w:rPr>
                                            <w:rFonts w:ascii="Cambria Math" w:hAnsi="Cambria Math" w:cs="Calibri"/>
                                            <w:lang w:val="en-US"/>
                                          </w:rPr>
                                          <m:t>P</m:t>
                                        </m:r>
                                      </m:den>
                                    </m:f>
                                  </m:e>
                                </m:d>
                                <m:r>
                                  <w:rPr>
                                    <w:rFonts w:ascii="Cambria Math" w:hAnsi="Cambria Math" w:cs="Calibri"/>
                                  </w:rPr>
                                  <m:t>∙</m:t>
                                </m:r>
                                <m:f>
                                  <m:fPr>
                                    <m:ctrlPr>
                                      <w:rPr>
                                        <w:rFonts w:ascii="Cambria Math" w:hAnsi="Cambria Math" w:cs="Calibri"/>
                                        <w:i/>
                                      </w:rPr>
                                    </m:ctrlPr>
                                  </m:fPr>
                                  <m:num>
                                    <m:sSub>
                                      <m:sSubPr>
                                        <m:ctrlPr>
                                          <w:rPr>
                                            <w:rFonts w:ascii="Cambria Math" w:hAnsi="Cambria Math" w:cs="Calibri"/>
                                          </w:rPr>
                                        </m:ctrlPr>
                                      </m:sSubPr>
                                      <m:e>
                                        <m:r>
                                          <m:rPr>
                                            <m:sty m:val="p"/>
                                          </m:rPr>
                                          <w:rPr>
                                            <w:rFonts w:ascii="Cambria Math" w:hAnsi="Cambria Math" w:cs="Calibri"/>
                                          </w:rPr>
                                          <m:t>P</m:t>
                                        </m:r>
                                      </m:e>
                                      <m:sub>
                                        <m:r>
                                          <m:rPr>
                                            <m:sty m:val="p"/>
                                          </m:rPr>
                                          <w:rPr>
                                            <w:rFonts w:ascii="Cambria Math" w:hAnsi="Cambria Math" w:cs="Calibri"/>
                                          </w:rPr>
                                          <m:t>1</m:t>
                                        </m:r>
                                      </m:sub>
                                    </m:sSub>
                                  </m:num>
                                  <m:den>
                                    <m:sSub>
                                      <m:sSubPr>
                                        <m:ctrlPr>
                                          <w:rPr>
                                            <w:rFonts w:ascii="Cambria Math" w:hAnsi="Cambria Math" w:cs="Calibri"/>
                                          </w:rPr>
                                        </m:ctrlPr>
                                      </m:sSubPr>
                                      <m:e>
                                        <m:r>
                                          <m:rPr>
                                            <m:sty m:val="p"/>
                                          </m:rPr>
                                          <w:rPr>
                                            <w:rFonts w:ascii="Cambria Math" w:hAnsi="Cambria Math" w:cs="Calibri"/>
                                          </w:rPr>
                                          <m:t>Q</m:t>
                                        </m:r>
                                      </m:e>
                                      <m:sub>
                                        <m:r>
                                          <m:rPr>
                                            <m:sty m:val="p"/>
                                          </m:rPr>
                                          <w:rPr>
                                            <w:rFonts w:ascii="Cambria Math" w:hAnsi="Cambria Math" w:cs="Calibri"/>
                                          </w:rPr>
                                          <m:t>1</m:t>
                                        </m:r>
                                      </m:sub>
                                    </m:sSub>
                                  </m:den>
                                </m:f>
                                <m:r>
                                  <w:rPr>
                                    <w:rFonts w:ascii="Cambria Math" w:hAnsi="Cambria Math" w:cs="Calibri"/>
                                  </w:rPr>
                                  <m:t xml:space="preserve"> (1)</m:t>
                                </m:r>
                              </m:oMath>
                            </m:oMathPara>
                          </w:p>
                          <w:p w:rsidR="007E3534" w:rsidRDefault="007E3534" w:rsidP="00CE00BD">
                            <w:pPr>
                              <w:spacing w:after="0" w:line="360" w:lineRule="auto"/>
                              <w:rPr>
                                <w:rFonts w:ascii="Calibri" w:hAnsi="Calibri" w:cs="Calibri"/>
                              </w:rPr>
                            </w:pPr>
                            <w:r>
                              <w:rPr>
                                <w:rFonts w:ascii="Calibri" w:hAnsi="Calibri" w:cs="Calibri"/>
                              </w:rPr>
                              <w:t xml:space="preserve">Για την </w:t>
                            </w:r>
                            <w:r>
                              <w:rPr>
                                <w:rFonts w:ascii="Calibri" w:hAnsi="Calibri" w:cs="Calibri"/>
                                <w:lang w:val="en-US"/>
                              </w:rPr>
                              <w:t>D</w:t>
                            </w:r>
                            <w:r w:rsidRPr="00CE00BD">
                              <w:rPr>
                                <w:rFonts w:ascii="Calibri" w:hAnsi="Calibri" w:cs="Calibri"/>
                                <w:vertAlign w:val="subscript"/>
                              </w:rPr>
                              <w:t>2</w:t>
                            </w:r>
                            <w:r w:rsidRPr="00CE00BD">
                              <w:rPr>
                                <w:rFonts w:ascii="Calibri" w:hAnsi="Calibri" w:cs="Calibri"/>
                              </w:rPr>
                              <w:t xml:space="preserve"> </w:t>
                            </w:r>
                            <w:r>
                              <w:rPr>
                                <w:rFonts w:ascii="Calibri" w:hAnsi="Calibri" w:cs="Calibri"/>
                              </w:rPr>
                              <w:t xml:space="preserve">στην τιμή </w:t>
                            </w:r>
                            <w:r>
                              <w:rPr>
                                <w:rFonts w:ascii="Calibri" w:hAnsi="Calibri" w:cs="Calibri"/>
                                <w:lang w:val="en-US"/>
                              </w:rPr>
                              <w:t>P</w:t>
                            </w:r>
                            <w:r>
                              <w:rPr>
                                <w:rFonts w:ascii="Calibri" w:hAnsi="Calibri" w:cs="Calibri"/>
                                <w:vertAlign w:val="subscript"/>
                              </w:rPr>
                              <w:t>1</w:t>
                            </w:r>
                            <w:r w:rsidRPr="00CE00BD">
                              <w:rPr>
                                <w:rFonts w:ascii="Calibri" w:hAnsi="Calibri" w:cs="Calibri"/>
                              </w:rPr>
                              <w:t xml:space="preserve"> </w:t>
                            </w:r>
                            <w:r>
                              <w:rPr>
                                <w:rFonts w:ascii="Calibri" w:hAnsi="Calibri" w:cs="Calibri"/>
                              </w:rPr>
                              <w:t>έχουμε:</w:t>
                            </w:r>
                          </w:p>
                          <w:p w:rsidR="007E3534" w:rsidRPr="002F32D3" w:rsidRDefault="007E3534" w:rsidP="00CE00BD">
                            <w:pPr>
                              <w:spacing w:after="0" w:line="360" w:lineRule="auto"/>
                              <w:rPr>
                                <w:rFonts w:ascii="Calibri" w:hAnsi="Calibri" w:cs="Calibri"/>
                                <w:b/>
                              </w:rPr>
                            </w:pPr>
                            <m:oMathPara>
                              <m:oMath>
                                <m:d>
                                  <m:dPr>
                                    <m:begChr m:val="|"/>
                                    <m:endChr m:val="|"/>
                                    <m:ctrlPr>
                                      <w:rPr>
                                        <w:rFonts w:ascii="Cambria Math" w:hAnsi="Cambria Math" w:cs="Calibri"/>
                                      </w:rPr>
                                    </m:ctrlPr>
                                  </m:dPr>
                                  <m:e>
                                    <m:sSub>
                                      <m:sSubPr>
                                        <m:ctrlPr>
                                          <w:rPr>
                                            <w:rFonts w:ascii="Cambria Math" w:hAnsi="Cambria Math" w:cs="Calibri"/>
                                          </w:rPr>
                                        </m:ctrlPr>
                                      </m:sSubPr>
                                      <m:e>
                                        <m:r>
                                          <m:rPr>
                                            <m:sty m:val="p"/>
                                          </m:rPr>
                                          <w:rPr>
                                            <w:rFonts w:ascii="Cambria Math" w:hAnsi="Cambria Math" w:cs="Calibri"/>
                                          </w:rPr>
                                          <m:t>E</m:t>
                                        </m:r>
                                      </m:e>
                                      <m:sub>
                                        <m:r>
                                          <m:rPr>
                                            <m:sty m:val="p"/>
                                          </m:rPr>
                                          <w:rPr>
                                            <w:rFonts w:ascii="Cambria Math" w:hAnsi="Cambria Math" w:cs="Calibri"/>
                                          </w:rPr>
                                          <m:t>D2</m:t>
                                        </m:r>
                                      </m:sub>
                                    </m:sSub>
                                  </m:e>
                                </m:d>
                                <m:r>
                                  <m:rPr>
                                    <m:sty m:val="p"/>
                                  </m:rPr>
                                  <w:rPr>
                                    <w:rFonts w:ascii="Cambria Math" w:hAnsi="Cambria Math" w:cs="Calibri"/>
                                  </w:rPr>
                                  <m:t>=</m:t>
                                </m:r>
                                <m:d>
                                  <m:dPr>
                                    <m:begChr m:val="|"/>
                                    <m:endChr m:val="|"/>
                                    <m:ctrlPr>
                                      <w:rPr>
                                        <w:rFonts w:ascii="Cambria Math" w:hAnsi="Cambria Math" w:cs="Calibri"/>
                                      </w:rPr>
                                    </m:ctrlPr>
                                  </m:dPr>
                                  <m:e>
                                    <m:f>
                                      <m:fPr>
                                        <m:ctrlPr>
                                          <w:rPr>
                                            <w:rFonts w:ascii="Cambria Math" w:hAnsi="Cambria Math" w:cs="Calibri"/>
                                          </w:rPr>
                                        </m:ctrlPr>
                                      </m:fPr>
                                      <m:num>
                                        <m:r>
                                          <m:rPr>
                                            <m:sty m:val="p"/>
                                          </m:rPr>
                                          <w:rPr>
                                            <w:rFonts w:ascii="Cambria Math" w:hAnsi="Cambria Math" w:cs="Calibri"/>
                                          </w:rPr>
                                          <m:t>Δ</m:t>
                                        </m:r>
                                        <m:sSub>
                                          <m:sSubPr>
                                            <m:ctrlPr>
                                              <w:rPr>
                                                <w:rFonts w:ascii="Cambria Math" w:hAnsi="Cambria Math" w:cs="Calibri"/>
                                                <w:lang w:val="en-US"/>
                                              </w:rPr>
                                            </m:ctrlPr>
                                          </m:sSubPr>
                                          <m:e>
                                            <m:r>
                                              <m:rPr>
                                                <m:sty m:val="p"/>
                                              </m:rPr>
                                              <w:rPr>
                                                <w:rFonts w:ascii="Cambria Math" w:hAnsi="Cambria Math" w:cs="Calibri"/>
                                                <w:lang w:val="en-US"/>
                                              </w:rPr>
                                              <m:t>Q</m:t>
                                            </m:r>
                                          </m:e>
                                          <m:sub>
                                            <m:r>
                                              <m:rPr>
                                                <m:sty m:val="p"/>
                                              </m:rPr>
                                              <w:rPr>
                                                <w:rFonts w:ascii="Cambria Math" w:hAnsi="Cambria Math" w:cs="Calibri"/>
                                                <w:lang w:val="en-US"/>
                                              </w:rPr>
                                              <m:t>D</m:t>
                                            </m:r>
                                          </m:sub>
                                        </m:sSub>
                                      </m:num>
                                      <m:den>
                                        <m:r>
                                          <m:rPr>
                                            <m:sty m:val="p"/>
                                          </m:rPr>
                                          <w:rPr>
                                            <w:rFonts w:ascii="Cambria Math" w:hAnsi="Cambria Math" w:cs="Calibri"/>
                                          </w:rPr>
                                          <m:t>Δ</m:t>
                                        </m:r>
                                        <m:r>
                                          <m:rPr>
                                            <m:sty m:val="p"/>
                                          </m:rPr>
                                          <w:rPr>
                                            <w:rFonts w:ascii="Cambria Math" w:hAnsi="Cambria Math" w:cs="Calibri"/>
                                            <w:lang w:val="en-US"/>
                                          </w:rPr>
                                          <m:t>P</m:t>
                                        </m:r>
                                      </m:den>
                                    </m:f>
                                  </m:e>
                                </m:d>
                                <m:r>
                                  <w:rPr>
                                    <w:rFonts w:ascii="Cambria Math" w:hAnsi="Cambria Math" w:cs="Calibri"/>
                                  </w:rPr>
                                  <m:t>∙</m:t>
                                </m:r>
                                <m:f>
                                  <m:fPr>
                                    <m:ctrlPr>
                                      <w:rPr>
                                        <w:rFonts w:ascii="Cambria Math" w:hAnsi="Cambria Math" w:cs="Calibri"/>
                                        <w:i/>
                                      </w:rPr>
                                    </m:ctrlPr>
                                  </m:fPr>
                                  <m:num>
                                    <m:sSub>
                                      <m:sSubPr>
                                        <m:ctrlPr>
                                          <w:rPr>
                                            <w:rFonts w:ascii="Cambria Math" w:hAnsi="Cambria Math" w:cs="Calibri"/>
                                          </w:rPr>
                                        </m:ctrlPr>
                                      </m:sSubPr>
                                      <m:e>
                                        <m:r>
                                          <m:rPr>
                                            <m:sty m:val="p"/>
                                          </m:rPr>
                                          <w:rPr>
                                            <w:rFonts w:ascii="Cambria Math" w:hAnsi="Cambria Math" w:cs="Calibri"/>
                                          </w:rPr>
                                          <m:t>P</m:t>
                                        </m:r>
                                      </m:e>
                                      <m:sub>
                                        <m:r>
                                          <m:rPr>
                                            <m:sty m:val="p"/>
                                          </m:rPr>
                                          <w:rPr>
                                            <w:rFonts w:ascii="Cambria Math" w:hAnsi="Cambria Math" w:cs="Calibri"/>
                                          </w:rPr>
                                          <m:t>1</m:t>
                                        </m:r>
                                      </m:sub>
                                    </m:sSub>
                                  </m:num>
                                  <m:den>
                                    <m:sSub>
                                      <m:sSubPr>
                                        <m:ctrlPr>
                                          <w:rPr>
                                            <w:rFonts w:ascii="Cambria Math" w:hAnsi="Cambria Math" w:cs="Calibri"/>
                                          </w:rPr>
                                        </m:ctrlPr>
                                      </m:sSubPr>
                                      <m:e>
                                        <m:r>
                                          <m:rPr>
                                            <m:sty m:val="p"/>
                                          </m:rPr>
                                          <w:rPr>
                                            <w:rFonts w:ascii="Cambria Math" w:hAnsi="Cambria Math" w:cs="Calibri"/>
                                          </w:rPr>
                                          <m:t>Q</m:t>
                                        </m:r>
                                      </m:e>
                                      <m:sub>
                                        <m:r>
                                          <m:rPr>
                                            <m:sty m:val="p"/>
                                          </m:rPr>
                                          <w:rPr>
                                            <w:rFonts w:ascii="Cambria Math" w:hAnsi="Cambria Math" w:cs="Calibri"/>
                                          </w:rPr>
                                          <m:t>2</m:t>
                                        </m:r>
                                      </m:sub>
                                    </m:sSub>
                                  </m:den>
                                </m:f>
                                <m:r>
                                  <w:rPr>
                                    <w:rFonts w:ascii="Cambria Math" w:hAnsi="Cambria Math" w:cs="Calibri"/>
                                  </w:rPr>
                                  <m:t xml:space="preserve"> (2)</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5" o:spid="_x0000_s1026" type="#_x0000_t202" style="position:absolute;left:0;text-align:left;margin-left:210pt;margin-top:74.65pt;width:268.95pt;height:11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" fillcolor="white [3201]" stroked="f" strokeweight=".5pt">
                <v:textbox>
                  <w:txbxContent>
                    <w:p w:rsidR="007E3534" w:rsidRPr="00CE00BD" w:rsidRDefault="007E3534" w:rsidP="00CE00BD">
                      <w:pPr>
                        <w:spacing w:after="0" w:line="360" w:lineRule="auto"/>
                        <w:rPr>
                          <w:rFonts w:ascii="Calibri" w:hAnsi="Calibri" w:cs="Calibri"/>
                        </w:rPr>
                      </w:pPr>
                      <w:r w:rsidRPr="00CE00BD">
                        <w:rPr>
                          <w:rFonts w:ascii="Calibri" w:hAnsi="Calibri" w:cs="Calibri"/>
                        </w:rPr>
                        <w:t xml:space="preserve">Για την </w:t>
                      </w:r>
                      <w:r w:rsidRPr="00CE00BD">
                        <w:rPr>
                          <w:rFonts w:ascii="Calibri" w:hAnsi="Calibri" w:cs="Calibri"/>
                          <w:lang w:val="en-US"/>
                        </w:rPr>
                        <w:t>D</w:t>
                      </w:r>
                      <w:r w:rsidRPr="00CE00BD">
                        <w:rPr>
                          <w:rFonts w:ascii="Calibri" w:hAnsi="Calibri" w:cs="Calibri"/>
                          <w:vertAlign w:val="subscript"/>
                        </w:rPr>
                        <w:t>1</w:t>
                      </w:r>
                      <w:r w:rsidRPr="00CE00BD">
                        <w:rPr>
                          <w:rFonts w:ascii="Calibri" w:hAnsi="Calibri" w:cs="Calibri"/>
                        </w:rPr>
                        <w:t xml:space="preserve"> στην </w:t>
                      </w:r>
                      <w:r>
                        <w:rPr>
                          <w:rFonts w:ascii="Calibri" w:hAnsi="Calibri" w:cs="Calibri"/>
                        </w:rPr>
                        <w:t xml:space="preserve">τιμή </w:t>
                      </w:r>
                      <w:r w:rsidRPr="00CE00BD">
                        <w:rPr>
                          <w:rFonts w:ascii="Calibri" w:hAnsi="Calibri" w:cs="Calibri"/>
                          <w:lang w:val="en-US"/>
                        </w:rPr>
                        <w:t>P</w:t>
                      </w:r>
                      <w:r w:rsidRPr="00CE00BD">
                        <w:rPr>
                          <w:rFonts w:ascii="Calibri" w:hAnsi="Calibri" w:cs="Calibri"/>
                          <w:vertAlign w:val="subscript"/>
                        </w:rPr>
                        <w:t>1</w:t>
                      </w:r>
                      <w:r w:rsidRPr="00CE00BD">
                        <w:rPr>
                          <w:rFonts w:ascii="Calibri" w:hAnsi="Calibri" w:cs="Calibri"/>
                        </w:rPr>
                        <w:t xml:space="preserve"> έχουμε:</w:t>
                      </w:r>
                    </w:p>
                    <w:p w:rsidR="007E3534" w:rsidRDefault="007E3534" w:rsidP="00CE00BD">
                      <w:pPr>
                        <w:spacing w:after="0" w:line="360" w:lineRule="auto"/>
                        <w:rPr>
                          <w:rFonts w:ascii="Calibri" w:hAnsi="Calibri" w:cs="Calibri"/>
                        </w:rPr>
                      </w:pPr>
                      <m:oMathPara>
                        <m:oMath>
                          <m:d>
                            <m:dPr>
                              <m:begChr m:val="|"/>
                              <m:endChr m:val="|"/>
                              <m:ctrlPr>
                                <w:rPr>
                                  <w:rFonts w:ascii="Cambria Math" w:hAnsi="Cambria Math" w:cs="Calibri"/>
                                </w:rPr>
                              </m:ctrlPr>
                            </m:dPr>
                            <m:e>
                              <m:sSub>
                                <m:sSubPr>
                                  <m:ctrlPr>
                                    <w:rPr>
                                      <w:rFonts w:ascii="Cambria Math" w:hAnsi="Cambria Math" w:cs="Calibri"/>
                                    </w:rPr>
                                  </m:ctrlPr>
                                </m:sSubPr>
                                <m:e>
                                  <m:r>
                                    <m:rPr>
                                      <m:sty m:val="p"/>
                                    </m:rPr>
                                    <w:rPr>
                                      <w:rFonts w:ascii="Cambria Math" w:hAnsi="Cambria Math" w:cs="Calibri"/>
                                    </w:rPr>
                                    <m:t>E</m:t>
                                  </m:r>
                                </m:e>
                                <m:sub>
                                  <m:r>
                                    <m:rPr>
                                      <m:sty m:val="p"/>
                                    </m:rPr>
                                    <w:rPr>
                                      <w:rFonts w:ascii="Cambria Math" w:hAnsi="Cambria Math" w:cs="Calibri"/>
                                    </w:rPr>
                                    <m:t>D1</m:t>
                                  </m:r>
                                </m:sub>
                              </m:sSub>
                            </m:e>
                          </m:d>
                          <m:r>
                            <m:rPr>
                              <m:sty m:val="p"/>
                            </m:rPr>
                            <w:rPr>
                              <w:rFonts w:ascii="Cambria Math" w:hAnsi="Cambria Math" w:cs="Calibri"/>
                            </w:rPr>
                            <m:t>=</m:t>
                          </m:r>
                          <m:d>
                            <m:dPr>
                              <m:begChr m:val="|"/>
                              <m:endChr m:val="|"/>
                              <m:ctrlPr>
                                <w:rPr>
                                  <w:rFonts w:ascii="Cambria Math" w:hAnsi="Cambria Math" w:cs="Calibri"/>
                                </w:rPr>
                              </m:ctrlPr>
                            </m:dPr>
                            <m:e>
                              <m:f>
                                <m:fPr>
                                  <m:ctrlPr>
                                    <w:rPr>
                                      <w:rFonts w:ascii="Cambria Math" w:hAnsi="Cambria Math" w:cs="Calibri"/>
                                    </w:rPr>
                                  </m:ctrlPr>
                                </m:fPr>
                                <m:num>
                                  <m:r>
                                    <m:rPr>
                                      <m:sty m:val="p"/>
                                    </m:rPr>
                                    <w:rPr>
                                      <w:rFonts w:ascii="Cambria Math" w:hAnsi="Cambria Math" w:cs="Calibri"/>
                                    </w:rPr>
                                    <m:t>Δ</m:t>
                                  </m:r>
                                  <m:sSub>
                                    <m:sSubPr>
                                      <m:ctrlPr>
                                        <w:rPr>
                                          <w:rFonts w:ascii="Cambria Math" w:hAnsi="Cambria Math" w:cs="Calibri"/>
                                          <w:lang w:val="en-US"/>
                                        </w:rPr>
                                      </m:ctrlPr>
                                    </m:sSubPr>
                                    <m:e>
                                      <m:r>
                                        <m:rPr>
                                          <m:sty m:val="p"/>
                                        </m:rPr>
                                        <w:rPr>
                                          <w:rFonts w:ascii="Cambria Math" w:hAnsi="Cambria Math" w:cs="Calibri"/>
                                          <w:lang w:val="en-US"/>
                                        </w:rPr>
                                        <m:t>Q</m:t>
                                      </m:r>
                                    </m:e>
                                    <m:sub>
                                      <m:r>
                                        <m:rPr>
                                          <m:sty m:val="p"/>
                                        </m:rPr>
                                        <w:rPr>
                                          <w:rFonts w:ascii="Cambria Math" w:hAnsi="Cambria Math" w:cs="Calibri"/>
                                          <w:lang w:val="en-US"/>
                                        </w:rPr>
                                        <m:t>D</m:t>
                                      </m:r>
                                    </m:sub>
                                  </m:sSub>
                                </m:num>
                                <m:den>
                                  <m:r>
                                    <m:rPr>
                                      <m:sty m:val="p"/>
                                    </m:rPr>
                                    <w:rPr>
                                      <w:rFonts w:ascii="Cambria Math" w:hAnsi="Cambria Math" w:cs="Calibri"/>
                                    </w:rPr>
                                    <m:t>Δ</m:t>
                                  </m:r>
                                  <m:r>
                                    <m:rPr>
                                      <m:sty m:val="p"/>
                                    </m:rPr>
                                    <w:rPr>
                                      <w:rFonts w:ascii="Cambria Math" w:hAnsi="Cambria Math" w:cs="Calibri"/>
                                      <w:lang w:val="en-US"/>
                                    </w:rPr>
                                    <m:t>P</m:t>
                                  </m:r>
                                </m:den>
                              </m:f>
                            </m:e>
                          </m:d>
                          <m:r>
                            <w:rPr>
                              <w:rFonts w:ascii="Cambria Math" w:hAnsi="Cambria Math" w:cs="Calibri"/>
                            </w:rPr>
                            <m:t>∙</m:t>
                          </m:r>
                          <m:f>
                            <m:fPr>
                              <m:ctrlPr>
                                <w:rPr>
                                  <w:rFonts w:ascii="Cambria Math" w:hAnsi="Cambria Math" w:cs="Calibri"/>
                                  <w:i/>
                                </w:rPr>
                              </m:ctrlPr>
                            </m:fPr>
                            <m:num>
                              <m:sSub>
                                <m:sSubPr>
                                  <m:ctrlPr>
                                    <w:rPr>
                                      <w:rFonts w:ascii="Cambria Math" w:hAnsi="Cambria Math" w:cs="Calibri"/>
                                    </w:rPr>
                                  </m:ctrlPr>
                                </m:sSubPr>
                                <m:e>
                                  <m:r>
                                    <m:rPr>
                                      <m:sty m:val="p"/>
                                    </m:rPr>
                                    <w:rPr>
                                      <w:rFonts w:ascii="Cambria Math" w:hAnsi="Cambria Math" w:cs="Calibri"/>
                                    </w:rPr>
                                    <m:t>P</m:t>
                                  </m:r>
                                </m:e>
                                <m:sub>
                                  <m:r>
                                    <m:rPr>
                                      <m:sty m:val="p"/>
                                    </m:rPr>
                                    <w:rPr>
                                      <w:rFonts w:ascii="Cambria Math" w:hAnsi="Cambria Math" w:cs="Calibri"/>
                                    </w:rPr>
                                    <m:t>1</m:t>
                                  </m:r>
                                </m:sub>
                              </m:sSub>
                            </m:num>
                            <m:den>
                              <m:sSub>
                                <m:sSubPr>
                                  <m:ctrlPr>
                                    <w:rPr>
                                      <w:rFonts w:ascii="Cambria Math" w:hAnsi="Cambria Math" w:cs="Calibri"/>
                                    </w:rPr>
                                  </m:ctrlPr>
                                </m:sSubPr>
                                <m:e>
                                  <m:r>
                                    <m:rPr>
                                      <m:sty m:val="p"/>
                                    </m:rPr>
                                    <w:rPr>
                                      <w:rFonts w:ascii="Cambria Math" w:hAnsi="Cambria Math" w:cs="Calibri"/>
                                    </w:rPr>
                                    <m:t>Q</m:t>
                                  </m:r>
                                </m:e>
                                <m:sub>
                                  <m:r>
                                    <m:rPr>
                                      <m:sty m:val="p"/>
                                    </m:rPr>
                                    <w:rPr>
                                      <w:rFonts w:ascii="Cambria Math" w:hAnsi="Cambria Math" w:cs="Calibri"/>
                                    </w:rPr>
                                    <m:t>1</m:t>
                                  </m:r>
                                </m:sub>
                              </m:sSub>
                            </m:den>
                          </m:f>
                          <m:r>
                            <w:rPr>
                              <w:rFonts w:ascii="Cambria Math" w:hAnsi="Cambria Math" w:cs="Calibri"/>
                            </w:rPr>
                            <m:t xml:space="preserve"> (1)</m:t>
                          </m:r>
                        </m:oMath>
                      </m:oMathPara>
                    </w:p>
                    <w:p w:rsidR="007E3534" w:rsidRDefault="007E3534" w:rsidP="00CE00BD">
                      <w:pPr>
                        <w:spacing w:after="0" w:line="360" w:lineRule="auto"/>
                        <w:rPr>
                          <w:rFonts w:ascii="Calibri" w:hAnsi="Calibri" w:cs="Calibri"/>
                        </w:rPr>
                      </w:pPr>
                      <w:r>
                        <w:rPr>
                          <w:rFonts w:ascii="Calibri" w:hAnsi="Calibri" w:cs="Calibri"/>
                        </w:rPr>
                        <w:t xml:space="preserve">Για την </w:t>
                      </w:r>
                      <w:r>
                        <w:rPr>
                          <w:rFonts w:ascii="Calibri" w:hAnsi="Calibri" w:cs="Calibri"/>
                          <w:lang w:val="en-US"/>
                        </w:rPr>
                        <w:t>D</w:t>
                      </w:r>
                      <w:r w:rsidRPr="00CE00BD">
                        <w:rPr>
                          <w:rFonts w:ascii="Calibri" w:hAnsi="Calibri" w:cs="Calibri"/>
                          <w:vertAlign w:val="subscript"/>
                        </w:rPr>
                        <w:t>2</w:t>
                      </w:r>
                      <w:r w:rsidRPr="00CE00BD">
                        <w:rPr>
                          <w:rFonts w:ascii="Calibri" w:hAnsi="Calibri" w:cs="Calibri"/>
                        </w:rPr>
                        <w:t xml:space="preserve"> </w:t>
                      </w:r>
                      <w:r>
                        <w:rPr>
                          <w:rFonts w:ascii="Calibri" w:hAnsi="Calibri" w:cs="Calibri"/>
                        </w:rPr>
                        <w:t xml:space="preserve">στην τιμή </w:t>
                      </w:r>
                      <w:r>
                        <w:rPr>
                          <w:rFonts w:ascii="Calibri" w:hAnsi="Calibri" w:cs="Calibri"/>
                          <w:lang w:val="en-US"/>
                        </w:rPr>
                        <w:t>P</w:t>
                      </w:r>
                      <w:r>
                        <w:rPr>
                          <w:rFonts w:ascii="Calibri" w:hAnsi="Calibri" w:cs="Calibri"/>
                          <w:vertAlign w:val="subscript"/>
                        </w:rPr>
                        <w:t>1</w:t>
                      </w:r>
                      <w:r w:rsidRPr="00CE00BD">
                        <w:rPr>
                          <w:rFonts w:ascii="Calibri" w:hAnsi="Calibri" w:cs="Calibri"/>
                        </w:rPr>
                        <w:t xml:space="preserve"> </w:t>
                      </w:r>
                      <w:r>
                        <w:rPr>
                          <w:rFonts w:ascii="Calibri" w:hAnsi="Calibri" w:cs="Calibri"/>
                        </w:rPr>
                        <w:t>έχουμε:</w:t>
                      </w:r>
                    </w:p>
                    <w:p w:rsidR="007E3534" w:rsidRPr="002F32D3" w:rsidRDefault="007E3534" w:rsidP="00CE00BD">
                      <w:pPr>
                        <w:spacing w:after="0" w:line="360" w:lineRule="auto"/>
                        <w:rPr>
                          <w:rFonts w:ascii="Calibri" w:hAnsi="Calibri" w:cs="Calibri"/>
                          <w:b/>
                        </w:rPr>
                      </w:pPr>
                      <m:oMathPara>
                        <m:oMath>
                          <m:d>
                            <m:dPr>
                              <m:begChr m:val="|"/>
                              <m:endChr m:val="|"/>
                              <m:ctrlPr>
                                <w:rPr>
                                  <w:rFonts w:ascii="Cambria Math" w:hAnsi="Cambria Math" w:cs="Calibri"/>
                                </w:rPr>
                              </m:ctrlPr>
                            </m:dPr>
                            <m:e>
                              <m:sSub>
                                <m:sSubPr>
                                  <m:ctrlPr>
                                    <w:rPr>
                                      <w:rFonts w:ascii="Cambria Math" w:hAnsi="Cambria Math" w:cs="Calibri"/>
                                    </w:rPr>
                                  </m:ctrlPr>
                                </m:sSubPr>
                                <m:e>
                                  <m:r>
                                    <m:rPr>
                                      <m:sty m:val="p"/>
                                    </m:rPr>
                                    <w:rPr>
                                      <w:rFonts w:ascii="Cambria Math" w:hAnsi="Cambria Math" w:cs="Calibri"/>
                                    </w:rPr>
                                    <m:t>E</m:t>
                                  </m:r>
                                </m:e>
                                <m:sub>
                                  <m:r>
                                    <m:rPr>
                                      <m:sty m:val="p"/>
                                    </m:rPr>
                                    <w:rPr>
                                      <w:rFonts w:ascii="Cambria Math" w:hAnsi="Cambria Math" w:cs="Calibri"/>
                                    </w:rPr>
                                    <m:t>D2</m:t>
                                  </m:r>
                                </m:sub>
                              </m:sSub>
                            </m:e>
                          </m:d>
                          <m:r>
                            <m:rPr>
                              <m:sty m:val="p"/>
                            </m:rPr>
                            <w:rPr>
                              <w:rFonts w:ascii="Cambria Math" w:hAnsi="Cambria Math" w:cs="Calibri"/>
                            </w:rPr>
                            <m:t>=</m:t>
                          </m:r>
                          <m:d>
                            <m:dPr>
                              <m:begChr m:val="|"/>
                              <m:endChr m:val="|"/>
                              <m:ctrlPr>
                                <w:rPr>
                                  <w:rFonts w:ascii="Cambria Math" w:hAnsi="Cambria Math" w:cs="Calibri"/>
                                </w:rPr>
                              </m:ctrlPr>
                            </m:dPr>
                            <m:e>
                              <m:f>
                                <m:fPr>
                                  <m:ctrlPr>
                                    <w:rPr>
                                      <w:rFonts w:ascii="Cambria Math" w:hAnsi="Cambria Math" w:cs="Calibri"/>
                                    </w:rPr>
                                  </m:ctrlPr>
                                </m:fPr>
                                <m:num>
                                  <m:r>
                                    <m:rPr>
                                      <m:sty m:val="p"/>
                                    </m:rPr>
                                    <w:rPr>
                                      <w:rFonts w:ascii="Cambria Math" w:hAnsi="Cambria Math" w:cs="Calibri"/>
                                    </w:rPr>
                                    <m:t>Δ</m:t>
                                  </m:r>
                                  <m:sSub>
                                    <m:sSubPr>
                                      <m:ctrlPr>
                                        <w:rPr>
                                          <w:rFonts w:ascii="Cambria Math" w:hAnsi="Cambria Math" w:cs="Calibri"/>
                                          <w:lang w:val="en-US"/>
                                        </w:rPr>
                                      </m:ctrlPr>
                                    </m:sSubPr>
                                    <m:e>
                                      <m:r>
                                        <m:rPr>
                                          <m:sty m:val="p"/>
                                        </m:rPr>
                                        <w:rPr>
                                          <w:rFonts w:ascii="Cambria Math" w:hAnsi="Cambria Math" w:cs="Calibri"/>
                                          <w:lang w:val="en-US"/>
                                        </w:rPr>
                                        <m:t>Q</m:t>
                                      </m:r>
                                    </m:e>
                                    <m:sub>
                                      <m:r>
                                        <m:rPr>
                                          <m:sty m:val="p"/>
                                        </m:rPr>
                                        <w:rPr>
                                          <w:rFonts w:ascii="Cambria Math" w:hAnsi="Cambria Math" w:cs="Calibri"/>
                                          <w:lang w:val="en-US"/>
                                        </w:rPr>
                                        <m:t>D</m:t>
                                      </m:r>
                                    </m:sub>
                                  </m:sSub>
                                </m:num>
                                <m:den>
                                  <m:r>
                                    <m:rPr>
                                      <m:sty m:val="p"/>
                                    </m:rPr>
                                    <w:rPr>
                                      <w:rFonts w:ascii="Cambria Math" w:hAnsi="Cambria Math" w:cs="Calibri"/>
                                    </w:rPr>
                                    <m:t>Δ</m:t>
                                  </m:r>
                                  <m:r>
                                    <m:rPr>
                                      <m:sty m:val="p"/>
                                    </m:rPr>
                                    <w:rPr>
                                      <w:rFonts w:ascii="Cambria Math" w:hAnsi="Cambria Math" w:cs="Calibri"/>
                                      <w:lang w:val="en-US"/>
                                    </w:rPr>
                                    <m:t>P</m:t>
                                  </m:r>
                                </m:den>
                              </m:f>
                            </m:e>
                          </m:d>
                          <m:r>
                            <w:rPr>
                              <w:rFonts w:ascii="Cambria Math" w:hAnsi="Cambria Math" w:cs="Calibri"/>
                            </w:rPr>
                            <m:t>∙</m:t>
                          </m:r>
                          <m:f>
                            <m:fPr>
                              <m:ctrlPr>
                                <w:rPr>
                                  <w:rFonts w:ascii="Cambria Math" w:hAnsi="Cambria Math" w:cs="Calibri"/>
                                  <w:i/>
                                </w:rPr>
                              </m:ctrlPr>
                            </m:fPr>
                            <m:num>
                              <m:sSub>
                                <m:sSubPr>
                                  <m:ctrlPr>
                                    <w:rPr>
                                      <w:rFonts w:ascii="Cambria Math" w:hAnsi="Cambria Math" w:cs="Calibri"/>
                                    </w:rPr>
                                  </m:ctrlPr>
                                </m:sSubPr>
                                <m:e>
                                  <m:r>
                                    <m:rPr>
                                      <m:sty m:val="p"/>
                                    </m:rPr>
                                    <w:rPr>
                                      <w:rFonts w:ascii="Cambria Math" w:hAnsi="Cambria Math" w:cs="Calibri"/>
                                    </w:rPr>
                                    <m:t>P</m:t>
                                  </m:r>
                                </m:e>
                                <m:sub>
                                  <m:r>
                                    <m:rPr>
                                      <m:sty m:val="p"/>
                                    </m:rPr>
                                    <w:rPr>
                                      <w:rFonts w:ascii="Cambria Math" w:hAnsi="Cambria Math" w:cs="Calibri"/>
                                    </w:rPr>
                                    <m:t>1</m:t>
                                  </m:r>
                                </m:sub>
                              </m:sSub>
                            </m:num>
                            <m:den>
                              <m:sSub>
                                <m:sSubPr>
                                  <m:ctrlPr>
                                    <w:rPr>
                                      <w:rFonts w:ascii="Cambria Math" w:hAnsi="Cambria Math" w:cs="Calibri"/>
                                    </w:rPr>
                                  </m:ctrlPr>
                                </m:sSubPr>
                                <m:e>
                                  <m:r>
                                    <m:rPr>
                                      <m:sty m:val="p"/>
                                    </m:rPr>
                                    <w:rPr>
                                      <w:rFonts w:ascii="Cambria Math" w:hAnsi="Cambria Math" w:cs="Calibri"/>
                                    </w:rPr>
                                    <m:t>Q</m:t>
                                  </m:r>
                                </m:e>
                                <m:sub>
                                  <m:r>
                                    <m:rPr>
                                      <m:sty m:val="p"/>
                                    </m:rPr>
                                    <w:rPr>
                                      <w:rFonts w:ascii="Cambria Math" w:hAnsi="Cambria Math" w:cs="Calibri"/>
                                    </w:rPr>
                                    <m:t>2</m:t>
                                  </m:r>
                                </m:sub>
                              </m:sSub>
                            </m:den>
                          </m:f>
                          <m:r>
                            <w:rPr>
                              <w:rFonts w:ascii="Cambria Math" w:hAnsi="Cambria Math" w:cs="Calibri"/>
                            </w:rPr>
                            <m:t xml:space="preserve"> (2)</m:t>
                          </m:r>
                        </m:oMath>
                      </m:oMathPara>
                    </w:p>
                  </w:txbxContent>
                </v:textbox>
              </v:shape>
            </w:pict>
          </mc:Fallback>
        </mc:AlternateContent>
      </w:r>
      <w:r w:rsidR="00AA4901" w:rsidRPr="006972BC">
        <w:rPr>
          <w:rFonts w:cstheme="minorHAnsi"/>
        </w:rPr>
        <w:t xml:space="preserve">Στο διάγραμμα </w:t>
      </w:r>
      <w:r w:rsidR="00AA4901" w:rsidRPr="006972BC">
        <w:rPr>
          <w:rFonts w:cstheme="minorHAnsi"/>
          <w:color w:val="0000FF"/>
          <w:highlight w:val="yellow"/>
        </w:rPr>
        <w:t>δίνονται δύο παράλληλες καμπύλες ζήτησης</w:t>
      </w:r>
      <w:r w:rsidR="00AA4901" w:rsidRPr="006972BC">
        <w:rPr>
          <w:rFonts w:cstheme="minorHAnsi"/>
        </w:rPr>
        <w:t xml:space="preserve"> D</w:t>
      </w:r>
      <w:r w:rsidR="00AA4901" w:rsidRPr="006972BC">
        <w:rPr>
          <w:rFonts w:cstheme="minorHAnsi"/>
          <w:vertAlign w:val="subscript"/>
        </w:rPr>
        <w:t>1</w:t>
      </w:r>
      <w:r w:rsidR="00AA4901" w:rsidRPr="006972BC">
        <w:rPr>
          <w:rFonts w:cstheme="minorHAnsi"/>
        </w:rPr>
        <w:t xml:space="preserve"> και D</w:t>
      </w:r>
      <w:r w:rsidR="00AA4901" w:rsidRPr="006972BC">
        <w:rPr>
          <w:rFonts w:cstheme="minorHAnsi"/>
          <w:vertAlign w:val="subscript"/>
        </w:rPr>
        <w:t>2</w:t>
      </w:r>
      <w:r w:rsidR="00AA4901" w:rsidRPr="006972BC">
        <w:rPr>
          <w:rFonts w:cstheme="minorHAnsi"/>
        </w:rPr>
        <w:t>. Στην τιμή Ρ</w:t>
      </w:r>
      <w:r w:rsidR="00AA4901" w:rsidRPr="006972BC">
        <w:rPr>
          <w:rFonts w:cstheme="minorHAnsi"/>
          <w:vertAlign w:val="subscript"/>
        </w:rPr>
        <w:t>1</w:t>
      </w:r>
      <w:r w:rsidR="00AA4901" w:rsidRPr="006972BC">
        <w:rPr>
          <w:rFonts w:cstheme="minorHAnsi"/>
        </w:rPr>
        <w:t xml:space="preserve"> ποια καμπύλη έχει τη μεγαλύτερη ελαστικότητα ζήτησης ως προς την τιμή; </w:t>
      </w:r>
      <w:r w:rsidR="00AA4901" w:rsidRPr="006972BC">
        <w:rPr>
          <w:rFonts w:cstheme="minorHAnsi"/>
          <w:color w:val="0000FF"/>
        </w:rPr>
        <w:t>(</w:t>
      </w:r>
      <w:r w:rsidR="001C5B88" w:rsidRPr="006972BC">
        <w:rPr>
          <w:rFonts w:cstheme="minorHAnsi"/>
          <w:color w:val="0000FF"/>
        </w:rPr>
        <w:t>σημείωση</w:t>
      </w:r>
      <w:r w:rsidR="00356D8C" w:rsidRPr="006972BC">
        <w:rPr>
          <w:rFonts w:cstheme="minorHAnsi"/>
          <w:color w:val="0000FF"/>
        </w:rPr>
        <w:t xml:space="preserve"> 1η</w:t>
      </w:r>
      <w:r w:rsidR="001C5B88" w:rsidRPr="006972BC">
        <w:rPr>
          <w:rFonts w:cstheme="minorHAnsi"/>
          <w:color w:val="0000FF"/>
        </w:rPr>
        <w:t xml:space="preserve">: μεγαλύτερη σε </w:t>
      </w:r>
      <w:r w:rsidR="00AA4901" w:rsidRPr="006972BC">
        <w:rPr>
          <w:rFonts w:cstheme="minorHAnsi"/>
          <w:color w:val="0000FF"/>
        </w:rPr>
        <w:t>απόλυτες τιμές</w:t>
      </w:r>
      <w:r w:rsidR="00356D8C" w:rsidRPr="006972BC">
        <w:rPr>
          <w:rFonts w:cstheme="minorHAnsi"/>
          <w:color w:val="0000FF"/>
        </w:rPr>
        <w:t>, σημείωση 2</w:t>
      </w:r>
      <w:r w:rsidR="00356D8C" w:rsidRPr="006972BC">
        <w:rPr>
          <w:rFonts w:cstheme="minorHAnsi"/>
          <w:color w:val="0000FF"/>
          <w:vertAlign w:val="superscript"/>
        </w:rPr>
        <w:t>η</w:t>
      </w:r>
      <w:r w:rsidR="00356D8C" w:rsidRPr="006972BC">
        <w:rPr>
          <w:rFonts w:cstheme="minorHAnsi"/>
          <w:color w:val="0000FF"/>
        </w:rPr>
        <w:t>: δεν αν και οι καμπύλες στο διάγραμμα μοιάζουν γραμμικές ωστόσο αυτό δεν αναφέρεται στην εκφώνηση</w:t>
      </w:r>
      <w:r w:rsidR="00AA4901" w:rsidRPr="006972BC">
        <w:rPr>
          <w:rFonts w:cstheme="minorHAnsi"/>
          <w:color w:val="0000FF"/>
        </w:rPr>
        <w:t>)</w:t>
      </w:r>
    </w:p>
    <w:p w:rsidR="00CE00BD" w:rsidRPr="006972BC" w:rsidRDefault="00356D8C" w:rsidP="002F32D3">
      <w:pPr>
        <w:spacing w:after="0" w:line="360" w:lineRule="auto"/>
        <w:ind w:firstLine="360"/>
        <w:rPr>
          <w:rFonts w:cstheme="minorHAnsi"/>
        </w:rPr>
      </w:pPr>
      <w:r w:rsidRPr="006972BC">
        <w:rPr>
          <w:rFonts w:cstheme="minorHAnsi"/>
          <w:noProof/>
          <w:lang w:eastAsia="el-GR"/>
        </w:rPr>
        <w:drawing>
          <wp:inline distT="0" distB="0" distL="0" distR="0" wp14:anchorId="7E997370" wp14:editId="5FEE8FD0">
            <wp:extent cx="2307672" cy="1360627"/>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58409" t="45714" r="27823" b="39849"/>
                    <a:stretch/>
                  </pic:blipFill>
                  <pic:spPr bwMode="auto">
                    <a:xfrm>
                      <a:off x="0" y="0"/>
                      <a:ext cx="2307675" cy="1360629"/>
                    </a:xfrm>
                    <a:prstGeom prst="rect">
                      <a:avLst/>
                    </a:prstGeom>
                    <a:ln>
                      <a:noFill/>
                    </a:ln>
                    <a:extLst>
                      <a:ext uri="{53640926-AAD7-44D8-BBD7-CCE9431645EC}">
                        <a14:shadowObscured xmlns:a14="http://schemas.microsoft.com/office/drawing/2010/main"/>
                      </a:ext>
                    </a:extLst>
                  </pic:spPr>
                </pic:pic>
              </a:graphicData>
            </a:graphic>
          </wp:inline>
        </w:drawing>
      </w:r>
    </w:p>
    <w:p w:rsidR="002F32D3" w:rsidRPr="006972BC" w:rsidRDefault="002F32D3" w:rsidP="002F32D3">
      <w:pPr>
        <w:spacing w:after="0" w:line="360" w:lineRule="auto"/>
        <w:ind w:left="360"/>
        <w:jc w:val="both"/>
        <w:rPr>
          <w:rFonts w:cstheme="minorHAnsi"/>
        </w:rPr>
      </w:pPr>
      <w:r w:rsidRPr="006972BC">
        <w:rPr>
          <w:rFonts w:cstheme="minorHAnsi"/>
          <w:color w:val="0000FF"/>
        </w:rPr>
        <w:lastRenderedPageBreak/>
        <w:t xml:space="preserve">Σημείωση: </w:t>
      </w:r>
      <w:r w:rsidRPr="006972BC">
        <w:rPr>
          <w:rFonts w:cstheme="minorHAnsi"/>
        </w:rPr>
        <w:t xml:space="preserve">Στις σχέσεις (1) και (2) οι δεύτεροι παράγοντες των γινομένων (δηλαδή οι </w:t>
      </w:r>
      <w:r w:rsidRPr="006972BC">
        <w:rPr>
          <w:rFonts w:eastAsiaTheme="minorEastAsia" w:cstheme="minorHAnsi"/>
        </w:rPr>
        <w:t>P</w:t>
      </w:r>
      <w:r w:rsidRPr="006972BC">
        <w:rPr>
          <w:rFonts w:eastAsiaTheme="minorEastAsia" w:cstheme="minorHAnsi"/>
          <w:vertAlign w:val="subscript"/>
        </w:rPr>
        <w:t>1</w:t>
      </w:r>
      <w:r w:rsidRPr="006972BC">
        <w:rPr>
          <w:rFonts w:eastAsiaTheme="minorEastAsia" w:cstheme="minorHAnsi"/>
        </w:rPr>
        <w:t>/Q</w:t>
      </w:r>
      <w:r w:rsidRPr="006972BC">
        <w:rPr>
          <w:rFonts w:eastAsiaTheme="minorEastAsia" w:cstheme="minorHAnsi"/>
          <w:vertAlign w:val="subscript"/>
        </w:rPr>
        <w:t>1</w:t>
      </w:r>
      <w:r w:rsidRPr="006972BC">
        <w:rPr>
          <w:rFonts w:eastAsiaTheme="minorEastAsia" w:cstheme="minorHAnsi"/>
        </w:rPr>
        <w:t xml:space="preserve"> και P</w:t>
      </w:r>
      <w:r w:rsidRPr="006972BC">
        <w:rPr>
          <w:rFonts w:eastAsiaTheme="minorEastAsia" w:cstheme="minorHAnsi"/>
          <w:vertAlign w:val="subscript"/>
        </w:rPr>
        <w:t>1</w:t>
      </w:r>
      <w:r w:rsidRPr="006972BC">
        <w:rPr>
          <w:rFonts w:eastAsiaTheme="minorEastAsia" w:cstheme="minorHAnsi"/>
        </w:rPr>
        <w:t>/Q</w:t>
      </w:r>
      <w:r w:rsidRPr="006972BC">
        <w:rPr>
          <w:rFonts w:eastAsiaTheme="minorEastAsia" w:cstheme="minorHAnsi"/>
          <w:vertAlign w:val="subscript"/>
        </w:rPr>
        <w:t>2</w:t>
      </w:r>
      <w:r w:rsidRPr="006972BC">
        <w:rPr>
          <w:rFonts w:cstheme="minorHAnsi"/>
        </w:rPr>
        <w:t>) δεν χρειάζονται να γραφτούν με απόλυτο αφού είναι θετικοί (οι τιμή και η ποσότητες είναι θετικές).</w:t>
      </w:r>
    </w:p>
    <w:p w:rsidR="00806FCB" w:rsidRPr="006972BC" w:rsidRDefault="00EE55B9" w:rsidP="0001724E">
      <w:pPr>
        <w:spacing w:after="0" w:line="360" w:lineRule="auto"/>
        <w:ind w:left="360"/>
        <w:jc w:val="both"/>
        <w:rPr>
          <w:rFonts w:eastAsiaTheme="minorEastAsia" w:cstheme="minorHAnsi"/>
        </w:rPr>
      </w:pPr>
      <w:r w:rsidRPr="006972BC">
        <w:rPr>
          <w:rFonts w:cstheme="minorHAnsi"/>
        </w:rPr>
        <w:t xml:space="preserve">Επειδή οι καμπύλες ζήτησης είναι παράλληλες, έχουν την ίδια κλίση. Άρα, έχουν τον ίδιο λόγο </w:t>
      </w:r>
      <m:oMath>
        <m:d>
          <m:dPr>
            <m:begChr m:val="|"/>
            <m:endChr m:val="|"/>
            <m:ctrlPr>
              <w:rPr>
                <w:rFonts w:ascii="Cambria Math" w:hAnsi="Cambria Math" w:cstheme="minorHAnsi"/>
              </w:rPr>
            </m:ctrlPr>
          </m:dPr>
          <m:e>
            <m:f>
              <m:fPr>
                <m:ctrlPr>
                  <w:rPr>
                    <w:rFonts w:ascii="Cambria Math" w:hAnsi="Cambria Math" w:cstheme="minorHAnsi"/>
                  </w:rPr>
                </m:ctrlPr>
              </m:fPr>
              <m:num>
                <m:r>
                  <m:rPr>
                    <m:sty m:val="p"/>
                  </m:rPr>
                  <w:rPr>
                    <w:rFonts w:ascii="Cambria Math" w:hAnsi="Cambria Math" w:cstheme="minorHAnsi"/>
                  </w:rPr>
                  <m:t>Δ</m:t>
                </m:r>
                <m:sSub>
                  <m:sSubPr>
                    <m:ctrlPr>
                      <w:rPr>
                        <w:rFonts w:ascii="Cambria Math" w:hAnsi="Cambria Math" w:cstheme="minorHAnsi"/>
                        <w:lang w:val="en-US"/>
                      </w:rPr>
                    </m:ctrlPr>
                  </m:sSubPr>
                  <m:e>
                    <m:r>
                      <m:rPr>
                        <m:sty m:val="p"/>
                      </m:rPr>
                      <w:rPr>
                        <w:rFonts w:ascii="Cambria Math" w:hAnsi="Cambria Math" w:cstheme="minorHAnsi"/>
                        <w:lang w:val="en-US"/>
                      </w:rPr>
                      <m:t>Q</m:t>
                    </m:r>
                  </m:e>
                  <m:sub>
                    <m:r>
                      <m:rPr>
                        <m:sty m:val="p"/>
                      </m:rPr>
                      <w:rPr>
                        <w:rFonts w:ascii="Cambria Math" w:hAnsi="Cambria Math" w:cstheme="minorHAnsi"/>
                        <w:lang w:val="en-US"/>
                      </w:rPr>
                      <m:t>D</m:t>
                    </m:r>
                  </m:sub>
                </m:sSub>
              </m:num>
              <m:den>
                <m:r>
                  <m:rPr>
                    <m:sty m:val="p"/>
                  </m:rPr>
                  <w:rPr>
                    <w:rFonts w:ascii="Cambria Math" w:hAnsi="Cambria Math" w:cstheme="minorHAnsi"/>
                  </w:rPr>
                  <m:t>Δ</m:t>
                </m:r>
                <m:r>
                  <m:rPr>
                    <m:sty m:val="p"/>
                  </m:rPr>
                  <w:rPr>
                    <w:rFonts w:ascii="Cambria Math" w:hAnsi="Cambria Math" w:cstheme="minorHAnsi"/>
                    <w:lang w:val="en-US"/>
                  </w:rPr>
                  <m:t>P</m:t>
                </m:r>
              </m:den>
            </m:f>
          </m:e>
        </m:d>
      </m:oMath>
      <w:r w:rsidRPr="006972BC">
        <w:rPr>
          <w:rFonts w:eastAsiaTheme="minorEastAsia" w:cstheme="minorHAnsi"/>
        </w:rPr>
        <w:t xml:space="preserve"> επειδή ο λόγος αυτός </w:t>
      </w:r>
      <w:r w:rsidR="008B15E1" w:rsidRPr="006972BC">
        <w:rPr>
          <w:rFonts w:eastAsiaTheme="minorEastAsia" w:cstheme="minorHAnsi"/>
        </w:rPr>
        <w:t>καθορίζεται</w:t>
      </w:r>
      <w:r w:rsidRPr="006972BC">
        <w:rPr>
          <w:rFonts w:eastAsiaTheme="minorEastAsia" w:cstheme="minorHAnsi"/>
        </w:rPr>
        <w:t xml:space="preserve"> από την κλίση της καμπύλης ζήτησης. Διαιρώντας τη σχέση (1) με τη σχέση (2) κατά μέλη (</w:t>
      </w:r>
      <w:r w:rsidRPr="006972BC">
        <w:rPr>
          <w:rFonts w:eastAsiaTheme="minorEastAsia" w:cstheme="minorHAnsi"/>
          <w:color w:val="0000FF"/>
        </w:rPr>
        <w:t>σημείωση:</w:t>
      </w:r>
      <w:r w:rsidRPr="006972BC">
        <w:rPr>
          <w:rFonts w:eastAsiaTheme="minorEastAsia" w:cstheme="minorHAnsi"/>
        </w:rPr>
        <w:t xml:space="preserve"> επιλέγουμε τη διαίρεση κατά μέλη επειδή ο λόγος δύο μεγεθών δείχνει τη μεταξύ τους σχέση)</w:t>
      </w:r>
      <w:r w:rsidR="00806FCB" w:rsidRPr="006972BC">
        <w:rPr>
          <w:rFonts w:eastAsiaTheme="minorEastAsia" w:cstheme="minorHAnsi"/>
        </w:rPr>
        <w:t xml:space="preserve"> και κάνοντας τις απλοποιήσεις έχουμε:</w:t>
      </w:r>
    </w:p>
    <w:p w:rsidR="00806FCB" w:rsidRPr="006972BC" w:rsidRDefault="00806FCB" w:rsidP="00806FCB">
      <w:pPr>
        <w:spacing w:after="0" w:line="360" w:lineRule="auto"/>
        <w:ind w:left="360" w:firstLine="360"/>
        <w:jc w:val="both"/>
        <w:rPr>
          <w:rFonts w:eastAsiaTheme="minorEastAsia" w:cstheme="minorHAnsi"/>
        </w:rPr>
      </w:pPr>
    </w:p>
    <w:p w:rsidR="00806FCB" w:rsidRPr="006972BC" w:rsidRDefault="007E3534" w:rsidP="00806FCB">
      <w:pPr>
        <w:spacing w:after="0" w:line="360" w:lineRule="auto"/>
        <w:ind w:left="360"/>
        <w:jc w:val="both"/>
        <w:rPr>
          <w:rFonts w:eastAsiaTheme="minorEastAsia" w:cstheme="minorHAnsi"/>
        </w:rPr>
      </w:pPr>
      <m:oMathPara>
        <m:oMath>
          <m:f>
            <m:fPr>
              <m:ctrlPr>
                <w:rPr>
                  <w:rFonts w:ascii="Cambria Math" w:eastAsiaTheme="minorEastAsia" w:hAnsi="Cambria Math" w:cstheme="minorHAnsi"/>
                  <w:i/>
                </w:rPr>
              </m:ctrlPr>
            </m:fPr>
            <m:num>
              <m:d>
                <m:dPr>
                  <m:begChr m:val="|"/>
                  <m:endChr m:val="|"/>
                  <m:ctrlPr>
                    <w:rPr>
                      <w:rFonts w:ascii="Cambria Math" w:hAnsi="Cambria Math" w:cstheme="minorHAnsi"/>
                    </w:rPr>
                  </m:ctrlPr>
                </m:dPr>
                <m:e>
                  <m:sSub>
                    <m:sSubPr>
                      <m:ctrlPr>
                        <w:rPr>
                          <w:rFonts w:ascii="Cambria Math" w:hAnsi="Cambria Math" w:cstheme="minorHAnsi"/>
                        </w:rPr>
                      </m:ctrlPr>
                    </m:sSubPr>
                    <m:e>
                      <m:r>
                        <m:rPr>
                          <m:sty m:val="p"/>
                        </m:rPr>
                        <w:rPr>
                          <w:rFonts w:ascii="Cambria Math" w:hAnsi="Cambria Math" w:cstheme="minorHAnsi"/>
                        </w:rPr>
                        <m:t>E</m:t>
                      </m:r>
                    </m:e>
                    <m:sub>
                      <m:r>
                        <m:rPr>
                          <m:sty m:val="p"/>
                        </m:rPr>
                        <w:rPr>
                          <w:rFonts w:ascii="Cambria Math" w:hAnsi="Cambria Math" w:cstheme="minorHAnsi"/>
                        </w:rPr>
                        <m:t>D1</m:t>
                      </m:r>
                    </m:sub>
                  </m:sSub>
                </m:e>
              </m:d>
            </m:num>
            <m:den>
              <m:d>
                <m:dPr>
                  <m:begChr m:val="|"/>
                  <m:endChr m:val="|"/>
                  <m:ctrlPr>
                    <w:rPr>
                      <w:rFonts w:ascii="Cambria Math" w:hAnsi="Cambria Math" w:cstheme="minorHAnsi"/>
                    </w:rPr>
                  </m:ctrlPr>
                </m:dPr>
                <m:e>
                  <m:sSub>
                    <m:sSubPr>
                      <m:ctrlPr>
                        <w:rPr>
                          <w:rFonts w:ascii="Cambria Math" w:hAnsi="Cambria Math" w:cstheme="minorHAnsi"/>
                        </w:rPr>
                      </m:ctrlPr>
                    </m:sSubPr>
                    <m:e>
                      <m:r>
                        <m:rPr>
                          <m:sty m:val="p"/>
                        </m:rPr>
                        <w:rPr>
                          <w:rFonts w:ascii="Cambria Math" w:hAnsi="Cambria Math" w:cstheme="minorHAnsi"/>
                        </w:rPr>
                        <m:t>E</m:t>
                      </m:r>
                    </m:e>
                    <m:sub>
                      <m:r>
                        <m:rPr>
                          <m:sty m:val="p"/>
                        </m:rPr>
                        <w:rPr>
                          <w:rFonts w:ascii="Cambria Math" w:hAnsi="Cambria Math" w:cstheme="minorHAnsi"/>
                        </w:rPr>
                        <m:t>D2</m:t>
                      </m:r>
                    </m:sub>
                  </m:sSub>
                </m:e>
              </m:d>
            </m:den>
          </m:f>
          <m:r>
            <w:rPr>
              <w:rFonts w:ascii="Cambria Math" w:eastAsiaTheme="minorEastAsia" w:hAnsi="Cambria Math" w:cstheme="minorHAnsi"/>
            </w:rPr>
            <m:t>=</m:t>
          </m:r>
          <m:f>
            <m:fPr>
              <m:ctrlPr>
                <w:rPr>
                  <w:rFonts w:ascii="Cambria Math" w:eastAsiaTheme="minorEastAsia" w:hAnsi="Cambria Math" w:cstheme="minorHAnsi"/>
                  <w:i/>
                </w:rPr>
              </m:ctrlPr>
            </m:fPr>
            <m:num>
              <m:d>
                <m:dPr>
                  <m:begChr m:val="|"/>
                  <m:endChr m:val="|"/>
                  <m:ctrlPr>
                    <w:rPr>
                      <w:rFonts w:ascii="Cambria Math" w:hAnsi="Cambria Math" w:cstheme="minorHAnsi"/>
                    </w:rPr>
                  </m:ctrlPr>
                </m:dPr>
                <m:e>
                  <m:f>
                    <m:fPr>
                      <m:ctrlPr>
                        <w:rPr>
                          <w:rFonts w:ascii="Cambria Math" w:hAnsi="Cambria Math" w:cstheme="minorHAnsi"/>
                        </w:rPr>
                      </m:ctrlPr>
                    </m:fPr>
                    <m:num>
                      <m:r>
                        <m:rPr>
                          <m:sty m:val="p"/>
                        </m:rPr>
                        <w:rPr>
                          <w:rFonts w:ascii="Cambria Math" w:hAnsi="Cambria Math" w:cstheme="minorHAnsi"/>
                        </w:rPr>
                        <m:t>Δ</m:t>
                      </m:r>
                      <m:sSub>
                        <m:sSubPr>
                          <m:ctrlPr>
                            <w:rPr>
                              <w:rFonts w:ascii="Cambria Math" w:hAnsi="Cambria Math" w:cstheme="minorHAnsi"/>
                              <w:lang w:val="en-US"/>
                            </w:rPr>
                          </m:ctrlPr>
                        </m:sSubPr>
                        <m:e>
                          <m:r>
                            <m:rPr>
                              <m:sty m:val="p"/>
                            </m:rPr>
                            <w:rPr>
                              <w:rFonts w:ascii="Cambria Math" w:hAnsi="Cambria Math" w:cstheme="minorHAnsi"/>
                              <w:lang w:val="en-US"/>
                            </w:rPr>
                            <m:t>Q</m:t>
                          </m:r>
                        </m:e>
                        <m:sub>
                          <m:r>
                            <m:rPr>
                              <m:sty m:val="p"/>
                            </m:rPr>
                            <w:rPr>
                              <w:rFonts w:ascii="Cambria Math" w:hAnsi="Cambria Math" w:cstheme="minorHAnsi"/>
                              <w:lang w:val="en-US"/>
                            </w:rPr>
                            <m:t>D</m:t>
                          </m:r>
                        </m:sub>
                      </m:sSub>
                    </m:num>
                    <m:den>
                      <m:r>
                        <m:rPr>
                          <m:sty m:val="p"/>
                        </m:rPr>
                        <w:rPr>
                          <w:rFonts w:ascii="Cambria Math" w:hAnsi="Cambria Math" w:cstheme="minorHAnsi"/>
                        </w:rPr>
                        <m:t>Δ</m:t>
                      </m:r>
                      <m:r>
                        <m:rPr>
                          <m:sty m:val="p"/>
                        </m:rPr>
                        <w:rPr>
                          <w:rFonts w:ascii="Cambria Math" w:hAnsi="Cambria Math" w:cstheme="minorHAnsi"/>
                          <w:lang w:val="en-US"/>
                        </w:rPr>
                        <m:t>P</m:t>
                      </m:r>
                    </m:den>
                  </m:f>
                </m:e>
              </m:d>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rPr>
                      </m:ctrlPr>
                    </m:sSubPr>
                    <m:e>
                      <m:r>
                        <m:rPr>
                          <m:sty m:val="p"/>
                        </m:rPr>
                        <w:rPr>
                          <w:rFonts w:ascii="Cambria Math" w:hAnsi="Cambria Math" w:cstheme="minorHAnsi"/>
                        </w:rPr>
                        <m:t>P</m:t>
                      </m:r>
                    </m:e>
                    <m:sub>
                      <m:r>
                        <m:rPr>
                          <m:sty m:val="p"/>
                        </m:rPr>
                        <w:rPr>
                          <w:rFonts w:ascii="Cambria Math" w:hAnsi="Cambria Math" w:cstheme="minorHAnsi"/>
                        </w:rPr>
                        <m:t>1</m:t>
                      </m:r>
                    </m:sub>
                  </m:sSub>
                </m:num>
                <m:den>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1</m:t>
                      </m:r>
                    </m:sub>
                  </m:sSub>
                </m:den>
              </m:f>
            </m:num>
            <m:den>
              <m:d>
                <m:dPr>
                  <m:begChr m:val="|"/>
                  <m:endChr m:val="|"/>
                  <m:ctrlPr>
                    <w:rPr>
                      <w:rFonts w:ascii="Cambria Math" w:hAnsi="Cambria Math" w:cstheme="minorHAnsi"/>
                    </w:rPr>
                  </m:ctrlPr>
                </m:dPr>
                <m:e>
                  <m:f>
                    <m:fPr>
                      <m:ctrlPr>
                        <w:rPr>
                          <w:rFonts w:ascii="Cambria Math" w:hAnsi="Cambria Math" w:cstheme="minorHAnsi"/>
                        </w:rPr>
                      </m:ctrlPr>
                    </m:fPr>
                    <m:num>
                      <m:r>
                        <m:rPr>
                          <m:sty m:val="p"/>
                        </m:rPr>
                        <w:rPr>
                          <w:rFonts w:ascii="Cambria Math" w:hAnsi="Cambria Math" w:cstheme="minorHAnsi"/>
                        </w:rPr>
                        <m:t>Δ</m:t>
                      </m:r>
                      <m:sSub>
                        <m:sSubPr>
                          <m:ctrlPr>
                            <w:rPr>
                              <w:rFonts w:ascii="Cambria Math" w:hAnsi="Cambria Math" w:cstheme="minorHAnsi"/>
                              <w:lang w:val="en-US"/>
                            </w:rPr>
                          </m:ctrlPr>
                        </m:sSubPr>
                        <m:e>
                          <m:r>
                            <m:rPr>
                              <m:sty m:val="p"/>
                            </m:rPr>
                            <w:rPr>
                              <w:rFonts w:ascii="Cambria Math" w:hAnsi="Cambria Math" w:cstheme="minorHAnsi"/>
                              <w:lang w:val="en-US"/>
                            </w:rPr>
                            <m:t>Q</m:t>
                          </m:r>
                        </m:e>
                        <m:sub>
                          <m:r>
                            <m:rPr>
                              <m:sty m:val="p"/>
                            </m:rPr>
                            <w:rPr>
                              <w:rFonts w:ascii="Cambria Math" w:hAnsi="Cambria Math" w:cstheme="minorHAnsi"/>
                              <w:lang w:val="en-US"/>
                            </w:rPr>
                            <m:t>D</m:t>
                          </m:r>
                        </m:sub>
                      </m:sSub>
                    </m:num>
                    <m:den>
                      <m:r>
                        <m:rPr>
                          <m:sty m:val="p"/>
                        </m:rPr>
                        <w:rPr>
                          <w:rFonts w:ascii="Cambria Math" w:hAnsi="Cambria Math" w:cstheme="minorHAnsi"/>
                        </w:rPr>
                        <m:t>Δ</m:t>
                      </m:r>
                      <m:r>
                        <m:rPr>
                          <m:sty m:val="p"/>
                        </m:rPr>
                        <w:rPr>
                          <w:rFonts w:ascii="Cambria Math" w:hAnsi="Cambria Math" w:cstheme="minorHAnsi"/>
                          <w:lang w:val="en-US"/>
                        </w:rPr>
                        <m:t>P</m:t>
                      </m:r>
                    </m:den>
                  </m:f>
                </m:e>
              </m:d>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rPr>
                      </m:ctrlPr>
                    </m:sSubPr>
                    <m:e>
                      <m:r>
                        <m:rPr>
                          <m:sty m:val="p"/>
                        </m:rPr>
                        <w:rPr>
                          <w:rFonts w:ascii="Cambria Math" w:hAnsi="Cambria Math" w:cstheme="minorHAnsi"/>
                        </w:rPr>
                        <m:t>P</m:t>
                      </m:r>
                    </m:e>
                    <m:sub>
                      <m:r>
                        <m:rPr>
                          <m:sty m:val="p"/>
                        </m:rPr>
                        <w:rPr>
                          <w:rFonts w:ascii="Cambria Math" w:hAnsi="Cambria Math" w:cstheme="minorHAnsi"/>
                        </w:rPr>
                        <m:t>1</m:t>
                      </m:r>
                    </m:sub>
                  </m:sSub>
                </m:num>
                <m:den>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2</m:t>
                      </m:r>
                    </m:sub>
                  </m:sSub>
                </m:den>
              </m:f>
            </m:den>
          </m:f>
          <m:r>
            <w:rPr>
              <w:rFonts w:ascii="Cambria Math" w:eastAsiaTheme="minorEastAsia" w:hAnsi="Cambria Math" w:cstheme="minorHAnsi"/>
            </w:rPr>
            <m:t>=</m:t>
          </m:r>
          <m:f>
            <m:fPr>
              <m:ctrlPr>
                <w:rPr>
                  <w:rFonts w:ascii="Cambria Math" w:eastAsiaTheme="minorEastAsia" w:hAnsi="Cambria Math" w:cstheme="minorHAnsi"/>
                  <w:i/>
                </w:rPr>
              </m:ctrlPr>
            </m:fPr>
            <m:num>
              <m:r>
                <m:rPr>
                  <m:sty m:val="p"/>
                </m:rPr>
                <w:rPr>
                  <w:rFonts w:ascii="Cambria Math" w:hAnsi="Cambria Math" w:cstheme="minorHAnsi"/>
                </w:rPr>
                <m:t>1</m:t>
              </m:r>
              <m:r>
                <w:rPr>
                  <w:rFonts w:ascii="Cambria Math" w:hAnsi="Cambria Math" w:cstheme="minorHAnsi"/>
                </w:rPr>
                <m:t>∙</m:t>
              </m:r>
              <m:f>
                <m:fPr>
                  <m:ctrlPr>
                    <w:rPr>
                      <w:rFonts w:ascii="Cambria Math" w:hAnsi="Cambria Math" w:cstheme="minorHAnsi"/>
                      <w:i/>
                    </w:rPr>
                  </m:ctrlPr>
                </m:fPr>
                <m:num>
                  <m:r>
                    <m:rPr>
                      <m:sty m:val="p"/>
                    </m:rPr>
                    <w:rPr>
                      <w:rFonts w:ascii="Cambria Math" w:hAnsi="Cambria Math" w:cstheme="minorHAnsi"/>
                    </w:rPr>
                    <m:t>1</m:t>
                  </m:r>
                </m:num>
                <m:den>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1</m:t>
                      </m:r>
                    </m:sub>
                  </m:sSub>
                </m:den>
              </m:f>
            </m:num>
            <m:den>
              <m:r>
                <m:rPr>
                  <m:sty m:val="p"/>
                </m:rPr>
                <w:rPr>
                  <w:rFonts w:ascii="Cambria Math" w:hAnsi="Cambria Math" w:cstheme="minorHAnsi"/>
                </w:rPr>
                <m:t>1</m:t>
              </m:r>
              <m:r>
                <w:rPr>
                  <w:rFonts w:ascii="Cambria Math" w:hAnsi="Cambria Math" w:cstheme="minorHAnsi"/>
                </w:rPr>
                <m:t>∙</m:t>
              </m:r>
              <m:f>
                <m:fPr>
                  <m:ctrlPr>
                    <w:rPr>
                      <w:rFonts w:ascii="Cambria Math" w:hAnsi="Cambria Math" w:cstheme="minorHAnsi"/>
                      <w:i/>
                    </w:rPr>
                  </m:ctrlPr>
                </m:fPr>
                <m:num>
                  <m:r>
                    <m:rPr>
                      <m:sty m:val="p"/>
                    </m:rPr>
                    <w:rPr>
                      <w:rFonts w:ascii="Cambria Math" w:hAnsi="Cambria Math" w:cstheme="minorHAnsi"/>
                    </w:rPr>
                    <m:t>1</m:t>
                  </m:r>
                </m:num>
                <m:den>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2</m:t>
                      </m:r>
                    </m:sub>
                  </m:sSub>
                </m:den>
              </m:f>
            </m:den>
          </m:f>
          <m:r>
            <w:rPr>
              <w:rFonts w:ascii="Cambria Math" w:eastAsiaTheme="minorEastAsia" w:hAnsi="Cambria Math" w:cstheme="minorHAnsi"/>
            </w:rPr>
            <m:t>=</m:t>
          </m:r>
          <m:f>
            <m:fPr>
              <m:ctrlPr>
                <w:rPr>
                  <w:rFonts w:ascii="Cambria Math" w:eastAsiaTheme="minorEastAsia" w:hAnsi="Cambria Math" w:cstheme="minorHAnsi"/>
                  <w:i/>
                </w:rPr>
              </m:ctrlPr>
            </m:fPr>
            <m:num>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2</m:t>
                  </m:r>
                </m:sub>
              </m:sSub>
            </m:num>
            <m:den>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1</m:t>
                  </m:r>
                </m:sub>
              </m:sSub>
            </m:den>
          </m:f>
        </m:oMath>
      </m:oMathPara>
    </w:p>
    <w:p w:rsidR="00806FCB" w:rsidRPr="006972BC" w:rsidRDefault="00806FCB" w:rsidP="00806FCB">
      <w:pPr>
        <w:spacing w:after="0" w:line="360" w:lineRule="auto"/>
        <w:ind w:left="360"/>
        <w:jc w:val="both"/>
        <w:rPr>
          <w:rFonts w:eastAsiaTheme="minorEastAsia" w:cstheme="minorHAnsi"/>
        </w:rPr>
      </w:pPr>
      <w:r w:rsidRPr="006972BC">
        <w:rPr>
          <w:rFonts w:eastAsiaTheme="minorEastAsia" w:cstheme="minorHAnsi"/>
        </w:rPr>
        <w:t xml:space="preserve">Αφού </w:t>
      </w:r>
      <w:r w:rsidRPr="006972BC">
        <w:rPr>
          <w:rFonts w:eastAsiaTheme="minorEastAsia" w:cstheme="minorHAnsi"/>
          <w:lang w:val="en-US"/>
        </w:rPr>
        <w:t>Q</w:t>
      </w:r>
      <w:r w:rsidRPr="006972BC">
        <w:rPr>
          <w:rFonts w:eastAsiaTheme="minorEastAsia" w:cstheme="minorHAnsi"/>
          <w:vertAlign w:val="subscript"/>
        </w:rPr>
        <w:t>2</w:t>
      </w:r>
      <w:r w:rsidRPr="006972BC">
        <w:rPr>
          <w:rFonts w:eastAsiaTheme="minorEastAsia" w:cstheme="minorHAnsi"/>
        </w:rPr>
        <w:t>&gt;</w:t>
      </w:r>
      <w:r w:rsidRPr="006972BC">
        <w:rPr>
          <w:rFonts w:eastAsiaTheme="minorEastAsia" w:cstheme="minorHAnsi"/>
          <w:lang w:val="en-US"/>
        </w:rPr>
        <w:t>Q</w:t>
      </w:r>
      <w:r w:rsidRPr="006972BC">
        <w:rPr>
          <w:rFonts w:eastAsiaTheme="minorEastAsia" w:cstheme="minorHAnsi"/>
          <w:vertAlign w:val="subscript"/>
        </w:rPr>
        <w:t xml:space="preserve">1 </w:t>
      </w:r>
      <w:r w:rsidRPr="006972BC">
        <w:rPr>
          <w:rFonts w:eastAsiaTheme="minorEastAsia" w:cstheme="minorHAnsi"/>
        </w:rPr>
        <w:t>τότε ισχύει:</w:t>
      </w:r>
    </w:p>
    <w:p w:rsidR="00806FCB" w:rsidRPr="006972BC" w:rsidRDefault="007E3534" w:rsidP="00806FCB">
      <w:pPr>
        <w:spacing w:after="0" w:line="360" w:lineRule="auto"/>
        <w:ind w:left="360"/>
        <w:jc w:val="both"/>
        <w:rPr>
          <w:rFonts w:eastAsiaTheme="minorEastAsia" w:cstheme="minorHAnsi"/>
        </w:rPr>
      </w:pPr>
      <m:oMathPara>
        <m:oMath>
          <m:d>
            <m:dPr>
              <m:begChr m:val="|"/>
              <m:endChr m:val="|"/>
              <m:ctrlPr>
                <w:rPr>
                  <w:rFonts w:ascii="Cambria Math" w:hAnsi="Cambria Math" w:cstheme="minorHAnsi"/>
                </w:rPr>
              </m:ctrlPr>
            </m:dPr>
            <m:e>
              <m:sSub>
                <m:sSubPr>
                  <m:ctrlPr>
                    <w:rPr>
                      <w:rFonts w:ascii="Cambria Math" w:hAnsi="Cambria Math" w:cstheme="minorHAnsi"/>
                    </w:rPr>
                  </m:ctrlPr>
                </m:sSubPr>
                <m:e>
                  <m:r>
                    <m:rPr>
                      <m:sty m:val="p"/>
                    </m:rPr>
                    <w:rPr>
                      <w:rFonts w:ascii="Cambria Math" w:hAnsi="Cambria Math" w:cstheme="minorHAnsi"/>
                    </w:rPr>
                    <m:t>E</m:t>
                  </m:r>
                </m:e>
                <m:sub>
                  <m:r>
                    <m:rPr>
                      <m:sty m:val="p"/>
                    </m:rPr>
                    <w:rPr>
                      <w:rFonts w:ascii="Cambria Math" w:hAnsi="Cambria Math" w:cstheme="minorHAnsi"/>
                    </w:rPr>
                    <m:t>D1</m:t>
                  </m:r>
                </m:sub>
              </m:sSub>
            </m:e>
          </m:d>
          <m:r>
            <w:rPr>
              <w:rFonts w:ascii="Cambria Math" w:eastAsiaTheme="minorEastAsia" w:hAnsi="Cambria Math" w:cstheme="minorHAnsi"/>
            </w:rPr>
            <m:t>&gt;</m:t>
          </m:r>
          <m:d>
            <m:dPr>
              <m:begChr m:val="|"/>
              <m:endChr m:val="|"/>
              <m:ctrlPr>
                <w:rPr>
                  <w:rFonts w:ascii="Cambria Math" w:hAnsi="Cambria Math" w:cstheme="minorHAnsi"/>
                </w:rPr>
              </m:ctrlPr>
            </m:dPr>
            <m:e>
              <m:sSub>
                <m:sSubPr>
                  <m:ctrlPr>
                    <w:rPr>
                      <w:rFonts w:ascii="Cambria Math" w:hAnsi="Cambria Math" w:cstheme="minorHAnsi"/>
                    </w:rPr>
                  </m:ctrlPr>
                </m:sSubPr>
                <m:e>
                  <m:r>
                    <m:rPr>
                      <m:sty m:val="p"/>
                    </m:rPr>
                    <w:rPr>
                      <w:rFonts w:ascii="Cambria Math" w:hAnsi="Cambria Math" w:cstheme="minorHAnsi"/>
                    </w:rPr>
                    <m:t>E</m:t>
                  </m:r>
                </m:e>
                <m:sub>
                  <m:r>
                    <m:rPr>
                      <m:sty m:val="p"/>
                    </m:rPr>
                    <w:rPr>
                      <w:rFonts w:ascii="Cambria Math" w:hAnsi="Cambria Math" w:cstheme="minorHAnsi"/>
                    </w:rPr>
                    <m:t>D2</m:t>
                  </m:r>
                </m:sub>
              </m:sSub>
            </m:e>
          </m:d>
        </m:oMath>
      </m:oMathPara>
    </w:p>
    <w:p w:rsidR="00B0664E" w:rsidRPr="006972BC" w:rsidRDefault="00B0664E" w:rsidP="00806FCB">
      <w:pPr>
        <w:spacing w:after="0" w:line="360" w:lineRule="auto"/>
        <w:ind w:left="360"/>
        <w:jc w:val="both"/>
        <w:rPr>
          <w:rFonts w:eastAsiaTheme="minorEastAsia" w:cstheme="minorHAnsi"/>
        </w:rPr>
      </w:pPr>
    </w:p>
    <w:p w:rsidR="00981FFC" w:rsidRPr="006972BC" w:rsidRDefault="007C40C0" w:rsidP="007C40C0">
      <w:pPr>
        <w:pStyle w:val="a3"/>
        <w:numPr>
          <w:ilvl w:val="0"/>
          <w:numId w:val="1"/>
        </w:numPr>
        <w:spacing w:after="0" w:line="360" w:lineRule="auto"/>
        <w:jc w:val="both"/>
        <w:rPr>
          <w:rFonts w:eastAsiaTheme="minorEastAsia" w:cstheme="minorHAnsi"/>
        </w:rPr>
      </w:pPr>
      <w:r w:rsidRPr="006972BC">
        <w:rPr>
          <w:rFonts w:cstheme="minorHAnsi"/>
        </w:rPr>
        <w:t xml:space="preserve">Το αγαθό Χ είναι </w:t>
      </w:r>
      <w:r w:rsidRPr="006972BC">
        <w:rPr>
          <w:rFonts w:cstheme="minorHAnsi"/>
          <w:color w:val="0000FF"/>
          <w:highlight w:val="yellow"/>
        </w:rPr>
        <w:t>υποκατάστατο</w:t>
      </w:r>
      <w:r w:rsidRPr="006972BC">
        <w:rPr>
          <w:rFonts w:cstheme="minorHAnsi"/>
        </w:rPr>
        <w:t xml:space="preserve"> του αγαθού Ψ. </w:t>
      </w:r>
      <w:r w:rsidRPr="006972BC">
        <w:rPr>
          <w:rFonts w:cstheme="minorHAnsi"/>
          <w:color w:val="0000FF"/>
          <w:highlight w:val="yellow"/>
        </w:rPr>
        <w:t>Η ελαστικότητα ζήτησης ως προς την τιμή για το αγαθό Χ είναι - 0,8</w:t>
      </w:r>
      <w:r w:rsidRPr="006972BC">
        <w:rPr>
          <w:rFonts w:cstheme="minorHAnsi"/>
        </w:rPr>
        <w:t xml:space="preserve"> και </w:t>
      </w:r>
      <w:r w:rsidRPr="006972BC">
        <w:rPr>
          <w:rFonts w:cstheme="minorHAnsi"/>
          <w:strike/>
        </w:rPr>
        <w:t>για το αγαθό Ψ είναι - 0,6</w:t>
      </w:r>
      <w:r w:rsidR="00981FFC" w:rsidRPr="006972BC">
        <w:rPr>
          <w:rFonts w:cstheme="minorHAnsi"/>
        </w:rPr>
        <w:t xml:space="preserve"> (</w:t>
      </w:r>
      <w:r w:rsidR="00981FFC" w:rsidRPr="006972BC">
        <w:rPr>
          <w:rFonts w:cstheme="minorHAnsi"/>
          <w:color w:val="0000FF"/>
        </w:rPr>
        <w:t>σημείωση:</w:t>
      </w:r>
      <w:r w:rsidR="00981FFC" w:rsidRPr="006972BC">
        <w:rPr>
          <w:rFonts w:cstheme="minorHAnsi"/>
        </w:rPr>
        <w:t xml:space="preserve"> περιττό δεδομένο</w:t>
      </w:r>
      <w:r w:rsidR="00344E1C" w:rsidRPr="006972BC">
        <w:rPr>
          <w:rFonts w:cstheme="minorHAnsi"/>
        </w:rPr>
        <w:t>,</w:t>
      </w:r>
      <w:r w:rsidR="00981FFC" w:rsidRPr="006972BC">
        <w:rPr>
          <w:rFonts w:cstheme="minorHAnsi"/>
        </w:rPr>
        <w:t xml:space="preserve"> δεν έχει μεταβληθεί η τιμή του Ψ)</w:t>
      </w:r>
      <w:r w:rsidRPr="006972BC">
        <w:rPr>
          <w:rFonts w:cstheme="minorHAnsi"/>
        </w:rPr>
        <w:t>. Αν αυξηθεί η τιμή του αγαθού Χ, ποιες από τις ακόλουθες προτάσεις είναι σωστές;</w:t>
      </w:r>
    </w:p>
    <w:p w:rsidR="00981FFC" w:rsidRPr="006972BC" w:rsidRDefault="007C40C0" w:rsidP="00981FFC">
      <w:pPr>
        <w:pStyle w:val="a3"/>
        <w:spacing w:after="0" w:line="360" w:lineRule="auto"/>
        <w:ind w:left="360"/>
        <w:jc w:val="both"/>
        <w:rPr>
          <w:rFonts w:cstheme="minorHAnsi"/>
          <w:color w:val="0000FF"/>
        </w:rPr>
      </w:pPr>
      <w:r w:rsidRPr="006972BC">
        <w:rPr>
          <w:rFonts w:cstheme="minorHAnsi"/>
        </w:rPr>
        <w:t xml:space="preserve">(α) Αύξηση της συνολικής δαπάνης των καταναλωτών για το αγαθό Χ. </w:t>
      </w:r>
      <w:r w:rsidR="00981FFC" w:rsidRPr="006972BC">
        <w:rPr>
          <w:rFonts w:cstheme="minorHAnsi"/>
          <w:color w:val="0000FF"/>
        </w:rPr>
        <w:t>Σωστό.</w:t>
      </w:r>
    </w:p>
    <w:p w:rsidR="00D44F1F" w:rsidRPr="006972BC" w:rsidRDefault="00D44F1F" w:rsidP="00981FFC">
      <w:pPr>
        <w:pStyle w:val="a3"/>
        <w:spacing w:after="0" w:line="360" w:lineRule="auto"/>
        <w:ind w:left="360"/>
        <w:jc w:val="both"/>
        <w:rPr>
          <w:rFonts w:cstheme="minorHAnsi"/>
        </w:rPr>
      </w:pPr>
      <w:r w:rsidRPr="006972BC">
        <w:rPr>
          <w:rFonts w:cstheme="minorHAnsi"/>
        </w:rPr>
        <w:t>Επειδή η ζήτηση του Χ είναι ανελαστική (|Ε</w:t>
      </w:r>
      <w:r w:rsidRPr="006972BC">
        <w:rPr>
          <w:rFonts w:cstheme="minorHAnsi"/>
          <w:vertAlign w:val="subscript"/>
        </w:rPr>
        <w:t>D</w:t>
      </w:r>
      <w:r w:rsidRPr="006972BC">
        <w:rPr>
          <w:rFonts w:cstheme="minorHAnsi"/>
          <w:vertAlign w:val="subscript"/>
          <w:lang w:val="en-US"/>
        </w:rPr>
        <w:t>X</w:t>
      </w:r>
      <w:r w:rsidRPr="006972BC">
        <w:rPr>
          <w:rFonts w:cstheme="minorHAnsi"/>
        </w:rPr>
        <w:t xml:space="preserve">|=0.8&lt;1), η ποσοστιαία μεταβολή της ζητούμενης ποσότητας είναι μικρότερη από την ποσοστιαία μεταβολή της τιμής (σε απόλυτες τιμές). Επομένως, τη συνολική δαπάνη θα επηρεάζει κάθε φορά η μεγαλύτερη ποσοστιαία μεταβολή, δηλαδή της τιμής. Η τιμή αυξήθηκε άρα θα αυξηθεί και η Συνολική </w:t>
      </w:r>
      <w:r w:rsidR="00E3745B" w:rsidRPr="006972BC">
        <w:rPr>
          <w:rFonts w:cstheme="minorHAnsi"/>
        </w:rPr>
        <w:t>Δ</w:t>
      </w:r>
      <w:r w:rsidRPr="006972BC">
        <w:rPr>
          <w:rFonts w:cstheme="minorHAnsi"/>
        </w:rPr>
        <w:t>απάνη.</w:t>
      </w:r>
    </w:p>
    <w:p w:rsidR="001625D0" w:rsidRPr="006972BC" w:rsidRDefault="007C40C0" w:rsidP="00981FFC">
      <w:pPr>
        <w:pStyle w:val="a3"/>
        <w:spacing w:after="0" w:line="360" w:lineRule="auto"/>
        <w:ind w:left="360"/>
        <w:jc w:val="both"/>
        <w:rPr>
          <w:rFonts w:cstheme="minorHAnsi"/>
          <w:color w:val="0000FF"/>
        </w:rPr>
      </w:pPr>
      <w:r w:rsidRPr="006972BC">
        <w:rPr>
          <w:rFonts w:cstheme="minorHAnsi"/>
        </w:rPr>
        <w:t xml:space="preserve">(β) Αύξηση της συνολικής δαπάνης των καταναλωτών για το αγαθό Ψ. </w:t>
      </w:r>
      <w:r w:rsidR="00981FFC" w:rsidRPr="006972BC">
        <w:rPr>
          <w:rFonts w:cstheme="minorHAnsi"/>
          <w:color w:val="0000FF"/>
        </w:rPr>
        <w:t>Σωστό.</w:t>
      </w:r>
      <w:r w:rsidR="001625D0" w:rsidRPr="006972BC">
        <w:rPr>
          <w:rFonts w:cstheme="minorHAnsi"/>
          <w:color w:val="0000FF"/>
        </w:rPr>
        <w:t xml:space="preserve"> </w:t>
      </w:r>
    </w:p>
    <w:p w:rsidR="00981FFC" w:rsidRPr="006972BC" w:rsidRDefault="001625D0" w:rsidP="00565143">
      <w:pPr>
        <w:spacing w:after="0" w:line="360" w:lineRule="auto"/>
        <w:ind w:left="360"/>
        <w:jc w:val="both"/>
        <w:rPr>
          <w:rFonts w:eastAsiaTheme="minorEastAsia" w:cstheme="minorHAnsi"/>
        </w:rPr>
      </w:pPr>
      <w:r w:rsidRPr="006972BC">
        <w:rPr>
          <w:rFonts w:cstheme="minorHAnsi"/>
        </w:rPr>
        <w:t>Η ζήτηση ενός αγαθού (του Ψ στην συγκεκριμένη περίπτωση) μεταβάλλεται προς την ίδια κατεύθυνση με τη μεταβολή της τιμής του υποκατάστατου αγαθού (του Χ στην συγκεκριμένη περίπτωση). Αφού η τιμή του Χ αυξήθηκε άρα θα αυξηθεί και η ζήτηση του Ψ. Όμως, αύξηση  της ζήτησ</w:t>
      </w:r>
      <w:r w:rsidR="00565143" w:rsidRPr="006972BC">
        <w:rPr>
          <w:rFonts w:cstheme="minorHAnsi"/>
        </w:rPr>
        <w:t>ης σημαίνει ότι στην ίδια τιμή του Ψ (</w:t>
      </w:r>
      <w:r w:rsidRPr="006972BC">
        <w:rPr>
          <w:rFonts w:cstheme="minorHAnsi"/>
        </w:rPr>
        <w:t xml:space="preserve">δεν έχει μεταβληθεί) η ζητούμενη ποσότητα αυξάνεται και έτσι αυξάνεται και η Συνολική </w:t>
      </w:r>
      <w:r w:rsidR="00565143" w:rsidRPr="006972BC">
        <w:rPr>
          <w:rFonts w:cstheme="minorHAnsi"/>
        </w:rPr>
        <w:t>Δ</w:t>
      </w:r>
      <w:r w:rsidRPr="006972BC">
        <w:rPr>
          <w:rFonts w:cstheme="minorHAnsi"/>
        </w:rPr>
        <w:t>απάνη για το αγαθό Ψ (αφού αυξήθηκε η ζητούμενη ποσότητά του και η τιμή του παρέμεινε σταθερή</w:t>
      </w:r>
      <w:r w:rsidR="00565143" w:rsidRPr="006972BC">
        <w:rPr>
          <w:rFonts w:cstheme="minorHAnsi"/>
        </w:rPr>
        <w:t xml:space="preserve"> (</w:t>
      </w:r>
      <m:oMath>
        <m:r>
          <m:rPr>
            <m:sty m:val="p"/>
          </m:rPr>
          <w:rPr>
            <w:rFonts w:ascii="Cambria Math" w:hAnsi="Cambria Math" w:cstheme="minorHAnsi"/>
          </w:rPr>
          <m:t>ΣΔψ=</m:t>
        </m:r>
        <m:r>
          <m:rPr>
            <m:sty m:val="p"/>
          </m:rPr>
          <w:rPr>
            <w:rFonts w:ascii="Cambria Math" w:eastAsiaTheme="minorEastAsia" w:hAnsi="Cambria Math" w:cstheme="minorHAnsi"/>
            <w:lang w:val="en-US"/>
          </w:rPr>
          <m:t>P</m:t>
        </m:r>
        <m:r>
          <m:rPr>
            <m:sty m:val="p"/>
          </m:rPr>
          <w:rPr>
            <w:rFonts w:ascii="Cambria Math" w:hAnsi="Cambria Math" w:cstheme="minorHAnsi"/>
          </w:rPr>
          <m:t>∙↑</m:t>
        </m:r>
        <m:sSub>
          <m:sSubPr>
            <m:ctrlPr>
              <w:rPr>
                <w:rFonts w:ascii="Cambria Math" w:hAnsi="Cambria Math" w:cstheme="minorHAnsi"/>
                <w:lang w:val="en-US"/>
              </w:rPr>
            </m:ctrlPr>
          </m:sSubPr>
          <m:e>
            <m:r>
              <m:rPr>
                <m:sty m:val="p"/>
              </m:rPr>
              <w:rPr>
                <w:rFonts w:ascii="Cambria Math" w:hAnsi="Cambria Math" w:cstheme="minorHAnsi"/>
                <w:lang w:val="en-US"/>
              </w:rPr>
              <m:t>Q</m:t>
            </m:r>
          </m:e>
          <m:sub>
            <m:r>
              <m:rPr>
                <m:sty m:val="p"/>
              </m:rPr>
              <w:rPr>
                <w:rFonts w:ascii="Cambria Math" w:hAnsi="Cambria Math" w:cstheme="minorHAnsi"/>
                <w:lang w:val="en-US"/>
              </w:rPr>
              <m:t>D</m:t>
            </m:r>
            <m:r>
              <m:rPr>
                <m:sty m:val="p"/>
              </m:rPr>
              <w:rPr>
                <w:rFonts w:ascii="Cambria Math" w:hAnsi="Cambria Math" w:cstheme="minorHAnsi"/>
              </w:rPr>
              <m:t>Ψ</m:t>
            </m:r>
          </m:sub>
        </m:sSub>
      </m:oMath>
      <w:r w:rsidRPr="006972BC">
        <w:rPr>
          <w:rFonts w:cstheme="minorHAnsi"/>
        </w:rPr>
        <w:t>).</w:t>
      </w:r>
    </w:p>
    <w:p w:rsidR="00981FFC" w:rsidRPr="006972BC" w:rsidRDefault="007C40C0" w:rsidP="00981FFC">
      <w:pPr>
        <w:pStyle w:val="a3"/>
        <w:spacing w:after="0" w:line="360" w:lineRule="auto"/>
        <w:ind w:left="360"/>
        <w:jc w:val="both"/>
        <w:rPr>
          <w:rFonts w:cstheme="minorHAnsi"/>
          <w:color w:val="0000FF"/>
        </w:rPr>
      </w:pPr>
      <w:r w:rsidRPr="006972BC">
        <w:rPr>
          <w:rFonts w:cstheme="minorHAnsi"/>
        </w:rPr>
        <w:t xml:space="preserve">(γ) Αύξηση της ζητούμενης ποσότητας του αγαθού Ψ. </w:t>
      </w:r>
      <w:r w:rsidR="00981FFC" w:rsidRPr="006972BC">
        <w:rPr>
          <w:rFonts w:cstheme="minorHAnsi"/>
          <w:color w:val="0000FF"/>
        </w:rPr>
        <w:t>Σωστό.</w:t>
      </w:r>
    </w:p>
    <w:p w:rsidR="00F768DA" w:rsidRPr="006972BC" w:rsidRDefault="00F768DA" w:rsidP="00981FFC">
      <w:pPr>
        <w:pStyle w:val="a3"/>
        <w:spacing w:after="0" w:line="360" w:lineRule="auto"/>
        <w:ind w:left="360"/>
        <w:jc w:val="both"/>
        <w:rPr>
          <w:rFonts w:cstheme="minorHAnsi"/>
        </w:rPr>
      </w:pPr>
      <w:r w:rsidRPr="006972BC">
        <w:rPr>
          <w:rFonts w:cstheme="minorHAnsi"/>
        </w:rPr>
        <w:t>Σύμφωνα με τα όσα αναπτύξαμε στην απάντησή μας στο ερώτημα (β). Ωστόσο, στο λυσάρι είναι λάθος. Μπορείτε να σκεφτείτε γιατί;</w:t>
      </w:r>
    </w:p>
    <w:p w:rsidR="00981FFC" w:rsidRPr="006972BC" w:rsidRDefault="007C40C0" w:rsidP="00981FFC">
      <w:pPr>
        <w:pStyle w:val="a3"/>
        <w:spacing w:after="0" w:line="360" w:lineRule="auto"/>
        <w:ind w:left="360"/>
        <w:jc w:val="both"/>
        <w:rPr>
          <w:rFonts w:cstheme="minorHAnsi"/>
          <w:color w:val="0000FF"/>
        </w:rPr>
      </w:pPr>
      <w:r w:rsidRPr="006972BC">
        <w:rPr>
          <w:rFonts w:cstheme="minorHAnsi"/>
        </w:rPr>
        <w:t xml:space="preserve">(δ) Μείωση της ζητούμενης ποσότητας του αγαθού Χ. </w:t>
      </w:r>
      <w:r w:rsidR="00981FFC" w:rsidRPr="006972BC">
        <w:rPr>
          <w:rFonts w:cstheme="minorHAnsi"/>
          <w:color w:val="0000FF"/>
        </w:rPr>
        <w:t>Σωστό.</w:t>
      </w:r>
    </w:p>
    <w:p w:rsidR="00344E1C" w:rsidRPr="006972BC" w:rsidRDefault="00344E1C" w:rsidP="00981FFC">
      <w:pPr>
        <w:pStyle w:val="a3"/>
        <w:spacing w:after="0" w:line="360" w:lineRule="auto"/>
        <w:ind w:left="360"/>
        <w:jc w:val="both"/>
        <w:rPr>
          <w:rFonts w:cstheme="minorHAnsi"/>
        </w:rPr>
      </w:pPr>
      <w:r w:rsidRPr="006972BC">
        <w:rPr>
          <w:rFonts w:cstheme="minorHAnsi"/>
        </w:rPr>
        <w:t>Λόγω του νόμους της ζήτησης.</w:t>
      </w:r>
    </w:p>
    <w:p w:rsidR="00344E1C" w:rsidRPr="006972BC" w:rsidRDefault="007C40C0" w:rsidP="00344E1C">
      <w:pPr>
        <w:pStyle w:val="a3"/>
        <w:spacing w:after="0" w:line="360" w:lineRule="auto"/>
        <w:ind w:left="360"/>
        <w:jc w:val="both"/>
        <w:rPr>
          <w:rFonts w:cstheme="minorHAnsi"/>
          <w:color w:val="0000FF"/>
        </w:rPr>
      </w:pPr>
      <w:r w:rsidRPr="006972BC">
        <w:rPr>
          <w:rFonts w:cstheme="minorHAnsi"/>
        </w:rPr>
        <w:t>(ε) Αύξηση της ζήτησης του αγαθού Ψ</w:t>
      </w:r>
      <w:r w:rsidR="00981FFC" w:rsidRPr="006972BC">
        <w:rPr>
          <w:rFonts w:cstheme="minorHAnsi"/>
        </w:rPr>
        <w:t xml:space="preserve">. </w:t>
      </w:r>
      <w:r w:rsidR="00981FFC" w:rsidRPr="006972BC">
        <w:rPr>
          <w:rFonts w:cstheme="minorHAnsi"/>
          <w:color w:val="0000FF"/>
        </w:rPr>
        <w:t>Σωστό.</w:t>
      </w:r>
    </w:p>
    <w:p w:rsidR="00B0664E" w:rsidRPr="006972BC" w:rsidRDefault="00344E1C" w:rsidP="00344E1C">
      <w:pPr>
        <w:pStyle w:val="a3"/>
        <w:spacing w:after="0" w:line="360" w:lineRule="auto"/>
        <w:ind w:left="360"/>
        <w:jc w:val="both"/>
        <w:rPr>
          <w:rFonts w:cstheme="minorHAnsi"/>
        </w:rPr>
      </w:pPr>
      <w:r w:rsidRPr="006972BC">
        <w:rPr>
          <w:rFonts w:cstheme="minorHAnsi"/>
        </w:rPr>
        <w:t>Σύμφωνα με τα όσα αναπτύξαμε στην απάντησή μας στο ερώτημα (β).</w:t>
      </w:r>
    </w:p>
    <w:p w:rsidR="0093394F" w:rsidRPr="006972BC" w:rsidRDefault="0093394F" w:rsidP="0093394F">
      <w:pPr>
        <w:pStyle w:val="a3"/>
        <w:numPr>
          <w:ilvl w:val="0"/>
          <w:numId w:val="1"/>
        </w:numPr>
        <w:spacing w:after="0" w:line="360" w:lineRule="auto"/>
        <w:ind w:left="357" w:hanging="357"/>
        <w:jc w:val="both"/>
        <w:rPr>
          <w:rFonts w:cstheme="minorHAnsi"/>
          <w:color w:val="0000FF"/>
        </w:rPr>
      </w:pPr>
      <w:r w:rsidRPr="006972BC">
        <w:rPr>
          <w:rFonts w:cstheme="minorHAnsi"/>
        </w:rPr>
        <w:lastRenderedPageBreak/>
        <w:t xml:space="preserve">Το αγαθό Κ είναι </w:t>
      </w:r>
      <w:r w:rsidRPr="006972BC">
        <w:rPr>
          <w:rFonts w:cstheme="minorHAnsi"/>
          <w:highlight w:val="yellow"/>
        </w:rPr>
        <w:t>συμπληρωματικό</w:t>
      </w:r>
      <w:r w:rsidRPr="006972BC">
        <w:rPr>
          <w:rFonts w:cstheme="minorHAnsi"/>
        </w:rPr>
        <w:t xml:space="preserve"> του αγαθού Λ. </w:t>
      </w:r>
      <w:r w:rsidRPr="006972BC">
        <w:rPr>
          <w:rFonts w:cstheme="minorHAnsi"/>
          <w:color w:val="0000FF"/>
          <w:highlight w:val="yellow"/>
        </w:rPr>
        <w:t>Η ελαστικότητα ζήτησης ως προς την τιμή για το αγαθό Κ είναι -1,3</w:t>
      </w:r>
      <w:r w:rsidRPr="006972BC">
        <w:rPr>
          <w:rFonts w:cstheme="minorHAnsi"/>
        </w:rPr>
        <w:t xml:space="preserve"> και </w:t>
      </w:r>
      <w:r w:rsidRPr="006972BC">
        <w:rPr>
          <w:rFonts w:cstheme="minorHAnsi"/>
          <w:strike/>
        </w:rPr>
        <w:t>για το αγαθό Λ είναι -1,2</w:t>
      </w:r>
      <w:r w:rsidR="00731607" w:rsidRPr="006972BC">
        <w:rPr>
          <w:rFonts w:cstheme="minorHAnsi"/>
        </w:rPr>
        <w:t xml:space="preserve"> (</w:t>
      </w:r>
      <w:r w:rsidR="00731607" w:rsidRPr="006972BC">
        <w:rPr>
          <w:rFonts w:cstheme="minorHAnsi"/>
          <w:color w:val="0000FF"/>
        </w:rPr>
        <w:t>σημείωση:</w:t>
      </w:r>
      <w:r w:rsidR="00731607" w:rsidRPr="006972BC">
        <w:rPr>
          <w:rFonts w:cstheme="minorHAnsi"/>
        </w:rPr>
        <w:t xml:space="preserve"> περιττό δεδομένο, δεν έχει μεταβληθεί η τιμή του Ψ)</w:t>
      </w:r>
      <w:r w:rsidRPr="006972BC">
        <w:rPr>
          <w:rFonts w:cstheme="minorHAnsi"/>
        </w:rPr>
        <w:t>. Αν αυξηθεί η τιμή του αγαθού Κ, ποιες από τις ακόλουθες προτάσεις είναι σωστές;</w:t>
      </w:r>
    </w:p>
    <w:p w:rsidR="0093394F" w:rsidRPr="006972BC" w:rsidRDefault="0093394F" w:rsidP="0093394F">
      <w:pPr>
        <w:pStyle w:val="a3"/>
        <w:spacing w:after="0" w:line="360" w:lineRule="auto"/>
        <w:ind w:left="357"/>
        <w:jc w:val="both"/>
        <w:rPr>
          <w:rFonts w:cstheme="minorHAnsi"/>
          <w:color w:val="FF0000"/>
        </w:rPr>
      </w:pPr>
      <w:r w:rsidRPr="006972BC">
        <w:rPr>
          <w:rFonts w:cstheme="minorHAnsi"/>
        </w:rPr>
        <w:t xml:space="preserve">(α) Αύξηση της συνολικής δαπάνης των καταναλωτών για το αγαθό Κ. </w:t>
      </w:r>
      <w:r w:rsidR="007C1459" w:rsidRPr="006972BC">
        <w:rPr>
          <w:rFonts w:cstheme="minorHAnsi"/>
          <w:color w:val="FF0000"/>
        </w:rPr>
        <w:t>Λάθος.</w:t>
      </w:r>
    </w:p>
    <w:p w:rsidR="00731607" w:rsidRPr="006972BC" w:rsidRDefault="00731607" w:rsidP="00731607">
      <w:pPr>
        <w:pStyle w:val="a3"/>
        <w:spacing w:after="0" w:line="360" w:lineRule="auto"/>
        <w:ind w:left="360"/>
        <w:jc w:val="both"/>
        <w:rPr>
          <w:rFonts w:cstheme="minorHAnsi"/>
        </w:rPr>
      </w:pPr>
      <w:r w:rsidRPr="006972BC">
        <w:rPr>
          <w:rFonts w:cstheme="minorHAnsi"/>
        </w:rPr>
        <w:t>Επειδή η ζήτηση του Κ είναι ελαστική (|Ε</w:t>
      </w:r>
      <w:r w:rsidRPr="006972BC">
        <w:rPr>
          <w:rFonts w:cstheme="minorHAnsi"/>
          <w:vertAlign w:val="subscript"/>
        </w:rPr>
        <w:t>DΚ</w:t>
      </w:r>
      <w:r w:rsidRPr="006972BC">
        <w:rPr>
          <w:rFonts w:cstheme="minorHAnsi"/>
        </w:rPr>
        <w:t>|=1.3&gt;1), η ποσοστιαία μεταβολή της ζητούμενης ποσότητας είναι μεγαλύτερη από την ποσοστιαία μεταβολή της τιμής (σε απόλυτες τιμές). Επομένως, τη συνολική δαπάνη θα επηρεάζει κάθε φορά η μεγαλύτερη ποσοστιαία μεταβολή, δηλαδή της ζητούμενης ποσότητας. Η τιμή αυξήθηκε άρα</w:t>
      </w:r>
      <w:r w:rsidR="00E3745B" w:rsidRPr="006972BC">
        <w:rPr>
          <w:rFonts w:cstheme="minorHAnsi"/>
        </w:rPr>
        <w:t>, λόγω του νόμου της ζήτησης, η ζητούμενη ποσότητα μειώνεται, συνεπώς</w:t>
      </w:r>
      <w:r w:rsidRPr="006972BC">
        <w:rPr>
          <w:rFonts w:cstheme="minorHAnsi"/>
        </w:rPr>
        <w:t xml:space="preserve"> </w:t>
      </w:r>
      <w:r w:rsidR="00E3745B" w:rsidRPr="006972BC">
        <w:rPr>
          <w:rFonts w:cstheme="minorHAnsi"/>
        </w:rPr>
        <w:t>θα μειωθεί και η</w:t>
      </w:r>
      <w:r w:rsidRPr="006972BC">
        <w:rPr>
          <w:rFonts w:cstheme="minorHAnsi"/>
        </w:rPr>
        <w:t xml:space="preserve"> Συνολική </w:t>
      </w:r>
      <w:r w:rsidR="00E3745B" w:rsidRPr="006972BC">
        <w:rPr>
          <w:rFonts w:cstheme="minorHAnsi"/>
        </w:rPr>
        <w:t>Δ</w:t>
      </w:r>
      <w:r w:rsidRPr="006972BC">
        <w:rPr>
          <w:rFonts w:cstheme="minorHAnsi"/>
        </w:rPr>
        <w:t>απάνη.</w:t>
      </w:r>
    </w:p>
    <w:p w:rsidR="0093394F" w:rsidRPr="006972BC" w:rsidRDefault="0093394F" w:rsidP="007C1459">
      <w:pPr>
        <w:pStyle w:val="a3"/>
        <w:spacing w:after="0" w:line="360" w:lineRule="auto"/>
        <w:ind w:left="357"/>
        <w:jc w:val="both"/>
        <w:rPr>
          <w:rFonts w:cstheme="minorHAnsi"/>
          <w:color w:val="FF0000"/>
        </w:rPr>
      </w:pPr>
      <w:r w:rsidRPr="006972BC">
        <w:rPr>
          <w:rFonts w:cstheme="minorHAnsi"/>
        </w:rPr>
        <w:t xml:space="preserve">(β) Αύξηση της συνολικής δαπάνης των καταναλωτών για το αγαθό Λ. </w:t>
      </w:r>
      <w:r w:rsidR="007C1459" w:rsidRPr="006972BC">
        <w:rPr>
          <w:rFonts w:cstheme="minorHAnsi"/>
          <w:color w:val="FF0000"/>
        </w:rPr>
        <w:t>Λάθος.</w:t>
      </w:r>
    </w:p>
    <w:p w:rsidR="00E3745B" w:rsidRPr="006972BC" w:rsidRDefault="00E3745B" w:rsidP="00E3745B">
      <w:pPr>
        <w:spacing w:after="0" w:line="360" w:lineRule="auto"/>
        <w:ind w:left="360"/>
        <w:jc w:val="both"/>
        <w:rPr>
          <w:rFonts w:eastAsiaTheme="minorEastAsia" w:cstheme="minorHAnsi"/>
        </w:rPr>
      </w:pPr>
      <w:r w:rsidRPr="006972BC">
        <w:rPr>
          <w:rFonts w:cstheme="minorHAnsi"/>
        </w:rPr>
        <w:t xml:space="preserve">Η ζήτηση ενός αγαθού (του Λ στην συγκεκριμένη περίπτωση) μεταβάλλεται προς την αντίθετη κατεύθυνση με τη μεταβολή της τιμής του συμπληρωματικού αγαθού (του Κ στην συγκεκριμένη περίπτωση). Αφού η τιμή του Κ αυξήθηκε άρα θα μειωθεί και η ζήτηση του Λ. Όμως, μείωση  της ζήτησης σημαίνει ότι στην ίδια τιμή του Λ (δεν έχει μεταβληθεί) η ζητούμενη ποσότητα μειώνεται και έτσι μειώνεται και η Συνολική Δαπάνη για το αγαθό Λ (αφού </w:t>
      </w:r>
      <w:r w:rsidR="0016088B" w:rsidRPr="006972BC">
        <w:rPr>
          <w:rFonts w:cstheme="minorHAnsi"/>
        </w:rPr>
        <w:t>μειώθηκε</w:t>
      </w:r>
      <w:r w:rsidRPr="006972BC">
        <w:rPr>
          <w:rFonts w:cstheme="minorHAnsi"/>
        </w:rPr>
        <w:t xml:space="preserve"> η ζητούμενη ποσότητά του και η τιμή του παρέμεινε σταθερή (</w:t>
      </w:r>
      <m:oMath>
        <m:sSub>
          <m:sSubPr>
            <m:ctrlPr>
              <w:rPr>
                <w:rFonts w:ascii="Cambria Math" w:eastAsiaTheme="minorEastAsia" w:hAnsi="Cambria Math" w:cstheme="minorHAnsi"/>
              </w:rPr>
            </m:ctrlPr>
          </m:sSubPr>
          <m:e>
            <m:r>
              <m:rPr>
                <m:sty m:val="p"/>
              </m:rPr>
              <w:rPr>
                <w:rFonts w:ascii="Cambria Math" w:eastAsiaTheme="minorEastAsia" w:hAnsi="Cambria Math" w:cstheme="minorHAnsi"/>
              </w:rPr>
              <m:t>ΣΔ</m:t>
            </m:r>
          </m:e>
          <m:sub>
            <m:r>
              <m:rPr>
                <m:sty m:val="p"/>
              </m:rPr>
              <w:rPr>
                <w:rFonts w:ascii="Cambria Math" w:eastAsiaTheme="minorEastAsia" w:hAnsi="Cambria Math" w:cstheme="minorHAnsi"/>
              </w:rPr>
              <m:t>Λ</m:t>
            </m:r>
          </m:sub>
        </m:sSub>
        <m:r>
          <m:rPr>
            <m:sty m:val="p"/>
          </m:rPr>
          <w:rPr>
            <w:rFonts w:ascii="Cambria Math" w:hAnsi="Cambria Math" w:cstheme="minorHAnsi"/>
          </w:rPr>
          <m:t>=</m:t>
        </m:r>
        <m:r>
          <m:rPr>
            <m:sty m:val="p"/>
          </m:rPr>
          <w:rPr>
            <w:rFonts w:ascii="Cambria Math" w:eastAsiaTheme="minorEastAsia" w:hAnsi="Cambria Math" w:cstheme="minorHAnsi"/>
            <w:lang w:val="en-US"/>
          </w:rPr>
          <m:t>P</m:t>
        </m:r>
        <m:r>
          <m:rPr>
            <m:sty m:val="p"/>
          </m:rPr>
          <w:rPr>
            <w:rFonts w:ascii="Cambria Math" w:hAnsi="Cambria Math" w:cstheme="minorHAnsi"/>
          </w:rPr>
          <m:t>∙↓</m:t>
        </m:r>
        <m:sSub>
          <m:sSubPr>
            <m:ctrlPr>
              <w:rPr>
                <w:rFonts w:ascii="Cambria Math" w:hAnsi="Cambria Math" w:cstheme="minorHAnsi"/>
                <w:lang w:val="en-US"/>
              </w:rPr>
            </m:ctrlPr>
          </m:sSubPr>
          <m:e>
            <m:r>
              <m:rPr>
                <m:sty m:val="p"/>
              </m:rPr>
              <w:rPr>
                <w:rFonts w:ascii="Cambria Math" w:hAnsi="Cambria Math" w:cstheme="minorHAnsi"/>
                <w:lang w:val="en-US"/>
              </w:rPr>
              <m:t>Q</m:t>
            </m:r>
          </m:e>
          <m:sub>
            <m:r>
              <m:rPr>
                <m:sty m:val="p"/>
              </m:rPr>
              <w:rPr>
                <w:rFonts w:ascii="Cambria Math" w:hAnsi="Cambria Math" w:cstheme="minorHAnsi"/>
                <w:lang w:val="en-US"/>
              </w:rPr>
              <m:t>D</m:t>
            </m:r>
            <m:r>
              <m:rPr>
                <m:sty m:val="p"/>
              </m:rPr>
              <w:rPr>
                <w:rFonts w:ascii="Cambria Math" w:hAnsi="Cambria Math" w:cstheme="minorHAnsi"/>
              </w:rPr>
              <m:t>Λ</m:t>
            </m:r>
          </m:sub>
        </m:sSub>
      </m:oMath>
      <w:r w:rsidRPr="006972BC">
        <w:rPr>
          <w:rFonts w:cstheme="minorHAnsi"/>
        </w:rPr>
        <w:t>).</w:t>
      </w:r>
    </w:p>
    <w:p w:rsidR="007C1459" w:rsidRPr="006972BC" w:rsidRDefault="0093394F" w:rsidP="007C1459">
      <w:pPr>
        <w:pStyle w:val="a3"/>
        <w:spacing w:after="0" w:line="360" w:lineRule="auto"/>
        <w:ind w:left="357"/>
        <w:jc w:val="both"/>
        <w:rPr>
          <w:rFonts w:cstheme="minorHAnsi"/>
          <w:color w:val="FF0000"/>
        </w:rPr>
      </w:pPr>
      <w:r w:rsidRPr="006972BC">
        <w:rPr>
          <w:rFonts w:cstheme="minorHAnsi"/>
        </w:rPr>
        <w:t xml:space="preserve">(γ) Αύξηση της ζητούμενης ποσότητας του αγαθού Λ. </w:t>
      </w:r>
      <w:r w:rsidR="007C1459" w:rsidRPr="006972BC">
        <w:rPr>
          <w:rFonts w:cstheme="minorHAnsi"/>
          <w:color w:val="FF0000"/>
        </w:rPr>
        <w:t>Λάθος.</w:t>
      </w:r>
    </w:p>
    <w:p w:rsidR="007C1459" w:rsidRPr="006972BC" w:rsidRDefault="00705A4F" w:rsidP="007C1459">
      <w:pPr>
        <w:pStyle w:val="a3"/>
        <w:spacing w:after="0" w:line="360" w:lineRule="auto"/>
        <w:ind w:left="357"/>
        <w:jc w:val="both"/>
        <w:rPr>
          <w:rFonts w:cstheme="minorHAnsi"/>
        </w:rPr>
      </w:pPr>
      <w:r w:rsidRPr="006972BC">
        <w:rPr>
          <w:rFonts w:cstheme="minorHAnsi"/>
        </w:rPr>
        <w:t>Σύμφωνα με τα όσα αναπτύξαμε στην απάντησή μας στο ερώτημα (β).</w:t>
      </w:r>
    </w:p>
    <w:p w:rsidR="0093394F" w:rsidRPr="006972BC" w:rsidRDefault="0093394F" w:rsidP="0093394F">
      <w:pPr>
        <w:pStyle w:val="a3"/>
        <w:spacing w:after="0" w:line="360" w:lineRule="auto"/>
        <w:ind w:left="357"/>
        <w:jc w:val="both"/>
        <w:rPr>
          <w:rFonts w:cstheme="minorHAnsi"/>
          <w:color w:val="0000FF"/>
        </w:rPr>
      </w:pPr>
      <w:r w:rsidRPr="006972BC">
        <w:rPr>
          <w:rFonts w:cstheme="minorHAnsi"/>
        </w:rPr>
        <w:t xml:space="preserve">(δ) Μείωση της ζητούμενης ποσότητας του αγαθού Κ. </w:t>
      </w:r>
      <w:r w:rsidR="007C1459" w:rsidRPr="006972BC">
        <w:rPr>
          <w:rFonts w:cstheme="minorHAnsi"/>
          <w:color w:val="0000FF"/>
        </w:rPr>
        <w:t>Σωστό.</w:t>
      </w:r>
    </w:p>
    <w:p w:rsidR="00705A4F" w:rsidRPr="006972BC" w:rsidRDefault="00705A4F" w:rsidP="00705A4F">
      <w:pPr>
        <w:pStyle w:val="a3"/>
        <w:spacing w:after="0" w:line="360" w:lineRule="auto"/>
        <w:ind w:left="360"/>
        <w:jc w:val="both"/>
        <w:rPr>
          <w:rFonts w:cstheme="minorHAnsi"/>
        </w:rPr>
      </w:pPr>
      <w:r w:rsidRPr="006972BC">
        <w:rPr>
          <w:rFonts w:cstheme="minorHAnsi"/>
        </w:rPr>
        <w:t>Λόγω του νόμους της ζήτησης.</w:t>
      </w:r>
    </w:p>
    <w:p w:rsidR="00613B25" w:rsidRPr="006972BC" w:rsidRDefault="0093394F" w:rsidP="0093394F">
      <w:pPr>
        <w:pStyle w:val="a3"/>
        <w:spacing w:after="0" w:line="360" w:lineRule="auto"/>
        <w:ind w:left="357"/>
        <w:jc w:val="both"/>
        <w:rPr>
          <w:rFonts w:cstheme="minorHAnsi"/>
          <w:color w:val="0000FF"/>
        </w:rPr>
      </w:pPr>
      <w:r w:rsidRPr="006972BC">
        <w:rPr>
          <w:rFonts w:cstheme="minorHAnsi"/>
        </w:rPr>
        <w:t>(ε) Μείωση της ζήτησης του αγαθού Λ</w:t>
      </w:r>
      <w:r w:rsidR="007C1459" w:rsidRPr="006972BC">
        <w:rPr>
          <w:rFonts w:cstheme="minorHAnsi"/>
        </w:rPr>
        <w:t xml:space="preserve">. </w:t>
      </w:r>
      <w:r w:rsidR="007C1459" w:rsidRPr="006972BC">
        <w:rPr>
          <w:rFonts w:cstheme="minorHAnsi"/>
          <w:color w:val="0000FF"/>
        </w:rPr>
        <w:t>Σωστό.</w:t>
      </w:r>
    </w:p>
    <w:p w:rsidR="00705A4F" w:rsidRPr="006972BC" w:rsidRDefault="00705A4F" w:rsidP="00705A4F">
      <w:pPr>
        <w:pStyle w:val="a3"/>
        <w:spacing w:after="0" w:line="360" w:lineRule="auto"/>
        <w:ind w:left="357"/>
        <w:jc w:val="both"/>
        <w:rPr>
          <w:rFonts w:cstheme="minorHAnsi"/>
        </w:rPr>
      </w:pPr>
      <w:r w:rsidRPr="006972BC">
        <w:rPr>
          <w:rFonts w:cstheme="minorHAnsi"/>
        </w:rPr>
        <w:t>Σύμφωνα με τα όσα αναπτύξαμε στην απάντησή μας στο ερώτημα (β).</w:t>
      </w:r>
    </w:p>
    <w:p w:rsidR="00705A4F" w:rsidRPr="006972BC" w:rsidRDefault="00705A4F" w:rsidP="0093394F">
      <w:pPr>
        <w:pStyle w:val="a3"/>
        <w:spacing w:after="0" w:line="360" w:lineRule="auto"/>
        <w:ind w:left="357"/>
        <w:jc w:val="both"/>
        <w:rPr>
          <w:rFonts w:cstheme="minorHAnsi"/>
          <w:color w:val="0000FF"/>
        </w:rPr>
      </w:pPr>
    </w:p>
    <w:p w:rsidR="00044176" w:rsidRPr="006972BC" w:rsidRDefault="00044176" w:rsidP="0093394F">
      <w:pPr>
        <w:pStyle w:val="a3"/>
        <w:spacing w:after="0" w:line="360" w:lineRule="auto"/>
        <w:ind w:left="357"/>
        <w:jc w:val="both"/>
        <w:rPr>
          <w:rFonts w:cstheme="minorHAnsi"/>
        </w:rPr>
      </w:pPr>
      <w:r w:rsidRPr="006972BC">
        <w:rPr>
          <w:rFonts w:cstheme="minorHAnsi"/>
          <w:b/>
          <w:color w:val="0000FF"/>
        </w:rPr>
        <w:t>Παρατήρηση:</w:t>
      </w:r>
      <w:r w:rsidRPr="006972BC">
        <w:rPr>
          <w:rFonts w:cstheme="minorHAnsi"/>
          <w:color w:val="0000FF"/>
        </w:rPr>
        <w:t xml:space="preserve"> </w:t>
      </w:r>
      <w:r w:rsidRPr="006972BC">
        <w:rPr>
          <w:rFonts w:cstheme="minorHAnsi"/>
        </w:rPr>
        <w:t>Στις ερωτήσεις 4 και 5 καλό είναι να κατασκευάσουμε αντίστοιχα σχεδιαγράμματα με αυτά του σχολικού βιβλίου στις σελίδες 35 και 36 (όπου αναλύονται τα υποκατάστατα και τα συμπληρωματικά αγαθά)</w:t>
      </w:r>
    </w:p>
    <w:p w:rsidR="002C1DFD" w:rsidRPr="006972BC" w:rsidRDefault="002C1DFD" w:rsidP="0093394F">
      <w:pPr>
        <w:pStyle w:val="a3"/>
        <w:spacing w:after="0" w:line="360" w:lineRule="auto"/>
        <w:ind w:left="357"/>
        <w:jc w:val="both"/>
        <w:rPr>
          <w:rFonts w:cstheme="minorHAnsi"/>
        </w:rPr>
      </w:pPr>
    </w:p>
    <w:p w:rsidR="002C1DFD" w:rsidRPr="006972BC" w:rsidRDefault="002C1DFD" w:rsidP="002C1DFD">
      <w:pPr>
        <w:pStyle w:val="a3"/>
        <w:numPr>
          <w:ilvl w:val="0"/>
          <w:numId w:val="1"/>
        </w:numPr>
        <w:spacing w:after="0" w:line="360" w:lineRule="auto"/>
        <w:jc w:val="both"/>
        <w:rPr>
          <w:rFonts w:cstheme="minorHAnsi"/>
          <w:color w:val="0000FF"/>
        </w:rPr>
      </w:pPr>
      <w:r w:rsidRPr="006972BC">
        <w:rPr>
          <w:rFonts w:cstheme="minorHAnsi"/>
        </w:rPr>
        <w:t xml:space="preserve">Να συμπληρωθεί ο παρακάτω πίνακας, όταν: Η ελαστικότητα ζήτησης </w:t>
      </w:r>
      <w:r w:rsidRPr="006972BC">
        <w:rPr>
          <w:rFonts w:cstheme="minorHAnsi"/>
          <w:color w:val="0000FF"/>
          <w:highlight w:val="yellow"/>
        </w:rPr>
        <w:t>από το Α στο Β είναι -0,4</w:t>
      </w:r>
      <w:r w:rsidRPr="006972BC">
        <w:rPr>
          <w:rFonts w:cstheme="minorHAnsi"/>
        </w:rPr>
        <w:t xml:space="preserve"> και </w:t>
      </w:r>
      <w:r w:rsidRPr="006972BC">
        <w:rPr>
          <w:rFonts w:cstheme="minorHAnsi"/>
          <w:color w:val="0000FF"/>
          <w:highlight w:val="yellow"/>
        </w:rPr>
        <w:t>από το Γ στο Β είναι -0,5</w:t>
      </w:r>
      <w:r w:rsidRPr="006972BC">
        <w:rPr>
          <w:rFonts w:cstheme="minorHAnsi"/>
          <w:color w:val="0000FF"/>
        </w:rPr>
        <w:t xml:space="preserve"> </w:t>
      </w:r>
      <w:r w:rsidRPr="006972BC">
        <w:rPr>
          <w:rFonts w:cstheme="minorHAnsi"/>
        </w:rPr>
        <w:t>(</w:t>
      </w:r>
      <w:r w:rsidRPr="006972BC">
        <w:rPr>
          <w:rFonts w:cstheme="minorHAnsi"/>
          <w:color w:val="0000FF"/>
        </w:rPr>
        <w:t>σημείωση:</w:t>
      </w:r>
      <w:r w:rsidRPr="006972BC">
        <w:rPr>
          <w:rFonts w:cstheme="minorHAnsi"/>
        </w:rPr>
        <w:t xml:space="preserve"> προσοχή αρχικό σημείο είναι το Γ).</w:t>
      </w:r>
    </w:p>
    <w:p w:rsidR="002C1DFD" w:rsidRPr="006972BC" w:rsidRDefault="002C1DFD" w:rsidP="002C1DFD">
      <w:pPr>
        <w:pStyle w:val="a3"/>
        <w:spacing w:after="0" w:line="360" w:lineRule="auto"/>
        <w:ind w:left="360"/>
        <w:jc w:val="both"/>
        <w:rPr>
          <w:rFonts w:cstheme="minorHAnsi"/>
          <w:color w:val="0000FF"/>
        </w:rPr>
      </w:pPr>
    </w:p>
    <w:tbl>
      <w:tblPr>
        <w:tblStyle w:val="a6"/>
        <w:tblW w:w="0" w:type="auto"/>
        <w:jc w:val="center"/>
        <w:tblInd w:w="360" w:type="dxa"/>
        <w:tblLook w:val="04A0" w:firstRow="1" w:lastRow="0" w:firstColumn="1" w:lastColumn="0" w:noHBand="0" w:noVBand="1"/>
      </w:tblPr>
      <w:tblGrid>
        <w:gridCol w:w="1448"/>
        <w:gridCol w:w="1030"/>
        <w:gridCol w:w="2672"/>
      </w:tblGrid>
      <w:tr w:rsidR="00333AC9" w:rsidRPr="006972BC" w:rsidTr="00333AC9">
        <w:trPr>
          <w:jc w:val="center"/>
        </w:trPr>
        <w:tc>
          <w:tcPr>
            <w:tcW w:w="1448" w:type="dxa"/>
          </w:tcPr>
          <w:p w:rsidR="002C1DFD" w:rsidRPr="006972BC" w:rsidRDefault="002C1DFD" w:rsidP="00333AC9">
            <w:pPr>
              <w:pStyle w:val="a3"/>
              <w:spacing w:line="360" w:lineRule="auto"/>
              <w:ind w:left="0"/>
              <w:jc w:val="center"/>
              <w:rPr>
                <w:rFonts w:cstheme="minorHAnsi"/>
              </w:rPr>
            </w:pPr>
            <w:r w:rsidRPr="006972BC">
              <w:rPr>
                <w:rFonts w:cstheme="minorHAnsi"/>
              </w:rPr>
              <w:t>Συνδυασμός</w:t>
            </w:r>
          </w:p>
        </w:tc>
        <w:tc>
          <w:tcPr>
            <w:tcW w:w="1030" w:type="dxa"/>
          </w:tcPr>
          <w:p w:rsidR="002C1DFD" w:rsidRPr="006972BC" w:rsidRDefault="00333AC9" w:rsidP="00333AC9">
            <w:pPr>
              <w:pStyle w:val="a3"/>
              <w:spacing w:line="360" w:lineRule="auto"/>
              <w:ind w:left="0"/>
              <w:jc w:val="center"/>
              <w:rPr>
                <w:rFonts w:cstheme="minorHAnsi"/>
                <w:lang w:val="en-US"/>
              </w:rPr>
            </w:pPr>
            <w:r w:rsidRPr="006972BC">
              <w:rPr>
                <w:rFonts w:cstheme="minorHAnsi"/>
              </w:rPr>
              <w:t>Τιμή (</w:t>
            </w:r>
            <w:r w:rsidRPr="006972BC">
              <w:rPr>
                <w:rFonts w:cstheme="minorHAnsi"/>
                <w:lang w:val="en-US"/>
              </w:rPr>
              <w:t>P)</w:t>
            </w:r>
          </w:p>
        </w:tc>
        <w:tc>
          <w:tcPr>
            <w:tcW w:w="2672" w:type="dxa"/>
          </w:tcPr>
          <w:p w:rsidR="002C1DFD" w:rsidRPr="006972BC" w:rsidRDefault="00333AC9" w:rsidP="00333AC9">
            <w:pPr>
              <w:pStyle w:val="a3"/>
              <w:spacing w:line="360" w:lineRule="auto"/>
              <w:ind w:left="0"/>
              <w:jc w:val="center"/>
              <w:rPr>
                <w:rFonts w:cstheme="minorHAnsi"/>
                <w:lang w:val="en-US"/>
              </w:rPr>
            </w:pPr>
            <w:r w:rsidRPr="006972BC">
              <w:rPr>
                <w:rFonts w:cstheme="minorHAnsi"/>
              </w:rPr>
              <w:t>Ζητούμενη Ποσότητα (</w:t>
            </w:r>
            <w:r w:rsidRPr="006972BC">
              <w:rPr>
                <w:rFonts w:cstheme="minorHAnsi"/>
                <w:lang w:val="en-US"/>
              </w:rPr>
              <w:t>Q</w:t>
            </w:r>
            <w:r w:rsidRPr="006972BC">
              <w:rPr>
                <w:rFonts w:cstheme="minorHAnsi"/>
                <w:vertAlign w:val="subscript"/>
                <w:lang w:val="en-US"/>
              </w:rPr>
              <w:t>D</w:t>
            </w:r>
            <w:r w:rsidRPr="006972BC">
              <w:rPr>
                <w:rFonts w:cstheme="minorHAnsi"/>
                <w:lang w:val="en-US"/>
              </w:rPr>
              <w:t>)</w:t>
            </w:r>
          </w:p>
        </w:tc>
      </w:tr>
      <w:tr w:rsidR="00333AC9" w:rsidRPr="006972BC" w:rsidTr="00333AC9">
        <w:trPr>
          <w:jc w:val="center"/>
        </w:trPr>
        <w:tc>
          <w:tcPr>
            <w:tcW w:w="1448" w:type="dxa"/>
          </w:tcPr>
          <w:p w:rsidR="002C1DFD" w:rsidRPr="006972BC" w:rsidRDefault="002C1DFD" w:rsidP="00333AC9">
            <w:pPr>
              <w:pStyle w:val="a3"/>
              <w:spacing w:line="360" w:lineRule="auto"/>
              <w:ind w:left="0"/>
              <w:jc w:val="center"/>
              <w:rPr>
                <w:rFonts w:cstheme="minorHAnsi"/>
              </w:rPr>
            </w:pPr>
            <w:r w:rsidRPr="006972BC">
              <w:rPr>
                <w:rFonts w:cstheme="minorHAnsi"/>
              </w:rPr>
              <w:t>Α</w:t>
            </w:r>
          </w:p>
        </w:tc>
        <w:tc>
          <w:tcPr>
            <w:tcW w:w="1030" w:type="dxa"/>
          </w:tcPr>
          <w:p w:rsidR="002C1DFD" w:rsidRPr="006972BC" w:rsidRDefault="00333AC9" w:rsidP="00333AC9">
            <w:pPr>
              <w:pStyle w:val="a3"/>
              <w:spacing w:line="360" w:lineRule="auto"/>
              <w:ind w:left="0"/>
              <w:jc w:val="center"/>
              <w:rPr>
                <w:rFonts w:cstheme="minorHAnsi"/>
                <w:lang w:val="en-US"/>
              </w:rPr>
            </w:pPr>
            <w:r w:rsidRPr="006972BC">
              <w:rPr>
                <w:rFonts w:cstheme="minorHAnsi"/>
                <w:lang w:val="en-US"/>
              </w:rPr>
              <w:t>50</w:t>
            </w:r>
          </w:p>
        </w:tc>
        <w:tc>
          <w:tcPr>
            <w:tcW w:w="2672" w:type="dxa"/>
          </w:tcPr>
          <w:p w:rsidR="002C1DFD" w:rsidRPr="006972BC" w:rsidRDefault="00333AC9" w:rsidP="00333AC9">
            <w:pPr>
              <w:pStyle w:val="a3"/>
              <w:spacing w:line="360" w:lineRule="auto"/>
              <w:ind w:left="0"/>
              <w:jc w:val="center"/>
              <w:rPr>
                <w:rFonts w:cstheme="minorHAnsi"/>
                <w:lang w:val="en-US"/>
              </w:rPr>
            </w:pPr>
            <w:r w:rsidRPr="006972BC">
              <w:rPr>
                <w:rFonts w:cstheme="minorHAnsi"/>
                <w:lang w:val="en-US"/>
              </w:rPr>
              <w:t>150</w:t>
            </w:r>
          </w:p>
        </w:tc>
      </w:tr>
      <w:tr w:rsidR="00333AC9" w:rsidRPr="006972BC" w:rsidTr="00333AC9">
        <w:trPr>
          <w:jc w:val="center"/>
        </w:trPr>
        <w:tc>
          <w:tcPr>
            <w:tcW w:w="1448" w:type="dxa"/>
          </w:tcPr>
          <w:p w:rsidR="002C1DFD" w:rsidRPr="006972BC" w:rsidRDefault="002C1DFD" w:rsidP="00333AC9">
            <w:pPr>
              <w:pStyle w:val="a3"/>
              <w:spacing w:line="360" w:lineRule="auto"/>
              <w:ind w:left="0"/>
              <w:jc w:val="center"/>
              <w:rPr>
                <w:rFonts w:cstheme="minorHAnsi"/>
              </w:rPr>
            </w:pPr>
            <w:r w:rsidRPr="006972BC">
              <w:rPr>
                <w:rFonts w:cstheme="minorHAnsi"/>
              </w:rPr>
              <w:t>Β</w:t>
            </w:r>
          </w:p>
        </w:tc>
        <w:tc>
          <w:tcPr>
            <w:tcW w:w="1030" w:type="dxa"/>
          </w:tcPr>
          <w:p w:rsidR="002C1DFD" w:rsidRPr="006972BC" w:rsidRDefault="00333AC9" w:rsidP="00333AC9">
            <w:pPr>
              <w:pStyle w:val="a3"/>
              <w:spacing w:line="360" w:lineRule="auto"/>
              <w:ind w:left="0"/>
              <w:jc w:val="center"/>
              <w:rPr>
                <w:rFonts w:cstheme="minorHAnsi"/>
                <w:lang w:val="en-US"/>
              </w:rPr>
            </w:pPr>
            <w:r w:rsidRPr="006972BC">
              <w:rPr>
                <w:rFonts w:cstheme="minorHAnsi"/>
                <w:lang w:val="en-US"/>
              </w:rPr>
              <w:t>60</w:t>
            </w:r>
          </w:p>
        </w:tc>
        <w:tc>
          <w:tcPr>
            <w:tcW w:w="2672" w:type="dxa"/>
          </w:tcPr>
          <w:p w:rsidR="002C1DFD" w:rsidRPr="006972BC" w:rsidRDefault="00333AC9" w:rsidP="009A44DB">
            <w:pPr>
              <w:pStyle w:val="a3"/>
              <w:spacing w:line="360" w:lineRule="auto"/>
              <w:ind w:left="0"/>
              <w:jc w:val="center"/>
              <w:rPr>
                <w:rFonts w:cstheme="minorHAnsi"/>
              </w:rPr>
            </w:pPr>
            <w:r w:rsidRPr="006972BC">
              <w:rPr>
                <w:rFonts w:cstheme="minorHAnsi"/>
                <w:lang w:val="en-US"/>
              </w:rPr>
              <w:t>Q</w:t>
            </w:r>
            <w:r w:rsidRPr="006972BC">
              <w:rPr>
                <w:rFonts w:cstheme="minorHAnsi"/>
                <w:vertAlign w:val="subscript"/>
                <w:lang w:val="en-US"/>
              </w:rPr>
              <w:t>DB</w:t>
            </w:r>
            <w:r w:rsidRPr="006972BC">
              <w:rPr>
                <w:rFonts w:cstheme="minorHAnsi"/>
              </w:rPr>
              <w:t>=</w:t>
            </w:r>
            <w:r w:rsidR="009A44DB" w:rsidRPr="006972BC">
              <w:rPr>
                <w:rFonts w:cstheme="minorHAnsi"/>
              </w:rPr>
              <w:t>;</w:t>
            </w:r>
          </w:p>
        </w:tc>
      </w:tr>
      <w:tr w:rsidR="00333AC9" w:rsidRPr="006972BC" w:rsidTr="00333AC9">
        <w:trPr>
          <w:jc w:val="center"/>
        </w:trPr>
        <w:tc>
          <w:tcPr>
            <w:tcW w:w="1448" w:type="dxa"/>
          </w:tcPr>
          <w:p w:rsidR="002C1DFD" w:rsidRPr="006972BC" w:rsidRDefault="002C1DFD" w:rsidP="00333AC9">
            <w:pPr>
              <w:pStyle w:val="a3"/>
              <w:spacing w:line="360" w:lineRule="auto"/>
              <w:ind w:left="0"/>
              <w:jc w:val="center"/>
              <w:rPr>
                <w:rFonts w:cstheme="minorHAnsi"/>
              </w:rPr>
            </w:pPr>
            <w:r w:rsidRPr="006972BC">
              <w:rPr>
                <w:rFonts w:cstheme="minorHAnsi"/>
              </w:rPr>
              <w:t>Γ</w:t>
            </w:r>
          </w:p>
        </w:tc>
        <w:tc>
          <w:tcPr>
            <w:tcW w:w="1030" w:type="dxa"/>
          </w:tcPr>
          <w:p w:rsidR="002C1DFD" w:rsidRPr="006972BC" w:rsidRDefault="00333AC9" w:rsidP="009A44DB">
            <w:pPr>
              <w:pStyle w:val="a3"/>
              <w:spacing w:line="360" w:lineRule="auto"/>
              <w:ind w:left="0"/>
              <w:jc w:val="center"/>
              <w:rPr>
                <w:rFonts w:cstheme="minorHAnsi"/>
              </w:rPr>
            </w:pPr>
            <w:r w:rsidRPr="006972BC">
              <w:rPr>
                <w:rFonts w:cstheme="minorHAnsi"/>
                <w:lang w:val="en-US"/>
              </w:rPr>
              <w:t>P</w:t>
            </w:r>
            <w:r w:rsidRPr="006972BC">
              <w:rPr>
                <w:rFonts w:cstheme="minorHAnsi"/>
                <w:vertAlign w:val="subscript"/>
              </w:rPr>
              <w:t>Γ</w:t>
            </w:r>
            <w:r w:rsidRPr="006972BC">
              <w:rPr>
                <w:rFonts w:cstheme="minorHAnsi"/>
              </w:rPr>
              <w:t>=</w:t>
            </w:r>
            <w:r w:rsidR="009A44DB" w:rsidRPr="006972BC">
              <w:rPr>
                <w:rFonts w:cstheme="minorHAnsi"/>
              </w:rPr>
              <w:t>;</w:t>
            </w:r>
          </w:p>
        </w:tc>
        <w:tc>
          <w:tcPr>
            <w:tcW w:w="2672" w:type="dxa"/>
          </w:tcPr>
          <w:p w:rsidR="002C1DFD" w:rsidRPr="006972BC" w:rsidRDefault="00333AC9" w:rsidP="00333AC9">
            <w:pPr>
              <w:pStyle w:val="a3"/>
              <w:spacing w:line="360" w:lineRule="auto"/>
              <w:ind w:left="0"/>
              <w:jc w:val="center"/>
              <w:rPr>
                <w:rFonts w:cstheme="minorHAnsi"/>
                <w:lang w:val="en-US"/>
              </w:rPr>
            </w:pPr>
            <w:r w:rsidRPr="006972BC">
              <w:rPr>
                <w:rFonts w:cstheme="minorHAnsi"/>
                <w:lang w:val="en-US"/>
              </w:rPr>
              <w:t>100</w:t>
            </w:r>
          </w:p>
        </w:tc>
      </w:tr>
    </w:tbl>
    <w:p w:rsidR="002C1DFD" w:rsidRPr="006972BC" w:rsidRDefault="002C1DFD" w:rsidP="002C1DFD">
      <w:pPr>
        <w:pStyle w:val="a3"/>
        <w:spacing w:after="0" w:line="360" w:lineRule="auto"/>
        <w:ind w:left="360"/>
        <w:jc w:val="both"/>
        <w:rPr>
          <w:rFonts w:cstheme="minorHAnsi"/>
        </w:rPr>
      </w:pPr>
    </w:p>
    <w:p w:rsidR="00E41BA8" w:rsidRPr="006972BC" w:rsidRDefault="00E41BA8" w:rsidP="002C1DFD">
      <w:pPr>
        <w:pStyle w:val="a3"/>
        <w:spacing w:after="0" w:line="360" w:lineRule="auto"/>
        <w:ind w:left="360"/>
        <w:jc w:val="both"/>
        <w:rPr>
          <w:rFonts w:cstheme="minorHAnsi"/>
        </w:rPr>
      </w:pPr>
      <w:r w:rsidRPr="006972BC">
        <w:rPr>
          <w:rFonts w:cstheme="minorHAnsi"/>
        </w:rPr>
        <w:lastRenderedPageBreak/>
        <w:t>Σύμφωνα με τον τύπο της ελαστικότητας ζήτησης ως προς την τιμή, από το σημείο Α προς το σημείο Β έχουμε:</w:t>
      </w:r>
    </w:p>
    <w:p w:rsidR="00F67D44" w:rsidRPr="006972BC" w:rsidRDefault="007E3534" w:rsidP="00F67D44">
      <w:pPr>
        <w:spacing w:after="0" w:line="360" w:lineRule="auto"/>
        <w:jc w:val="both"/>
        <w:rPr>
          <w:rFonts w:eastAsiaTheme="minorEastAsia" w:cstheme="minorHAnsi"/>
          <w:lang w:val="en-US"/>
        </w:rPr>
      </w:pPr>
      <m:oMathPara>
        <m:oMathParaPr>
          <m:jc m:val="right"/>
        </m:oMathParaPr>
        <m:oMath>
          <m:sSub>
            <m:sSubPr>
              <m:ctrlPr>
                <w:rPr>
                  <w:rFonts w:ascii="Cambria Math" w:hAnsi="Cambria Math" w:cstheme="minorHAnsi"/>
                </w:rPr>
              </m:ctrlPr>
            </m:sSubPr>
            <m:e>
              <m:r>
                <m:rPr>
                  <m:sty m:val="p"/>
                </m:rPr>
                <w:rPr>
                  <w:rFonts w:ascii="Cambria Math" w:hAnsi="Cambria Math" w:cstheme="minorHAnsi"/>
                </w:rPr>
                <m:t>E</m:t>
              </m:r>
            </m:e>
            <m:sub>
              <m:r>
                <m:rPr>
                  <m:sty m:val="p"/>
                </m:rPr>
                <w:rPr>
                  <w:rFonts w:ascii="Cambria Math" w:hAnsi="Cambria Math" w:cstheme="minorHAnsi"/>
                </w:rPr>
                <m:t>DΑ</m:t>
              </m:r>
            </m:sub>
          </m:sSub>
          <m:r>
            <m:rPr>
              <m:sty m:val="p"/>
            </m:rP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Δ</m:t>
              </m:r>
              <m:sSub>
                <m:sSubPr>
                  <m:ctrlPr>
                    <w:rPr>
                      <w:rFonts w:ascii="Cambria Math" w:hAnsi="Cambria Math" w:cstheme="minorHAnsi"/>
                      <w:lang w:val="en-US"/>
                    </w:rPr>
                  </m:ctrlPr>
                </m:sSubPr>
                <m:e>
                  <m:r>
                    <m:rPr>
                      <m:sty m:val="p"/>
                    </m:rPr>
                    <w:rPr>
                      <w:rFonts w:ascii="Cambria Math" w:hAnsi="Cambria Math" w:cstheme="minorHAnsi"/>
                      <w:lang w:val="en-US"/>
                    </w:rPr>
                    <m:t>Q</m:t>
                  </m:r>
                </m:e>
                <m:sub>
                  <m:r>
                    <m:rPr>
                      <m:sty m:val="p"/>
                    </m:rPr>
                    <w:rPr>
                      <w:rFonts w:ascii="Cambria Math" w:hAnsi="Cambria Math" w:cstheme="minorHAnsi"/>
                      <w:lang w:val="en-US"/>
                    </w:rPr>
                    <m:t>D</m:t>
                  </m:r>
                </m:sub>
              </m:sSub>
            </m:num>
            <m:den>
              <m:r>
                <m:rPr>
                  <m:sty m:val="p"/>
                </m:rPr>
                <w:rPr>
                  <w:rFonts w:ascii="Cambria Math" w:hAnsi="Cambria Math" w:cstheme="minorHAnsi"/>
                </w:rPr>
                <m:t>Δ</m:t>
              </m:r>
              <m:r>
                <m:rPr>
                  <m:sty m:val="p"/>
                </m:rPr>
                <w:rPr>
                  <w:rFonts w:ascii="Cambria Math" w:hAnsi="Cambria Math" w:cstheme="minorHAnsi"/>
                  <w:lang w:val="en-US"/>
                </w:rPr>
                <m:t>P</m:t>
              </m:r>
            </m:den>
          </m:f>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rPr>
                  </m:ctrlPr>
                </m:sSubPr>
                <m:e>
                  <m:r>
                    <m:rPr>
                      <m:sty m:val="p"/>
                    </m:rPr>
                    <w:rPr>
                      <w:rFonts w:ascii="Cambria Math" w:hAnsi="Cambria Math" w:cstheme="minorHAnsi"/>
                    </w:rPr>
                    <m:t>P</m:t>
                  </m:r>
                </m:e>
                <m:sub>
                  <m:r>
                    <m:rPr>
                      <m:sty m:val="p"/>
                    </m:rPr>
                    <w:rPr>
                      <w:rFonts w:ascii="Cambria Math" w:hAnsi="Cambria Math" w:cstheme="minorHAnsi"/>
                    </w:rPr>
                    <m:t>Α</m:t>
                  </m:r>
                </m:sub>
              </m:sSub>
            </m:num>
            <m:den>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DΑ</m:t>
                  </m:r>
                </m:sub>
              </m:sSub>
            </m:den>
          </m:f>
          <m:r>
            <w:rPr>
              <w:rFonts w:ascii="Cambria Math" w:hAnsi="Cambria Math" w:cstheme="minorHAnsi"/>
            </w:rPr>
            <m:t>⟹-0.4=</m:t>
          </m:r>
          <m:f>
            <m:fPr>
              <m:ctrlPr>
                <w:rPr>
                  <w:rFonts w:ascii="Cambria Math" w:hAnsi="Cambria Math" w:cstheme="minorHAnsi"/>
                </w:rPr>
              </m:ctrlPr>
            </m:fPr>
            <m:num>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DB</m:t>
                  </m:r>
                </m:sub>
              </m:sSub>
              <m:r>
                <m:rPr>
                  <m:sty m:val="p"/>
                </m:rPr>
                <w:rPr>
                  <w:rFonts w:ascii="Cambria Math" w:hAnsi="Cambria Math" w:cstheme="minorHAnsi"/>
                </w:rPr>
                <m:t>-150</m:t>
              </m:r>
            </m:num>
            <m:den>
              <m:r>
                <m:rPr>
                  <m:sty m:val="p"/>
                </m:rPr>
                <w:rPr>
                  <w:rFonts w:ascii="Cambria Math" w:hAnsi="Cambria Math" w:cstheme="minorHAnsi"/>
                </w:rPr>
                <m:t>60-50</m:t>
              </m:r>
            </m:den>
          </m:f>
          <m:r>
            <m:rPr>
              <m:sty m:val="p"/>
            </m:rP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50</m:t>
              </m:r>
            </m:num>
            <m:den>
              <m:r>
                <w:rPr>
                  <w:rFonts w:ascii="Cambria Math" w:hAnsi="Cambria Math" w:cstheme="minorHAnsi"/>
                </w:rPr>
                <m:t>150</m:t>
              </m:r>
            </m:den>
          </m:f>
          <m:r>
            <w:rPr>
              <w:rFonts w:ascii="Cambria Math" w:hAnsi="Cambria Math" w:cstheme="minorHAnsi"/>
            </w:rPr>
            <m:t>⟹-0.4=</m:t>
          </m:r>
          <m:f>
            <m:fPr>
              <m:ctrlPr>
                <w:rPr>
                  <w:rFonts w:ascii="Cambria Math" w:hAnsi="Cambria Math" w:cstheme="minorHAnsi"/>
                </w:rPr>
              </m:ctrlPr>
            </m:fPr>
            <m:num>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DB</m:t>
                  </m:r>
                </m:sub>
              </m:sSub>
              <m:r>
                <m:rPr>
                  <m:sty m:val="p"/>
                </m:rPr>
                <w:rPr>
                  <w:rFonts w:ascii="Cambria Math" w:hAnsi="Cambria Math" w:cstheme="minorHAnsi"/>
                </w:rPr>
                <m:t>-150</m:t>
              </m:r>
            </m:num>
            <m:den>
              <m:r>
                <m:rPr>
                  <m:sty m:val="p"/>
                </m:rPr>
                <w:rPr>
                  <w:rFonts w:ascii="Cambria Math" w:hAnsi="Cambria Math" w:cstheme="minorHAnsi"/>
                </w:rPr>
                <m:t>10</m:t>
              </m:r>
            </m:den>
          </m:f>
          <m:r>
            <m:rPr>
              <m:sty m:val="p"/>
            </m:rP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1</m:t>
              </m:r>
            </m:num>
            <m:den>
              <m:r>
                <w:rPr>
                  <w:rFonts w:ascii="Cambria Math" w:hAnsi="Cambria Math" w:cstheme="minorHAnsi"/>
                </w:rPr>
                <m:t>3</m:t>
              </m:r>
            </m:den>
          </m:f>
          <m:r>
            <w:rPr>
              <w:rFonts w:ascii="Cambria Math" w:hAnsi="Cambria Math" w:cstheme="minorHAnsi"/>
            </w:rPr>
            <m:t>⟹-0.4=</m:t>
          </m:r>
          <m:f>
            <m:fPr>
              <m:ctrlPr>
                <w:rPr>
                  <w:rFonts w:ascii="Cambria Math" w:hAnsi="Cambria Math" w:cstheme="minorHAnsi"/>
                </w:rPr>
              </m:ctrlPr>
            </m:fPr>
            <m:num>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DB</m:t>
                  </m:r>
                </m:sub>
              </m:sSub>
              <m:r>
                <m:rPr>
                  <m:sty m:val="p"/>
                </m:rPr>
                <w:rPr>
                  <w:rFonts w:ascii="Cambria Math" w:hAnsi="Cambria Math" w:cstheme="minorHAnsi"/>
                </w:rPr>
                <m:t>-150</m:t>
              </m:r>
            </m:num>
            <m:den>
              <m:r>
                <m:rPr>
                  <m:sty m:val="p"/>
                </m:rPr>
                <w:rPr>
                  <w:rFonts w:ascii="Cambria Math" w:hAnsi="Cambria Math" w:cstheme="minorHAnsi"/>
                </w:rPr>
                <m:t>30</m:t>
              </m:r>
            </m:den>
          </m:f>
          <m:r>
            <w:rPr>
              <w:rFonts w:ascii="Cambria Math" w:hAnsi="Cambria Math" w:cstheme="minorHAnsi"/>
            </w:rPr>
            <m:t>⟹</m:t>
          </m:r>
        </m:oMath>
      </m:oMathPara>
    </w:p>
    <w:p w:rsidR="00F67D44" w:rsidRPr="006972BC" w:rsidRDefault="00F67D44" w:rsidP="00F67D44">
      <w:pPr>
        <w:spacing w:after="0" w:line="360" w:lineRule="auto"/>
        <w:jc w:val="both"/>
        <w:rPr>
          <w:rFonts w:eastAsiaTheme="minorEastAsia" w:cstheme="minorHAnsi"/>
          <w:lang w:val="en-US"/>
        </w:rPr>
      </w:pPr>
      <m:oMathPara>
        <m:oMath>
          <m:r>
            <w:rPr>
              <w:rFonts w:ascii="Cambria Math" w:hAnsi="Cambria Math" w:cstheme="minorHAnsi"/>
            </w:rPr>
            <m:t>-0.4∙30=</m:t>
          </m:r>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DB</m:t>
              </m:r>
            </m:sub>
          </m:sSub>
          <m:r>
            <m:rPr>
              <m:sty m:val="p"/>
            </m:rPr>
            <w:rPr>
              <w:rFonts w:ascii="Cambria Math" w:hAnsi="Cambria Math" w:cstheme="minorHAnsi"/>
            </w:rPr>
            <m:t>-150⟹-12=</m:t>
          </m:r>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DB</m:t>
              </m:r>
            </m:sub>
          </m:sSub>
          <m:r>
            <m:rPr>
              <m:sty m:val="p"/>
            </m:rPr>
            <w:rPr>
              <w:rFonts w:ascii="Cambria Math" w:hAnsi="Cambria Math" w:cstheme="minorHAnsi"/>
            </w:rPr>
            <m:t>-150⟹150-12=</m:t>
          </m:r>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DB</m:t>
              </m:r>
            </m:sub>
          </m:sSub>
          <m: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DB</m:t>
              </m:r>
            </m:sub>
          </m:sSub>
          <m:r>
            <w:rPr>
              <w:rFonts w:ascii="Cambria Math" w:hAnsi="Cambria Math" w:cstheme="minorHAnsi"/>
            </w:rPr>
            <m:t>=138.</m:t>
          </m:r>
        </m:oMath>
      </m:oMathPara>
    </w:p>
    <w:p w:rsidR="00F67D44" w:rsidRPr="006972BC" w:rsidRDefault="00F67D44" w:rsidP="00F67D44">
      <w:pPr>
        <w:spacing w:after="0" w:line="360" w:lineRule="auto"/>
        <w:jc w:val="both"/>
        <w:rPr>
          <w:rFonts w:eastAsiaTheme="minorEastAsia" w:cstheme="minorHAnsi"/>
          <w:lang w:val="en-US"/>
        </w:rPr>
      </w:pPr>
    </w:p>
    <w:p w:rsidR="00E41BA8" w:rsidRPr="006972BC" w:rsidRDefault="00E41BA8" w:rsidP="00E41BA8">
      <w:pPr>
        <w:pStyle w:val="a3"/>
        <w:spacing w:after="0" w:line="360" w:lineRule="auto"/>
        <w:ind w:left="360"/>
        <w:jc w:val="both"/>
        <w:rPr>
          <w:rFonts w:cstheme="minorHAnsi"/>
        </w:rPr>
      </w:pPr>
      <w:r w:rsidRPr="006972BC">
        <w:rPr>
          <w:rFonts w:cstheme="minorHAnsi"/>
        </w:rPr>
        <w:t>Σύμφωνα με τον τύπο της ελαστικότητας ζήτησης ως προς την τιμή, από το σημείο Γ προς το σημείο Β έχουμε:</w:t>
      </w:r>
    </w:p>
    <w:p w:rsidR="003C0767" w:rsidRPr="006972BC" w:rsidRDefault="007E3534" w:rsidP="00F67D44">
      <w:pPr>
        <w:spacing w:after="0" w:line="360" w:lineRule="auto"/>
        <w:jc w:val="both"/>
        <w:rPr>
          <w:rFonts w:eastAsiaTheme="minorEastAsia" w:cstheme="minorHAnsi"/>
        </w:rPr>
      </w:pPr>
      <m:oMathPara>
        <m:oMath>
          <m:sSub>
            <m:sSubPr>
              <m:ctrlPr>
                <w:rPr>
                  <w:rFonts w:ascii="Cambria Math" w:hAnsi="Cambria Math" w:cstheme="minorHAnsi"/>
                </w:rPr>
              </m:ctrlPr>
            </m:sSubPr>
            <m:e>
              <m:r>
                <m:rPr>
                  <m:sty m:val="p"/>
                </m:rPr>
                <w:rPr>
                  <w:rFonts w:ascii="Cambria Math" w:hAnsi="Cambria Math" w:cstheme="minorHAnsi"/>
                </w:rPr>
                <m:t>E</m:t>
              </m:r>
            </m:e>
            <m:sub>
              <m:r>
                <m:rPr>
                  <m:sty m:val="p"/>
                </m:rPr>
                <w:rPr>
                  <w:rFonts w:ascii="Cambria Math" w:hAnsi="Cambria Math" w:cstheme="minorHAnsi"/>
                </w:rPr>
                <m:t>DΓ</m:t>
              </m:r>
            </m:sub>
          </m:sSub>
          <m:r>
            <m:rPr>
              <m:sty m:val="p"/>
            </m:rP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Δ</m:t>
              </m:r>
              <m:sSub>
                <m:sSubPr>
                  <m:ctrlPr>
                    <w:rPr>
                      <w:rFonts w:ascii="Cambria Math" w:hAnsi="Cambria Math" w:cstheme="minorHAnsi"/>
                      <w:lang w:val="en-US"/>
                    </w:rPr>
                  </m:ctrlPr>
                </m:sSubPr>
                <m:e>
                  <m:r>
                    <m:rPr>
                      <m:sty m:val="p"/>
                    </m:rPr>
                    <w:rPr>
                      <w:rFonts w:ascii="Cambria Math" w:hAnsi="Cambria Math" w:cstheme="minorHAnsi"/>
                      <w:lang w:val="en-US"/>
                    </w:rPr>
                    <m:t>Q</m:t>
                  </m:r>
                </m:e>
                <m:sub>
                  <m:r>
                    <m:rPr>
                      <m:sty m:val="p"/>
                    </m:rPr>
                    <w:rPr>
                      <w:rFonts w:ascii="Cambria Math" w:hAnsi="Cambria Math" w:cstheme="minorHAnsi"/>
                      <w:lang w:val="en-US"/>
                    </w:rPr>
                    <m:t>D</m:t>
                  </m:r>
                </m:sub>
              </m:sSub>
            </m:num>
            <m:den>
              <m:r>
                <m:rPr>
                  <m:sty m:val="p"/>
                </m:rPr>
                <w:rPr>
                  <w:rFonts w:ascii="Cambria Math" w:hAnsi="Cambria Math" w:cstheme="minorHAnsi"/>
                </w:rPr>
                <m:t>Δ</m:t>
              </m:r>
              <m:r>
                <m:rPr>
                  <m:sty m:val="p"/>
                </m:rPr>
                <w:rPr>
                  <w:rFonts w:ascii="Cambria Math" w:hAnsi="Cambria Math" w:cstheme="minorHAnsi"/>
                  <w:lang w:val="en-US"/>
                </w:rPr>
                <m:t>P</m:t>
              </m:r>
            </m:den>
          </m:f>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rPr>
                  </m:ctrlPr>
                </m:sSubPr>
                <m:e>
                  <m:r>
                    <m:rPr>
                      <m:sty m:val="p"/>
                    </m:rPr>
                    <w:rPr>
                      <w:rFonts w:ascii="Cambria Math" w:hAnsi="Cambria Math" w:cstheme="minorHAnsi"/>
                    </w:rPr>
                    <m:t>P</m:t>
                  </m:r>
                </m:e>
                <m:sub>
                  <m:r>
                    <m:rPr>
                      <m:sty m:val="p"/>
                    </m:rPr>
                    <w:rPr>
                      <w:rFonts w:ascii="Cambria Math" w:hAnsi="Cambria Math" w:cstheme="minorHAnsi"/>
                    </w:rPr>
                    <m:t>Γ</m:t>
                  </m:r>
                </m:sub>
              </m:sSub>
            </m:num>
            <m:den>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DΓ</m:t>
                  </m:r>
                </m:sub>
              </m:sSub>
            </m:den>
          </m:f>
          <m:r>
            <w:rPr>
              <w:rFonts w:ascii="Cambria Math" w:hAnsi="Cambria Math" w:cstheme="minorHAnsi"/>
            </w:rPr>
            <m:t>⟹-0.5=</m:t>
          </m:r>
          <m:f>
            <m:fPr>
              <m:ctrlPr>
                <w:rPr>
                  <w:rFonts w:ascii="Cambria Math" w:hAnsi="Cambria Math" w:cstheme="minorHAnsi"/>
                </w:rPr>
              </m:ctrlPr>
            </m:fPr>
            <m:num>
              <m:r>
                <m:rPr>
                  <m:sty m:val="p"/>
                </m:rPr>
                <w:rPr>
                  <w:rFonts w:ascii="Cambria Math" w:hAnsi="Cambria Math" w:cstheme="minorHAnsi"/>
                </w:rPr>
                <m:t>138-100</m:t>
              </m:r>
            </m:num>
            <m:den>
              <m:r>
                <m:rPr>
                  <m:sty m:val="p"/>
                </m:rPr>
                <w:rPr>
                  <w:rFonts w:ascii="Cambria Math" w:hAnsi="Cambria Math" w:cstheme="minorHAnsi"/>
                </w:rPr>
                <m:t>60-</m:t>
              </m:r>
              <m:sSub>
                <m:sSubPr>
                  <m:ctrlPr>
                    <w:rPr>
                      <w:rFonts w:ascii="Cambria Math" w:hAnsi="Cambria Math" w:cstheme="minorHAnsi"/>
                    </w:rPr>
                  </m:ctrlPr>
                </m:sSubPr>
                <m:e>
                  <m:r>
                    <m:rPr>
                      <m:sty m:val="p"/>
                    </m:rPr>
                    <w:rPr>
                      <w:rFonts w:ascii="Cambria Math" w:hAnsi="Cambria Math" w:cstheme="minorHAnsi"/>
                    </w:rPr>
                    <m:t>P</m:t>
                  </m:r>
                </m:e>
                <m:sub>
                  <m:r>
                    <m:rPr>
                      <m:sty m:val="p"/>
                    </m:rPr>
                    <w:rPr>
                      <w:rFonts w:ascii="Cambria Math" w:hAnsi="Cambria Math" w:cstheme="minorHAnsi"/>
                    </w:rPr>
                    <m:t>Γ</m:t>
                  </m:r>
                </m:sub>
              </m:sSub>
            </m:den>
          </m:f>
          <m:r>
            <m:rPr>
              <m:sty m:val="p"/>
            </m:rPr>
            <w:rPr>
              <w:rFonts w:ascii="Cambria Math" w:hAnsi="Cambria Math" w:cstheme="minorHAnsi"/>
            </w:rPr>
            <m:t>∙</m:t>
          </m:r>
          <m:f>
            <m:fPr>
              <m:ctrlPr>
                <w:rPr>
                  <w:rFonts w:ascii="Cambria Math" w:hAnsi="Cambria Math" w:cstheme="minorHAnsi"/>
                </w:rPr>
              </m:ctrlPr>
            </m:fPr>
            <m:num>
              <m:sSub>
                <m:sSubPr>
                  <m:ctrlPr>
                    <w:rPr>
                      <w:rFonts w:ascii="Cambria Math" w:hAnsi="Cambria Math" w:cstheme="minorHAnsi"/>
                    </w:rPr>
                  </m:ctrlPr>
                </m:sSubPr>
                <m:e>
                  <m:r>
                    <m:rPr>
                      <m:sty m:val="p"/>
                    </m:rPr>
                    <w:rPr>
                      <w:rFonts w:ascii="Cambria Math" w:hAnsi="Cambria Math" w:cstheme="minorHAnsi"/>
                    </w:rPr>
                    <m:t>P</m:t>
                  </m:r>
                </m:e>
                <m:sub>
                  <m:r>
                    <m:rPr>
                      <m:sty m:val="p"/>
                    </m:rPr>
                    <w:rPr>
                      <w:rFonts w:ascii="Cambria Math" w:hAnsi="Cambria Math" w:cstheme="minorHAnsi"/>
                    </w:rPr>
                    <m:t>Γ</m:t>
                  </m:r>
                </m:sub>
              </m:sSub>
            </m:num>
            <m:den>
              <m:r>
                <w:rPr>
                  <w:rFonts w:ascii="Cambria Math" w:hAnsi="Cambria Math" w:cstheme="minorHAnsi"/>
                </w:rPr>
                <m:t>100</m:t>
              </m:r>
            </m:den>
          </m:f>
          <m:r>
            <w:rPr>
              <w:rFonts w:ascii="Cambria Math" w:hAnsi="Cambria Math" w:cstheme="minorHAnsi"/>
            </w:rPr>
            <m:t>⟹-0.5∙100∙</m:t>
          </m:r>
          <m:d>
            <m:dPr>
              <m:ctrlPr>
                <w:rPr>
                  <w:rFonts w:ascii="Cambria Math" w:hAnsi="Cambria Math" w:cstheme="minorHAnsi"/>
                  <w:i/>
                </w:rPr>
              </m:ctrlPr>
            </m:dPr>
            <m:e>
              <m:r>
                <m:rPr>
                  <m:sty m:val="p"/>
                </m:rPr>
                <w:rPr>
                  <w:rFonts w:ascii="Cambria Math" w:hAnsi="Cambria Math" w:cstheme="minorHAnsi"/>
                </w:rPr>
                <m:t>60-</m:t>
              </m:r>
              <m:sSub>
                <m:sSubPr>
                  <m:ctrlPr>
                    <w:rPr>
                      <w:rFonts w:ascii="Cambria Math" w:hAnsi="Cambria Math" w:cstheme="minorHAnsi"/>
                    </w:rPr>
                  </m:ctrlPr>
                </m:sSubPr>
                <m:e>
                  <m:r>
                    <m:rPr>
                      <m:sty m:val="p"/>
                    </m:rPr>
                    <w:rPr>
                      <w:rFonts w:ascii="Cambria Math" w:hAnsi="Cambria Math" w:cstheme="minorHAnsi"/>
                    </w:rPr>
                    <m:t>P</m:t>
                  </m:r>
                </m:e>
                <m:sub>
                  <m:r>
                    <m:rPr>
                      <m:sty m:val="p"/>
                    </m:rPr>
                    <w:rPr>
                      <w:rFonts w:ascii="Cambria Math" w:hAnsi="Cambria Math" w:cstheme="minorHAnsi"/>
                    </w:rPr>
                    <m:t>Γ</m:t>
                  </m:r>
                </m:sub>
              </m:sSub>
            </m:e>
          </m:d>
          <m:r>
            <w:rPr>
              <w:rFonts w:ascii="Cambria Math" w:hAnsi="Cambria Math" w:cstheme="minorHAnsi"/>
            </w:rPr>
            <m:t>=38∙</m:t>
          </m:r>
          <m:sSub>
            <m:sSubPr>
              <m:ctrlPr>
                <w:rPr>
                  <w:rFonts w:ascii="Cambria Math" w:hAnsi="Cambria Math" w:cstheme="minorHAnsi"/>
                </w:rPr>
              </m:ctrlPr>
            </m:sSubPr>
            <m:e>
              <m:r>
                <m:rPr>
                  <m:sty m:val="p"/>
                </m:rPr>
                <w:rPr>
                  <w:rFonts w:ascii="Cambria Math" w:hAnsi="Cambria Math" w:cstheme="minorHAnsi"/>
                </w:rPr>
                <m:t>P</m:t>
              </m:r>
            </m:e>
            <m:sub>
              <m:r>
                <m:rPr>
                  <m:sty m:val="p"/>
                </m:rPr>
                <w:rPr>
                  <w:rFonts w:ascii="Cambria Math" w:hAnsi="Cambria Math" w:cstheme="minorHAnsi"/>
                </w:rPr>
                <m:t>Γ</m:t>
              </m:r>
            </m:sub>
          </m:sSub>
          <m:r>
            <w:rPr>
              <w:rFonts w:ascii="Cambria Math" w:hAnsi="Cambria Math" w:cstheme="minorHAnsi"/>
            </w:rPr>
            <m:t>⟹</m:t>
          </m:r>
        </m:oMath>
      </m:oMathPara>
    </w:p>
    <w:p w:rsidR="00F67D44" w:rsidRPr="006972BC" w:rsidRDefault="003C0767" w:rsidP="00F67D44">
      <w:pPr>
        <w:spacing w:after="0" w:line="360" w:lineRule="auto"/>
        <w:jc w:val="both"/>
        <w:rPr>
          <w:rFonts w:eastAsiaTheme="minorEastAsia" w:cstheme="minorHAnsi"/>
        </w:rPr>
      </w:pPr>
      <m:oMathPara>
        <m:oMath>
          <m:r>
            <w:rPr>
              <w:rFonts w:ascii="Cambria Math" w:hAnsi="Cambria Math" w:cstheme="minorHAnsi"/>
            </w:rPr>
            <m:t>-50∙</m:t>
          </m:r>
          <m:d>
            <m:dPr>
              <m:ctrlPr>
                <w:rPr>
                  <w:rFonts w:ascii="Cambria Math" w:hAnsi="Cambria Math" w:cstheme="minorHAnsi"/>
                  <w:i/>
                </w:rPr>
              </m:ctrlPr>
            </m:dPr>
            <m:e>
              <m:r>
                <m:rPr>
                  <m:sty m:val="p"/>
                </m:rPr>
                <w:rPr>
                  <w:rFonts w:ascii="Cambria Math" w:hAnsi="Cambria Math" w:cstheme="minorHAnsi"/>
                </w:rPr>
                <m:t>60-</m:t>
              </m:r>
              <m:sSub>
                <m:sSubPr>
                  <m:ctrlPr>
                    <w:rPr>
                      <w:rFonts w:ascii="Cambria Math" w:hAnsi="Cambria Math" w:cstheme="minorHAnsi"/>
                    </w:rPr>
                  </m:ctrlPr>
                </m:sSubPr>
                <m:e>
                  <m:r>
                    <m:rPr>
                      <m:sty m:val="p"/>
                    </m:rPr>
                    <w:rPr>
                      <w:rFonts w:ascii="Cambria Math" w:hAnsi="Cambria Math" w:cstheme="minorHAnsi"/>
                    </w:rPr>
                    <m:t>P</m:t>
                  </m:r>
                </m:e>
                <m:sub>
                  <m:r>
                    <m:rPr>
                      <m:sty m:val="p"/>
                    </m:rPr>
                    <w:rPr>
                      <w:rFonts w:ascii="Cambria Math" w:hAnsi="Cambria Math" w:cstheme="minorHAnsi"/>
                    </w:rPr>
                    <m:t>Γ</m:t>
                  </m:r>
                </m:sub>
              </m:sSub>
            </m:e>
          </m:d>
          <m:r>
            <w:rPr>
              <w:rFonts w:ascii="Cambria Math" w:hAnsi="Cambria Math" w:cstheme="minorHAnsi"/>
            </w:rPr>
            <m:t>=38∙</m:t>
          </m:r>
          <m:sSub>
            <m:sSubPr>
              <m:ctrlPr>
                <w:rPr>
                  <w:rFonts w:ascii="Cambria Math" w:hAnsi="Cambria Math" w:cstheme="minorHAnsi"/>
                </w:rPr>
              </m:ctrlPr>
            </m:sSubPr>
            <m:e>
              <m:r>
                <m:rPr>
                  <m:sty m:val="p"/>
                </m:rPr>
                <w:rPr>
                  <w:rFonts w:ascii="Cambria Math" w:hAnsi="Cambria Math" w:cstheme="minorHAnsi"/>
                </w:rPr>
                <m:t>P</m:t>
              </m:r>
            </m:e>
            <m:sub>
              <m:r>
                <m:rPr>
                  <m:sty m:val="p"/>
                </m:rPr>
                <w:rPr>
                  <w:rFonts w:ascii="Cambria Math" w:hAnsi="Cambria Math" w:cstheme="minorHAnsi"/>
                </w:rPr>
                <m:t>Γ</m:t>
              </m:r>
            </m:sub>
          </m:sSub>
          <m:r>
            <w:rPr>
              <w:rFonts w:ascii="Cambria Math" w:hAnsi="Cambria Math" w:cstheme="minorHAnsi"/>
            </w:rPr>
            <m:t>⟹ -3.000+50∙</m:t>
          </m:r>
          <m:sSub>
            <m:sSubPr>
              <m:ctrlPr>
                <w:rPr>
                  <w:rFonts w:ascii="Cambria Math" w:hAnsi="Cambria Math" w:cstheme="minorHAnsi"/>
                </w:rPr>
              </m:ctrlPr>
            </m:sSubPr>
            <m:e>
              <m:r>
                <m:rPr>
                  <m:sty m:val="p"/>
                </m:rPr>
                <w:rPr>
                  <w:rFonts w:ascii="Cambria Math" w:hAnsi="Cambria Math" w:cstheme="minorHAnsi"/>
                </w:rPr>
                <m:t>P</m:t>
              </m:r>
            </m:e>
            <m:sub>
              <m:r>
                <m:rPr>
                  <m:sty m:val="p"/>
                </m:rPr>
                <w:rPr>
                  <w:rFonts w:ascii="Cambria Math" w:hAnsi="Cambria Math" w:cstheme="minorHAnsi"/>
                </w:rPr>
                <m:t>Γ</m:t>
              </m:r>
            </m:sub>
          </m:sSub>
          <m: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38∙P</m:t>
              </m:r>
            </m:e>
            <m:sub>
              <m:r>
                <m:rPr>
                  <m:sty m:val="p"/>
                </m:rPr>
                <w:rPr>
                  <w:rFonts w:ascii="Cambria Math" w:hAnsi="Cambria Math" w:cstheme="minorHAnsi"/>
                </w:rPr>
                <m:t>Γ</m:t>
              </m:r>
            </m:sub>
          </m:sSub>
          <m:r>
            <w:rPr>
              <w:rFonts w:ascii="Cambria Math" w:hAnsi="Cambria Math" w:cstheme="minorHAnsi"/>
            </w:rPr>
            <m:t>⟹50∙</m:t>
          </m:r>
          <m:sSub>
            <m:sSubPr>
              <m:ctrlPr>
                <w:rPr>
                  <w:rFonts w:ascii="Cambria Math" w:hAnsi="Cambria Math" w:cstheme="minorHAnsi"/>
                </w:rPr>
              </m:ctrlPr>
            </m:sSubPr>
            <m:e>
              <m:r>
                <m:rPr>
                  <m:sty m:val="p"/>
                </m:rPr>
                <w:rPr>
                  <w:rFonts w:ascii="Cambria Math" w:hAnsi="Cambria Math" w:cstheme="minorHAnsi"/>
                </w:rPr>
                <m:t>P</m:t>
              </m:r>
            </m:e>
            <m:sub>
              <m:r>
                <m:rPr>
                  <m:sty m:val="p"/>
                </m:rPr>
                <w:rPr>
                  <w:rFonts w:ascii="Cambria Math" w:hAnsi="Cambria Math" w:cstheme="minorHAnsi"/>
                </w:rPr>
                <m:t>Γ</m:t>
              </m:r>
            </m:sub>
          </m:sSub>
          <m: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38∙P</m:t>
              </m:r>
            </m:e>
            <m:sub>
              <m:r>
                <m:rPr>
                  <m:sty m:val="p"/>
                </m:rPr>
                <w:rPr>
                  <w:rFonts w:ascii="Cambria Math" w:hAnsi="Cambria Math" w:cstheme="minorHAnsi"/>
                </w:rPr>
                <m:t>Γ</m:t>
              </m:r>
            </m:sub>
          </m:sSub>
          <m:r>
            <w:rPr>
              <w:rFonts w:ascii="Cambria Math" w:hAnsi="Cambria Math" w:cstheme="minorHAnsi"/>
            </w:rPr>
            <m:t>=3.000⟹</m:t>
          </m:r>
        </m:oMath>
      </m:oMathPara>
    </w:p>
    <w:p w:rsidR="003C0767" w:rsidRPr="006972BC" w:rsidRDefault="003C0767" w:rsidP="00F67D44">
      <w:pPr>
        <w:spacing w:after="0" w:line="360" w:lineRule="auto"/>
        <w:jc w:val="both"/>
        <w:rPr>
          <w:rFonts w:eastAsiaTheme="minorEastAsia" w:cstheme="minorHAnsi"/>
          <w:i/>
          <w:lang w:val="en-US"/>
        </w:rPr>
      </w:pPr>
      <m:oMathPara>
        <m:oMath>
          <m:r>
            <w:rPr>
              <w:rFonts w:ascii="Cambria Math" w:hAnsi="Cambria Math" w:cstheme="minorHAnsi"/>
            </w:rPr>
            <m:t>12∙</m:t>
          </m:r>
          <m:sSub>
            <m:sSubPr>
              <m:ctrlPr>
                <w:rPr>
                  <w:rFonts w:ascii="Cambria Math" w:hAnsi="Cambria Math" w:cstheme="minorHAnsi"/>
                </w:rPr>
              </m:ctrlPr>
            </m:sSubPr>
            <m:e>
              <m:r>
                <m:rPr>
                  <m:sty m:val="p"/>
                </m:rPr>
                <w:rPr>
                  <w:rFonts w:ascii="Cambria Math" w:hAnsi="Cambria Math" w:cstheme="minorHAnsi"/>
                </w:rPr>
                <m:t>P</m:t>
              </m:r>
            </m:e>
            <m:sub>
              <m:r>
                <m:rPr>
                  <m:sty m:val="p"/>
                </m:rPr>
                <w:rPr>
                  <w:rFonts w:ascii="Cambria Math" w:hAnsi="Cambria Math" w:cstheme="minorHAnsi"/>
                </w:rPr>
                <m:t>Γ</m:t>
              </m:r>
            </m:sub>
          </m:sSub>
          <m:r>
            <w:rPr>
              <w:rFonts w:ascii="Cambria Math" w:hAnsi="Cambria Math" w:cstheme="minorHAnsi"/>
            </w:rPr>
            <m:t>=3.000⟹</m:t>
          </m:r>
          <m:sSub>
            <m:sSubPr>
              <m:ctrlPr>
                <w:rPr>
                  <w:rFonts w:ascii="Cambria Math" w:hAnsi="Cambria Math" w:cstheme="minorHAnsi"/>
                </w:rPr>
              </m:ctrlPr>
            </m:sSubPr>
            <m:e>
              <m:r>
                <m:rPr>
                  <m:sty m:val="p"/>
                </m:rPr>
                <w:rPr>
                  <w:rFonts w:ascii="Cambria Math" w:hAnsi="Cambria Math" w:cstheme="minorHAnsi"/>
                </w:rPr>
                <m:t>P</m:t>
              </m:r>
            </m:e>
            <m:sub>
              <m:r>
                <m:rPr>
                  <m:sty m:val="p"/>
                </m:rPr>
                <w:rPr>
                  <w:rFonts w:ascii="Cambria Math" w:hAnsi="Cambria Math" w:cstheme="minorHAnsi"/>
                </w:rPr>
                <m:t>Γ</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3.000</m:t>
              </m:r>
            </m:num>
            <m:den>
              <m:r>
                <w:rPr>
                  <w:rFonts w:ascii="Cambria Math" w:hAnsi="Cambria Math" w:cstheme="minorHAnsi"/>
                </w:rPr>
                <m:t>12</m:t>
              </m:r>
            </m:den>
          </m:f>
          <m: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P</m:t>
              </m:r>
            </m:e>
            <m:sub>
              <m:r>
                <m:rPr>
                  <m:sty m:val="p"/>
                </m:rPr>
                <w:rPr>
                  <w:rFonts w:ascii="Cambria Math" w:hAnsi="Cambria Math" w:cstheme="minorHAnsi"/>
                </w:rPr>
                <m:t>Γ</m:t>
              </m:r>
            </m:sub>
          </m:sSub>
          <m:r>
            <w:rPr>
              <w:rFonts w:ascii="Cambria Math" w:hAnsi="Cambria Math" w:cstheme="minorHAnsi"/>
            </w:rPr>
            <m:t>=250.</m:t>
          </m:r>
        </m:oMath>
      </m:oMathPara>
    </w:p>
    <w:p w:rsidR="00F67D44" w:rsidRPr="006972BC" w:rsidRDefault="00F67D44" w:rsidP="00F67D44">
      <w:pPr>
        <w:spacing w:after="0" w:line="360" w:lineRule="auto"/>
        <w:jc w:val="both"/>
        <w:rPr>
          <w:rFonts w:eastAsiaTheme="minorEastAsia" w:cstheme="minorHAnsi"/>
        </w:rPr>
      </w:pPr>
    </w:p>
    <w:p w:rsidR="00D72580" w:rsidRPr="006972BC" w:rsidRDefault="00510DAF" w:rsidP="00510DAF">
      <w:pPr>
        <w:pStyle w:val="a3"/>
        <w:numPr>
          <w:ilvl w:val="0"/>
          <w:numId w:val="1"/>
        </w:numPr>
        <w:spacing w:after="0" w:line="360" w:lineRule="auto"/>
        <w:jc w:val="both"/>
        <w:rPr>
          <w:rFonts w:cstheme="minorHAnsi"/>
        </w:rPr>
      </w:pPr>
      <w:r w:rsidRPr="006972BC">
        <w:rPr>
          <w:rFonts w:cstheme="minorHAnsi"/>
        </w:rPr>
        <w:t>Η ζήτηση ενός αγαθού δίνεται από τη συνάρτηση QD</w:t>
      </w:r>
      <w:r w:rsidR="006138AE" w:rsidRPr="006972BC">
        <w:rPr>
          <w:rFonts w:cstheme="minorHAnsi"/>
        </w:rPr>
        <w:t>=300-</w:t>
      </w:r>
      <w:r w:rsidRPr="006972BC">
        <w:rPr>
          <w:rFonts w:cstheme="minorHAnsi"/>
        </w:rPr>
        <w:t>2Ρ. Να βρεθεί η ελαστικότητα ζήτησης ως προς την τιμή, όταν η τιμή του αγαθού αυξάνεται από 50 ευρώ σε 60 ευρώ.</w:t>
      </w:r>
    </w:p>
    <w:p w:rsidR="00ED7E67" w:rsidRPr="006972BC" w:rsidRDefault="00ED7E67" w:rsidP="00ED7E67">
      <w:pPr>
        <w:spacing w:after="0" w:line="360" w:lineRule="auto"/>
        <w:ind w:left="360"/>
        <w:jc w:val="both"/>
        <w:rPr>
          <w:rFonts w:cstheme="minorHAnsi"/>
        </w:rPr>
      </w:pPr>
      <w:r w:rsidRPr="006972BC">
        <w:rPr>
          <w:rFonts w:cstheme="minorHAnsi"/>
        </w:rPr>
        <w:t xml:space="preserve">Για </w:t>
      </w:r>
      <w:r w:rsidRPr="006972BC">
        <w:rPr>
          <w:rFonts w:cstheme="minorHAnsi"/>
          <w:lang w:val="en-US"/>
        </w:rPr>
        <w:t>P</w:t>
      </w:r>
      <w:r w:rsidRPr="006972BC">
        <w:rPr>
          <w:rFonts w:cstheme="minorHAnsi"/>
          <w:vertAlign w:val="subscript"/>
        </w:rPr>
        <w:t>1</w:t>
      </w:r>
      <w:r w:rsidRPr="006972BC">
        <w:rPr>
          <w:rFonts w:cstheme="minorHAnsi"/>
        </w:rPr>
        <w:t xml:space="preserve">=50 ευρώ έχουμε </w:t>
      </w:r>
      <w:r w:rsidRPr="006972BC">
        <w:rPr>
          <w:rFonts w:cstheme="minorHAnsi"/>
          <w:lang w:val="en-US"/>
        </w:rPr>
        <w:t>Q</w:t>
      </w:r>
      <w:r w:rsidRPr="006972BC">
        <w:rPr>
          <w:rFonts w:cstheme="minorHAnsi"/>
          <w:vertAlign w:val="subscript"/>
          <w:lang w:val="en-US"/>
        </w:rPr>
        <w:t>D</w:t>
      </w:r>
      <w:r w:rsidRPr="006972BC">
        <w:rPr>
          <w:rFonts w:cstheme="minorHAnsi"/>
          <w:vertAlign w:val="subscript"/>
        </w:rPr>
        <w:t>1</w:t>
      </w:r>
      <w:r w:rsidRPr="006972BC">
        <w:rPr>
          <w:rFonts w:cstheme="minorHAnsi"/>
        </w:rPr>
        <w:t xml:space="preserve">=300-2∙50=200 μονάδες και για </w:t>
      </w:r>
      <w:r w:rsidRPr="006972BC">
        <w:rPr>
          <w:rFonts w:cstheme="minorHAnsi"/>
          <w:lang w:val="en-US"/>
        </w:rPr>
        <w:t>P</w:t>
      </w:r>
      <w:r w:rsidRPr="006972BC">
        <w:rPr>
          <w:rFonts w:cstheme="minorHAnsi"/>
          <w:vertAlign w:val="subscript"/>
        </w:rPr>
        <w:t>2</w:t>
      </w:r>
      <w:r w:rsidRPr="006972BC">
        <w:rPr>
          <w:rFonts w:cstheme="minorHAnsi"/>
        </w:rPr>
        <w:t xml:space="preserve">=60 ευρώ έχουμε </w:t>
      </w:r>
      <w:r w:rsidRPr="006972BC">
        <w:rPr>
          <w:rFonts w:cstheme="minorHAnsi"/>
          <w:lang w:val="en-US"/>
        </w:rPr>
        <w:t>Q</w:t>
      </w:r>
      <w:r w:rsidRPr="006972BC">
        <w:rPr>
          <w:rFonts w:cstheme="minorHAnsi"/>
          <w:vertAlign w:val="subscript"/>
          <w:lang w:val="en-US"/>
        </w:rPr>
        <w:t>D</w:t>
      </w:r>
      <w:r w:rsidRPr="006972BC">
        <w:rPr>
          <w:rFonts w:cstheme="minorHAnsi"/>
          <w:vertAlign w:val="subscript"/>
        </w:rPr>
        <w:t>2</w:t>
      </w:r>
      <w:r w:rsidRPr="006972BC">
        <w:rPr>
          <w:rFonts w:cstheme="minorHAnsi"/>
        </w:rPr>
        <w:t xml:space="preserve">=100-2∙60=180 μονάδες. Άρα, </w:t>
      </w:r>
      <w:r w:rsidR="009226EA" w:rsidRPr="006972BC">
        <w:rPr>
          <w:rFonts w:cstheme="minorHAnsi"/>
        </w:rPr>
        <w:t>η ελαστικότητα ζήτησης ως προς την τιμή καθώς η τιμή αυξάνεται από 50 σε 60 ευρώ είναι:</w:t>
      </w:r>
    </w:p>
    <w:p w:rsidR="009226EA" w:rsidRPr="006972BC" w:rsidRDefault="007E3534" w:rsidP="00ED7E67">
      <w:pPr>
        <w:spacing w:after="0" w:line="360" w:lineRule="auto"/>
        <w:ind w:left="360"/>
        <w:jc w:val="both"/>
        <w:rPr>
          <w:rFonts w:cstheme="minorHAnsi"/>
        </w:rPr>
      </w:pPr>
      <m:oMathPara>
        <m:oMath>
          <m:sSub>
            <m:sSubPr>
              <m:ctrlPr>
                <w:rPr>
                  <w:rFonts w:ascii="Cambria Math" w:hAnsi="Cambria Math" w:cstheme="minorHAnsi"/>
                </w:rPr>
              </m:ctrlPr>
            </m:sSubPr>
            <m:e>
              <m:r>
                <m:rPr>
                  <m:sty m:val="p"/>
                </m:rPr>
                <w:rPr>
                  <w:rFonts w:ascii="Cambria Math" w:hAnsi="Cambria Math" w:cstheme="minorHAnsi"/>
                </w:rPr>
                <m:t>E</m:t>
              </m:r>
            </m:e>
            <m:sub>
              <m:r>
                <m:rPr>
                  <m:sty m:val="p"/>
                </m:rPr>
                <w:rPr>
                  <w:rFonts w:ascii="Cambria Math" w:hAnsi="Cambria Math" w:cstheme="minorHAnsi"/>
                </w:rPr>
                <m:t>D</m:t>
              </m:r>
            </m:sub>
          </m:sSub>
          <m:r>
            <m:rPr>
              <m:sty m:val="p"/>
            </m:rP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Δ</m:t>
              </m:r>
              <m:sSub>
                <m:sSubPr>
                  <m:ctrlPr>
                    <w:rPr>
                      <w:rFonts w:ascii="Cambria Math" w:hAnsi="Cambria Math" w:cstheme="minorHAnsi"/>
                      <w:lang w:val="en-US"/>
                    </w:rPr>
                  </m:ctrlPr>
                </m:sSubPr>
                <m:e>
                  <m:r>
                    <m:rPr>
                      <m:sty m:val="p"/>
                    </m:rPr>
                    <w:rPr>
                      <w:rFonts w:ascii="Cambria Math" w:hAnsi="Cambria Math" w:cstheme="minorHAnsi"/>
                      <w:lang w:val="en-US"/>
                    </w:rPr>
                    <m:t>Q</m:t>
                  </m:r>
                </m:e>
                <m:sub>
                  <m:r>
                    <m:rPr>
                      <m:sty m:val="p"/>
                    </m:rPr>
                    <w:rPr>
                      <w:rFonts w:ascii="Cambria Math" w:hAnsi="Cambria Math" w:cstheme="minorHAnsi"/>
                      <w:lang w:val="en-US"/>
                    </w:rPr>
                    <m:t>D</m:t>
                  </m:r>
                </m:sub>
              </m:sSub>
            </m:num>
            <m:den>
              <m:r>
                <m:rPr>
                  <m:sty m:val="p"/>
                </m:rPr>
                <w:rPr>
                  <w:rFonts w:ascii="Cambria Math" w:hAnsi="Cambria Math" w:cstheme="minorHAnsi"/>
                </w:rPr>
                <m:t>Δ</m:t>
              </m:r>
              <m:r>
                <m:rPr>
                  <m:sty m:val="p"/>
                </m:rPr>
                <w:rPr>
                  <w:rFonts w:ascii="Cambria Math" w:hAnsi="Cambria Math" w:cstheme="minorHAnsi"/>
                  <w:lang w:val="en-US"/>
                </w:rPr>
                <m:t>P</m:t>
              </m:r>
            </m:den>
          </m:f>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rPr>
                  </m:ctrlPr>
                </m:sSubPr>
                <m:e>
                  <m:r>
                    <m:rPr>
                      <m:sty m:val="p"/>
                    </m:rPr>
                    <w:rPr>
                      <w:rFonts w:ascii="Cambria Math" w:hAnsi="Cambria Math" w:cstheme="minorHAnsi"/>
                    </w:rPr>
                    <m:t>P</m:t>
                  </m:r>
                </m:e>
                <m:sub>
                  <m:r>
                    <m:rPr>
                      <m:sty m:val="p"/>
                    </m:rPr>
                    <w:rPr>
                      <w:rFonts w:ascii="Cambria Math" w:hAnsi="Cambria Math" w:cstheme="minorHAnsi"/>
                    </w:rPr>
                    <m:t>1</m:t>
                  </m:r>
                </m:sub>
              </m:sSub>
            </m:num>
            <m:den>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D1</m:t>
                  </m:r>
                </m:sub>
              </m:sSub>
            </m:den>
          </m:f>
          <m: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180-200</m:t>
              </m:r>
            </m:num>
            <m:den>
              <m:r>
                <m:rPr>
                  <m:sty m:val="p"/>
                </m:rPr>
                <w:rPr>
                  <w:rFonts w:ascii="Cambria Math" w:hAnsi="Cambria Math" w:cstheme="minorHAnsi"/>
                </w:rPr>
                <m:t>60-50</m:t>
              </m:r>
            </m:den>
          </m:f>
          <m:r>
            <w:rPr>
              <w:rFonts w:ascii="Cambria Math" w:hAnsi="Cambria Math" w:cstheme="minorHAnsi"/>
            </w:rPr>
            <m:t>∙</m:t>
          </m:r>
          <m:f>
            <m:fPr>
              <m:ctrlPr>
                <w:rPr>
                  <w:rFonts w:ascii="Cambria Math" w:hAnsi="Cambria Math" w:cstheme="minorHAnsi"/>
                  <w:i/>
                </w:rPr>
              </m:ctrlPr>
            </m:fPr>
            <m:num>
              <m:r>
                <m:rPr>
                  <m:sty m:val="p"/>
                </m:rPr>
                <w:rPr>
                  <w:rFonts w:ascii="Cambria Math" w:hAnsi="Cambria Math" w:cstheme="minorHAnsi"/>
                </w:rPr>
                <m:t>50</m:t>
              </m:r>
            </m:num>
            <m:den>
              <m:r>
                <m:rPr>
                  <m:sty m:val="p"/>
                </m:rPr>
                <w:rPr>
                  <w:rFonts w:ascii="Cambria Math" w:hAnsi="Cambria Math" w:cstheme="minorHAnsi"/>
                </w:rPr>
                <m:t>200</m:t>
              </m:r>
            </m:den>
          </m:f>
          <m: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-20</m:t>
              </m:r>
            </m:num>
            <m:den>
              <m:r>
                <m:rPr>
                  <m:sty m:val="p"/>
                </m:rPr>
                <w:rPr>
                  <w:rFonts w:ascii="Cambria Math" w:hAnsi="Cambria Math" w:cstheme="minorHAnsi"/>
                </w:rPr>
                <m:t>10</m:t>
              </m:r>
            </m:den>
          </m:f>
          <m:r>
            <w:rPr>
              <w:rFonts w:ascii="Cambria Math" w:hAnsi="Cambria Math" w:cstheme="minorHAnsi"/>
            </w:rPr>
            <m:t>∙</m:t>
          </m:r>
          <m:f>
            <m:fPr>
              <m:ctrlPr>
                <w:rPr>
                  <w:rFonts w:ascii="Cambria Math" w:hAnsi="Cambria Math" w:cstheme="minorHAnsi"/>
                  <w:i/>
                </w:rPr>
              </m:ctrlPr>
            </m:fPr>
            <m:num>
              <m:r>
                <m:rPr>
                  <m:sty m:val="p"/>
                </m:rPr>
                <w:rPr>
                  <w:rFonts w:ascii="Cambria Math" w:hAnsi="Cambria Math" w:cstheme="minorHAnsi"/>
                </w:rPr>
                <m:t>1</m:t>
              </m:r>
            </m:num>
            <m:den>
              <m:r>
                <m:rPr>
                  <m:sty m:val="p"/>
                </m:rPr>
                <w:rPr>
                  <w:rFonts w:ascii="Cambria Math" w:hAnsi="Cambria Math" w:cstheme="minorHAnsi"/>
                </w:rPr>
                <m:t>4</m:t>
              </m:r>
            </m:den>
          </m:f>
          <m:r>
            <w:rPr>
              <w:rFonts w:ascii="Cambria Math" w:hAnsi="Cambria Math" w:cstheme="minorHAnsi"/>
            </w:rPr>
            <m:t>=-2∙</m:t>
          </m:r>
          <m:f>
            <m:fPr>
              <m:ctrlPr>
                <w:rPr>
                  <w:rFonts w:ascii="Cambria Math" w:hAnsi="Cambria Math" w:cstheme="minorHAnsi"/>
                  <w:i/>
                </w:rPr>
              </m:ctrlPr>
            </m:fPr>
            <m:num>
              <m:r>
                <m:rPr>
                  <m:sty m:val="p"/>
                </m:rPr>
                <w:rPr>
                  <w:rFonts w:ascii="Cambria Math" w:hAnsi="Cambria Math" w:cstheme="minorHAnsi"/>
                </w:rPr>
                <m:t>1</m:t>
              </m:r>
            </m:num>
            <m:den>
              <m:r>
                <m:rPr>
                  <m:sty m:val="p"/>
                </m:rPr>
                <w:rPr>
                  <w:rFonts w:ascii="Cambria Math" w:hAnsi="Cambria Math" w:cstheme="minorHAnsi"/>
                </w:rPr>
                <m:t>4</m:t>
              </m:r>
            </m:den>
          </m:f>
          <m:r>
            <w:rPr>
              <w:rFonts w:ascii="Cambria Math" w:hAnsi="Cambria Math" w:cstheme="minorHAnsi"/>
            </w:rPr>
            <m:t>=-</m:t>
          </m:r>
          <m:f>
            <m:fPr>
              <m:ctrlPr>
                <w:rPr>
                  <w:rFonts w:ascii="Cambria Math" w:hAnsi="Cambria Math" w:cstheme="minorHAnsi"/>
                  <w:i/>
                </w:rPr>
              </m:ctrlPr>
            </m:fPr>
            <m:num>
              <m:r>
                <m:rPr>
                  <m:sty m:val="p"/>
                </m:rPr>
                <w:rPr>
                  <w:rFonts w:ascii="Cambria Math" w:hAnsi="Cambria Math" w:cstheme="minorHAnsi"/>
                </w:rPr>
                <m:t>1</m:t>
              </m:r>
            </m:num>
            <m:den>
              <m:r>
                <m:rPr>
                  <m:sty m:val="p"/>
                </m:rPr>
                <w:rPr>
                  <w:rFonts w:ascii="Cambria Math" w:hAnsi="Cambria Math" w:cstheme="minorHAnsi"/>
                </w:rPr>
                <m:t>2</m:t>
              </m:r>
            </m:den>
          </m:f>
          <m:r>
            <w:rPr>
              <w:rFonts w:ascii="Cambria Math" w:hAnsi="Cambria Math" w:cstheme="minorHAnsi"/>
            </w:rPr>
            <m:t>=-0.5</m:t>
          </m:r>
        </m:oMath>
      </m:oMathPara>
    </w:p>
    <w:p w:rsidR="00510DAF" w:rsidRPr="006972BC" w:rsidRDefault="00510DAF" w:rsidP="00ED7E67">
      <w:pPr>
        <w:tabs>
          <w:tab w:val="left" w:pos="7500"/>
        </w:tabs>
        <w:spacing w:after="0" w:line="360" w:lineRule="auto"/>
        <w:jc w:val="both"/>
        <w:rPr>
          <w:rFonts w:cstheme="minorHAnsi"/>
        </w:rPr>
      </w:pPr>
    </w:p>
    <w:p w:rsidR="00D72580" w:rsidRPr="006972BC" w:rsidRDefault="00D72580" w:rsidP="00D72580">
      <w:pPr>
        <w:pStyle w:val="a3"/>
        <w:numPr>
          <w:ilvl w:val="0"/>
          <w:numId w:val="1"/>
        </w:numPr>
        <w:spacing w:after="0" w:line="360" w:lineRule="auto"/>
        <w:jc w:val="both"/>
        <w:rPr>
          <w:rFonts w:cstheme="minorHAnsi"/>
        </w:rPr>
      </w:pPr>
      <w:r w:rsidRPr="006972BC">
        <w:rPr>
          <w:rFonts w:cstheme="minorHAnsi"/>
        </w:rPr>
        <w:t>Με τα δεδομένα του πίνακα να βρεθούν οι ελαστικότητες ζήτησης ως προς το εισόδημα και οι ελαστικότητες ζήτησης ως προς την τιμή. Πόσες καμπύλες ζήτησης μπορούν να γίνουν με τα δεδομένα του πίνακα;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1190"/>
        <w:gridCol w:w="3132"/>
        <w:gridCol w:w="1736"/>
      </w:tblGrid>
      <w:tr w:rsidR="005001E6" w:rsidRPr="006972BC" w:rsidTr="00537F52">
        <w:trPr>
          <w:jc w:val="center"/>
        </w:trPr>
        <w:tc>
          <w:tcPr>
            <w:tcW w:w="1648" w:type="dxa"/>
            <w:shd w:val="clear" w:color="auto" w:fill="auto"/>
            <w:vAlign w:val="center"/>
          </w:tcPr>
          <w:p w:rsidR="005001E6" w:rsidRPr="006972BC" w:rsidRDefault="005001E6" w:rsidP="00537F52">
            <w:pPr>
              <w:spacing w:line="240" w:lineRule="auto"/>
              <w:jc w:val="center"/>
              <w:rPr>
                <w:rFonts w:cstheme="minorHAnsi"/>
                <w:bCs/>
                <w:spacing w:val="20"/>
              </w:rPr>
            </w:pPr>
            <w:r w:rsidRPr="006972BC">
              <w:rPr>
                <w:rFonts w:cstheme="minorHAnsi"/>
                <w:bCs/>
                <w:spacing w:val="20"/>
              </w:rPr>
              <w:t>Συνδυασμός</w:t>
            </w:r>
          </w:p>
        </w:tc>
        <w:tc>
          <w:tcPr>
            <w:tcW w:w="1190" w:type="dxa"/>
            <w:shd w:val="clear" w:color="auto" w:fill="auto"/>
            <w:vAlign w:val="center"/>
          </w:tcPr>
          <w:p w:rsidR="005001E6" w:rsidRPr="006972BC" w:rsidRDefault="005001E6" w:rsidP="00537F52">
            <w:pPr>
              <w:spacing w:line="240" w:lineRule="auto"/>
              <w:jc w:val="center"/>
              <w:rPr>
                <w:rFonts w:cstheme="minorHAnsi"/>
                <w:bCs/>
                <w:spacing w:val="20"/>
              </w:rPr>
            </w:pPr>
            <w:r w:rsidRPr="006972BC">
              <w:rPr>
                <w:rFonts w:cstheme="minorHAnsi"/>
                <w:bCs/>
                <w:spacing w:val="20"/>
              </w:rPr>
              <w:t>Τιμή (</w:t>
            </w:r>
            <w:r w:rsidRPr="006972BC">
              <w:rPr>
                <w:rFonts w:cstheme="minorHAnsi"/>
                <w:bCs/>
                <w:spacing w:val="20"/>
                <w:lang w:val="en-US"/>
              </w:rPr>
              <w:t>P</w:t>
            </w:r>
            <w:r w:rsidRPr="006972BC">
              <w:rPr>
                <w:rFonts w:cstheme="minorHAnsi"/>
                <w:bCs/>
                <w:spacing w:val="20"/>
              </w:rPr>
              <w:t>)</w:t>
            </w:r>
          </w:p>
        </w:tc>
        <w:tc>
          <w:tcPr>
            <w:tcW w:w="3132" w:type="dxa"/>
            <w:shd w:val="clear" w:color="auto" w:fill="auto"/>
            <w:vAlign w:val="center"/>
          </w:tcPr>
          <w:p w:rsidR="005001E6" w:rsidRPr="006972BC" w:rsidRDefault="005001E6" w:rsidP="00537F52">
            <w:pPr>
              <w:spacing w:line="240" w:lineRule="auto"/>
              <w:jc w:val="center"/>
              <w:rPr>
                <w:rFonts w:cstheme="minorHAnsi"/>
                <w:bCs/>
                <w:spacing w:val="20"/>
                <w:lang w:val="en-US"/>
              </w:rPr>
            </w:pPr>
            <w:r w:rsidRPr="006972BC">
              <w:rPr>
                <w:rFonts w:cstheme="minorHAnsi"/>
                <w:bCs/>
                <w:spacing w:val="20"/>
              </w:rPr>
              <w:t>Ζητούμενη Ποσότητα</w:t>
            </w:r>
            <w:r w:rsidRPr="006972BC">
              <w:rPr>
                <w:rFonts w:cstheme="minorHAnsi"/>
                <w:bCs/>
                <w:spacing w:val="20"/>
                <w:lang w:val="en-US"/>
              </w:rPr>
              <w:t xml:space="preserve"> (Q</w:t>
            </w:r>
            <w:r w:rsidRPr="006972BC">
              <w:rPr>
                <w:rFonts w:cstheme="minorHAnsi"/>
                <w:bCs/>
                <w:spacing w:val="20"/>
                <w:vertAlign w:val="subscript"/>
                <w:lang w:val="en-US"/>
              </w:rPr>
              <w:t>D</w:t>
            </w:r>
            <w:r w:rsidRPr="006972BC">
              <w:rPr>
                <w:rFonts w:cstheme="minorHAnsi"/>
                <w:bCs/>
                <w:spacing w:val="20"/>
                <w:lang w:val="en-US"/>
              </w:rPr>
              <w:t>)</w:t>
            </w:r>
          </w:p>
        </w:tc>
        <w:tc>
          <w:tcPr>
            <w:tcW w:w="1736" w:type="dxa"/>
            <w:shd w:val="clear" w:color="auto" w:fill="auto"/>
            <w:vAlign w:val="center"/>
          </w:tcPr>
          <w:p w:rsidR="005001E6" w:rsidRPr="006972BC" w:rsidRDefault="005001E6" w:rsidP="00537F52">
            <w:pPr>
              <w:spacing w:line="240" w:lineRule="auto"/>
              <w:jc w:val="center"/>
              <w:rPr>
                <w:rFonts w:cstheme="minorHAnsi"/>
                <w:bCs/>
                <w:spacing w:val="20"/>
              </w:rPr>
            </w:pPr>
            <w:r w:rsidRPr="006972BC">
              <w:rPr>
                <w:rFonts w:cstheme="minorHAnsi"/>
                <w:bCs/>
                <w:spacing w:val="20"/>
              </w:rPr>
              <w:t>Εισόδημα (</w:t>
            </w:r>
            <w:r w:rsidRPr="006972BC">
              <w:rPr>
                <w:rFonts w:cstheme="minorHAnsi"/>
                <w:bCs/>
                <w:spacing w:val="20"/>
                <w:lang w:val="en-US"/>
              </w:rPr>
              <w:t>Y</w:t>
            </w:r>
            <w:r w:rsidRPr="006972BC">
              <w:rPr>
                <w:rFonts w:cstheme="minorHAnsi"/>
                <w:bCs/>
                <w:spacing w:val="20"/>
              </w:rPr>
              <w:t>)</w:t>
            </w:r>
          </w:p>
        </w:tc>
      </w:tr>
      <w:tr w:rsidR="005001E6" w:rsidRPr="006972BC" w:rsidTr="00537F52">
        <w:trPr>
          <w:jc w:val="center"/>
        </w:trPr>
        <w:tc>
          <w:tcPr>
            <w:tcW w:w="1648" w:type="dxa"/>
            <w:shd w:val="clear" w:color="auto" w:fill="auto"/>
            <w:vAlign w:val="center"/>
          </w:tcPr>
          <w:p w:rsidR="005001E6" w:rsidRPr="006972BC" w:rsidRDefault="005001E6" w:rsidP="00537F52">
            <w:pPr>
              <w:spacing w:line="240" w:lineRule="auto"/>
              <w:jc w:val="center"/>
              <w:rPr>
                <w:rFonts w:cstheme="minorHAnsi"/>
                <w:bCs/>
                <w:spacing w:val="20"/>
              </w:rPr>
            </w:pPr>
            <w:r w:rsidRPr="006972BC">
              <w:rPr>
                <w:rFonts w:cstheme="minorHAnsi"/>
                <w:bCs/>
                <w:spacing w:val="20"/>
              </w:rPr>
              <w:t>Α</w:t>
            </w:r>
          </w:p>
        </w:tc>
        <w:tc>
          <w:tcPr>
            <w:tcW w:w="1190" w:type="dxa"/>
            <w:shd w:val="clear" w:color="auto" w:fill="auto"/>
            <w:vAlign w:val="center"/>
          </w:tcPr>
          <w:p w:rsidR="005001E6" w:rsidRPr="006972BC" w:rsidRDefault="005001E6" w:rsidP="00537F52">
            <w:pPr>
              <w:spacing w:line="240" w:lineRule="auto"/>
              <w:jc w:val="center"/>
              <w:rPr>
                <w:rFonts w:cstheme="minorHAnsi"/>
                <w:bCs/>
                <w:spacing w:val="20"/>
              </w:rPr>
            </w:pPr>
            <w:r w:rsidRPr="006972BC">
              <w:rPr>
                <w:rFonts w:cstheme="minorHAnsi"/>
                <w:bCs/>
                <w:spacing w:val="20"/>
              </w:rPr>
              <w:t>100</w:t>
            </w:r>
          </w:p>
        </w:tc>
        <w:tc>
          <w:tcPr>
            <w:tcW w:w="3132" w:type="dxa"/>
            <w:shd w:val="clear" w:color="auto" w:fill="auto"/>
            <w:vAlign w:val="center"/>
          </w:tcPr>
          <w:p w:rsidR="005001E6" w:rsidRPr="006972BC" w:rsidRDefault="005001E6" w:rsidP="00537F52">
            <w:pPr>
              <w:spacing w:line="240" w:lineRule="auto"/>
              <w:jc w:val="center"/>
              <w:rPr>
                <w:rFonts w:cstheme="minorHAnsi"/>
                <w:bCs/>
                <w:spacing w:val="20"/>
              </w:rPr>
            </w:pPr>
            <w:r w:rsidRPr="006972BC">
              <w:rPr>
                <w:rFonts w:cstheme="minorHAnsi"/>
                <w:bCs/>
                <w:spacing w:val="20"/>
              </w:rPr>
              <w:t>50</w:t>
            </w:r>
          </w:p>
        </w:tc>
        <w:tc>
          <w:tcPr>
            <w:tcW w:w="1736" w:type="dxa"/>
            <w:shd w:val="clear" w:color="auto" w:fill="auto"/>
            <w:vAlign w:val="center"/>
          </w:tcPr>
          <w:p w:rsidR="005001E6" w:rsidRPr="006972BC" w:rsidRDefault="005001E6" w:rsidP="00537F52">
            <w:pPr>
              <w:spacing w:line="240" w:lineRule="auto"/>
              <w:jc w:val="center"/>
              <w:rPr>
                <w:rFonts w:cstheme="minorHAnsi"/>
                <w:bCs/>
                <w:spacing w:val="20"/>
              </w:rPr>
            </w:pPr>
            <w:r w:rsidRPr="006972BC">
              <w:rPr>
                <w:rFonts w:cstheme="minorHAnsi"/>
                <w:bCs/>
                <w:spacing w:val="20"/>
              </w:rPr>
              <w:t>200</w:t>
            </w:r>
            <w:r w:rsidR="00537F52" w:rsidRPr="006972BC">
              <w:rPr>
                <w:rFonts w:cstheme="minorHAnsi"/>
                <w:bCs/>
                <w:spacing w:val="20"/>
              </w:rPr>
              <w:t>.</w:t>
            </w:r>
            <w:r w:rsidRPr="006972BC">
              <w:rPr>
                <w:rFonts w:cstheme="minorHAnsi"/>
                <w:bCs/>
                <w:spacing w:val="20"/>
              </w:rPr>
              <w:t>000</w:t>
            </w:r>
          </w:p>
        </w:tc>
      </w:tr>
      <w:tr w:rsidR="005001E6" w:rsidRPr="006972BC" w:rsidTr="00537F52">
        <w:trPr>
          <w:jc w:val="center"/>
        </w:trPr>
        <w:tc>
          <w:tcPr>
            <w:tcW w:w="1648" w:type="dxa"/>
            <w:shd w:val="clear" w:color="auto" w:fill="auto"/>
            <w:vAlign w:val="center"/>
          </w:tcPr>
          <w:p w:rsidR="005001E6" w:rsidRPr="006972BC" w:rsidRDefault="005001E6" w:rsidP="00537F52">
            <w:pPr>
              <w:spacing w:line="240" w:lineRule="auto"/>
              <w:jc w:val="center"/>
              <w:rPr>
                <w:rFonts w:cstheme="minorHAnsi"/>
                <w:bCs/>
                <w:spacing w:val="20"/>
              </w:rPr>
            </w:pPr>
            <w:r w:rsidRPr="006972BC">
              <w:rPr>
                <w:rFonts w:cstheme="minorHAnsi"/>
                <w:bCs/>
                <w:spacing w:val="20"/>
              </w:rPr>
              <w:t>Β</w:t>
            </w:r>
          </w:p>
        </w:tc>
        <w:tc>
          <w:tcPr>
            <w:tcW w:w="1190" w:type="dxa"/>
            <w:shd w:val="clear" w:color="auto" w:fill="auto"/>
            <w:vAlign w:val="center"/>
          </w:tcPr>
          <w:p w:rsidR="005001E6" w:rsidRPr="006972BC" w:rsidRDefault="005001E6" w:rsidP="00537F52">
            <w:pPr>
              <w:spacing w:line="240" w:lineRule="auto"/>
              <w:jc w:val="center"/>
              <w:rPr>
                <w:rFonts w:cstheme="minorHAnsi"/>
                <w:bCs/>
                <w:spacing w:val="20"/>
              </w:rPr>
            </w:pPr>
            <w:r w:rsidRPr="006972BC">
              <w:rPr>
                <w:rFonts w:cstheme="minorHAnsi"/>
                <w:bCs/>
                <w:spacing w:val="20"/>
              </w:rPr>
              <w:t>100</w:t>
            </w:r>
          </w:p>
        </w:tc>
        <w:tc>
          <w:tcPr>
            <w:tcW w:w="3132" w:type="dxa"/>
            <w:shd w:val="clear" w:color="auto" w:fill="auto"/>
            <w:vAlign w:val="center"/>
          </w:tcPr>
          <w:p w:rsidR="005001E6" w:rsidRPr="006972BC" w:rsidRDefault="005001E6" w:rsidP="00537F52">
            <w:pPr>
              <w:spacing w:line="240" w:lineRule="auto"/>
              <w:jc w:val="center"/>
              <w:rPr>
                <w:rFonts w:cstheme="minorHAnsi"/>
                <w:bCs/>
                <w:spacing w:val="20"/>
              </w:rPr>
            </w:pPr>
            <w:r w:rsidRPr="006972BC">
              <w:rPr>
                <w:rFonts w:cstheme="minorHAnsi"/>
                <w:bCs/>
                <w:spacing w:val="20"/>
              </w:rPr>
              <w:t>120</w:t>
            </w:r>
          </w:p>
        </w:tc>
        <w:tc>
          <w:tcPr>
            <w:tcW w:w="1736" w:type="dxa"/>
            <w:shd w:val="clear" w:color="auto" w:fill="auto"/>
            <w:vAlign w:val="center"/>
          </w:tcPr>
          <w:p w:rsidR="005001E6" w:rsidRPr="006972BC" w:rsidRDefault="005001E6" w:rsidP="00537F52">
            <w:pPr>
              <w:spacing w:line="240" w:lineRule="auto"/>
              <w:jc w:val="center"/>
              <w:rPr>
                <w:rFonts w:cstheme="minorHAnsi"/>
                <w:bCs/>
                <w:spacing w:val="20"/>
              </w:rPr>
            </w:pPr>
            <w:r w:rsidRPr="006972BC">
              <w:rPr>
                <w:rFonts w:cstheme="minorHAnsi"/>
                <w:bCs/>
                <w:spacing w:val="20"/>
              </w:rPr>
              <w:t>250</w:t>
            </w:r>
            <w:r w:rsidR="00537F52" w:rsidRPr="006972BC">
              <w:rPr>
                <w:rFonts w:cstheme="minorHAnsi"/>
                <w:bCs/>
                <w:spacing w:val="20"/>
              </w:rPr>
              <w:t>.</w:t>
            </w:r>
            <w:r w:rsidRPr="006972BC">
              <w:rPr>
                <w:rFonts w:cstheme="minorHAnsi"/>
                <w:bCs/>
                <w:spacing w:val="20"/>
              </w:rPr>
              <w:t>000</w:t>
            </w:r>
          </w:p>
        </w:tc>
      </w:tr>
      <w:tr w:rsidR="005001E6" w:rsidRPr="006972BC" w:rsidTr="00537F52">
        <w:trPr>
          <w:jc w:val="center"/>
        </w:trPr>
        <w:tc>
          <w:tcPr>
            <w:tcW w:w="1648" w:type="dxa"/>
            <w:shd w:val="clear" w:color="auto" w:fill="auto"/>
            <w:vAlign w:val="center"/>
          </w:tcPr>
          <w:p w:rsidR="005001E6" w:rsidRPr="006972BC" w:rsidRDefault="005001E6" w:rsidP="00537F52">
            <w:pPr>
              <w:spacing w:line="240" w:lineRule="auto"/>
              <w:jc w:val="center"/>
              <w:rPr>
                <w:rFonts w:cstheme="minorHAnsi"/>
                <w:bCs/>
                <w:spacing w:val="20"/>
              </w:rPr>
            </w:pPr>
            <w:r w:rsidRPr="006972BC">
              <w:rPr>
                <w:rFonts w:cstheme="minorHAnsi"/>
                <w:bCs/>
                <w:spacing w:val="20"/>
              </w:rPr>
              <w:t>Γ</w:t>
            </w:r>
          </w:p>
        </w:tc>
        <w:tc>
          <w:tcPr>
            <w:tcW w:w="1190" w:type="dxa"/>
            <w:shd w:val="clear" w:color="auto" w:fill="auto"/>
            <w:vAlign w:val="center"/>
          </w:tcPr>
          <w:p w:rsidR="005001E6" w:rsidRPr="006972BC" w:rsidRDefault="005001E6" w:rsidP="00537F52">
            <w:pPr>
              <w:spacing w:line="240" w:lineRule="auto"/>
              <w:jc w:val="center"/>
              <w:rPr>
                <w:rFonts w:cstheme="minorHAnsi"/>
                <w:bCs/>
                <w:spacing w:val="20"/>
              </w:rPr>
            </w:pPr>
            <w:r w:rsidRPr="006972BC">
              <w:rPr>
                <w:rFonts w:cstheme="minorHAnsi"/>
                <w:bCs/>
                <w:spacing w:val="20"/>
              </w:rPr>
              <w:t>80</w:t>
            </w:r>
          </w:p>
        </w:tc>
        <w:tc>
          <w:tcPr>
            <w:tcW w:w="3132" w:type="dxa"/>
            <w:shd w:val="clear" w:color="auto" w:fill="auto"/>
            <w:vAlign w:val="center"/>
          </w:tcPr>
          <w:p w:rsidR="005001E6" w:rsidRPr="006972BC" w:rsidRDefault="005001E6" w:rsidP="00537F52">
            <w:pPr>
              <w:spacing w:line="240" w:lineRule="auto"/>
              <w:jc w:val="center"/>
              <w:rPr>
                <w:rFonts w:cstheme="minorHAnsi"/>
                <w:bCs/>
                <w:spacing w:val="20"/>
              </w:rPr>
            </w:pPr>
            <w:r w:rsidRPr="006972BC">
              <w:rPr>
                <w:rFonts w:cstheme="minorHAnsi"/>
                <w:bCs/>
                <w:spacing w:val="20"/>
              </w:rPr>
              <w:t>200</w:t>
            </w:r>
          </w:p>
        </w:tc>
        <w:tc>
          <w:tcPr>
            <w:tcW w:w="1736" w:type="dxa"/>
            <w:shd w:val="clear" w:color="auto" w:fill="auto"/>
            <w:vAlign w:val="center"/>
          </w:tcPr>
          <w:p w:rsidR="005001E6" w:rsidRPr="006972BC" w:rsidRDefault="005001E6" w:rsidP="00537F52">
            <w:pPr>
              <w:spacing w:line="240" w:lineRule="auto"/>
              <w:jc w:val="center"/>
              <w:rPr>
                <w:rFonts w:cstheme="minorHAnsi"/>
                <w:bCs/>
                <w:spacing w:val="20"/>
              </w:rPr>
            </w:pPr>
            <w:r w:rsidRPr="006972BC">
              <w:rPr>
                <w:rFonts w:cstheme="minorHAnsi"/>
                <w:bCs/>
                <w:spacing w:val="20"/>
              </w:rPr>
              <w:t>300</w:t>
            </w:r>
            <w:r w:rsidR="00537F52" w:rsidRPr="006972BC">
              <w:rPr>
                <w:rFonts w:cstheme="minorHAnsi"/>
                <w:bCs/>
                <w:spacing w:val="20"/>
              </w:rPr>
              <w:t>.</w:t>
            </w:r>
            <w:r w:rsidRPr="006972BC">
              <w:rPr>
                <w:rFonts w:cstheme="minorHAnsi"/>
                <w:bCs/>
                <w:spacing w:val="20"/>
              </w:rPr>
              <w:t>000</w:t>
            </w:r>
          </w:p>
        </w:tc>
      </w:tr>
      <w:tr w:rsidR="005001E6" w:rsidRPr="006972BC" w:rsidTr="00537F52">
        <w:trPr>
          <w:jc w:val="center"/>
        </w:trPr>
        <w:tc>
          <w:tcPr>
            <w:tcW w:w="1648" w:type="dxa"/>
            <w:shd w:val="clear" w:color="auto" w:fill="auto"/>
            <w:vAlign w:val="center"/>
          </w:tcPr>
          <w:p w:rsidR="005001E6" w:rsidRPr="006972BC" w:rsidRDefault="005001E6" w:rsidP="00537F52">
            <w:pPr>
              <w:spacing w:line="240" w:lineRule="auto"/>
              <w:jc w:val="center"/>
              <w:rPr>
                <w:rFonts w:cstheme="minorHAnsi"/>
                <w:bCs/>
                <w:spacing w:val="20"/>
              </w:rPr>
            </w:pPr>
            <w:r w:rsidRPr="006972BC">
              <w:rPr>
                <w:rFonts w:cstheme="minorHAnsi"/>
                <w:bCs/>
                <w:spacing w:val="20"/>
              </w:rPr>
              <w:t>Δ</w:t>
            </w:r>
          </w:p>
        </w:tc>
        <w:tc>
          <w:tcPr>
            <w:tcW w:w="1190" w:type="dxa"/>
            <w:shd w:val="clear" w:color="auto" w:fill="auto"/>
            <w:vAlign w:val="center"/>
          </w:tcPr>
          <w:p w:rsidR="005001E6" w:rsidRPr="006972BC" w:rsidRDefault="005001E6" w:rsidP="00537F52">
            <w:pPr>
              <w:spacing w:line="240" w:lineRule="auto"/>
              <w:jc w:val="center"/>
              <w:rPr>
                <w:rFonts w:cstheme="minorHAnsi"/>
                <w:bCs/>
                <w:spacing w:val="20"/>
              </w:rPr>
            </w:pPr>
            <w:r w:rsidRPr="006972BC">
              <w:rPr>
                <w:rFonts w:cstheme="minorHAnsi"/>
                <w:bCs/>
                <w:spacing w:val="20"/>
              </w:rPr>
              <w:t>150</w:t>
            </w:r>
          </w:p>
        </w:tc>
        <w:tc>
          <w:tcPr>
            <w:tcW w:w="3132" w:type="dxa"/>
            <w:shd w:val="clear" w:color="auto" w:fill="auto"/>
            <w:vAlign w:val="center"/>
          </w:tcPr>
          <w:p w:rsidR="005001E6" w:rsidRPr="006972BC" w:rsidRDefault="005001E6" w:rsidP="00537F52">
            <w:pPr>
              <w:spacing w:line="240" w:lineRule="auto"/>
              <w:jc w:val="center"/>
              <w:rPr>
                <w:rFonts w:cstheme="minorHAnsi"/>
                <w:bCs/>
                <w:spacing w:val="20"/>
              </w:rPr>
            </w:pPr>
            <w:r w:rsidRPr="006972BC">
              <w:rPr>
                <w:rFonts w:cstheme="minorHAnsi"/>
                <w:bCs/>
                <w:spacing w:val="20"/>
              </w:rPr>
              <w:t>30</w:t>
            </w:r>
          </w:p>
        </w:tc>
        <w:tc>
          <w:tcPr>
            <w:tcW w:w="1736" w:type="dxa"/>
            <w:shd w:val="clear" w:color="auto" w:fill="auto"/>
            <w:vAlign w:val="center"/>
          </w:tcPr>
          <w:p w:rsidR="005001E6" w:rsidRPr="006972BC" w:rsidRDefault="005001E6" w:rsidP="00537F52">
            <w:pPr>
              <w:spacing w:line="240" w:lineRule="auto"/>
              <w:jc w:val="center"/>
              <w:rPr>
                <w:rFonts w:cstheme="minorHAnsi"/>
                <w:bCs/>
                <w:spacing w:val="20"/>
              </w:rPr>
            </w:pPr>
            <w:r w:rsidRPr="006972BC">
              <w:rPr>
                <w:rFonts w:cstheme="minorHAnsi"/>
                <w:bCs/>
                <w:spacing w:val="20"/>
              </w:rPr>
              <w:t>200</w:t>
            </w:r>
            <w:r w:rsidR="00537F52" w:rsidRPr="006972BC">
              <w:rPr>
                <w:rFonts w:cstheme="minorHAnsi"/>
                <w:bCs/>
                <w:spacing w:val="20"/>
              </w:rPr>
              <w:t>.</w:t>
            </w:r>
            <w:r w:rsidRPr="006972BC">
              <w:rPr>
                <w:rFonts w:cstheme="minorHAnsi"/>
                <w:bCs/>
                <w:spacing w:val="20"/>
              </w:rPr>
              <w:t>000</w:t>
            </w:r>
          </w:p>
        </w:tc>
      </w:tr>
      <w:tr w:rsidR="005001E6" w:rsidRPr="006972BC" w:rsidTr="00537F52">
        <w:trPr>
          <w:trHeight w:val="185"/>
          <w:jc w:val="center"/>
        </w:trPr>
        <w:tc>
          <w:tcPr>
            <w:tcW w:w="1648" w:type="dxa"/>
            <w:shd w:val="clear" w:color="auto" w:fill="auto"/>
            <w:vAlign w:val="center"/>
          </w:tcPr>
          <w:p w:rsidR="005001E6" w:rsidRPr="006972BC" w:rsidRDefault="005001E6" w:rsidP="00537F52">
            <w:pPr>
              <w:spacing w:line="240" w:lineRule="auto"/>
              <w:jc w:val="center"/>
              <w:rPr>
                <w:rFonts w:cstheme="minorHAnsi"/>
                <w:bCs/>
                <w:spacing w:val="20"/>
              </w:rPr>
            </w:pPr>
            <w:r w:rsidRPr="006972BC">
              <w:rPr>
                <w:rFonts w:cstheme="minorHAnsi"/>
                <w:bCs/>
                <w:spacing w:val="20"/>
              </w:rPr>
              <w:t>Ε</w:t>
            </w:r>
          </w:p>
        </w:tc>
        <w:tc>
          <w:tcPr>
            <w:tcW w:w="1190" w:type="dxa"/>
            <w:shd w:val="clear" w:color="auto" w:fill="auto"/>
            <w:vAlign w:val="center"/>
          </w:tcPr>
          <w:p w:rsidR="005001E6" w:rsidRPr="006972BC" w:rsidRDefault="005001E6" w:rsidP="00537F52">
            <w:pPr>
              <w:spacing w:line="240" w:lineRule="auto"/>
              <w:jc w:val="center"/>
              <w:rPr>
                <w:rFonts w:cstheme="minorHAnsi"/>
                <w:bCs/>
                <w:spacing w:val="20"/>
              </w:rPr>
            </w:pPr>
            <w:r w:rsidRPr="006972BC">
              <w:rPr>
                <w:rFonts w:cstheme="minorHAnsi"/>
                <w:bCs/>
                <w:spacing w:val="20"/>
              </w:rPr>
              <w:t>150</w:t>
            </w:r>
          </w:p>
        </w:tc>
        <w:tc>
          <w:tcPr>
            <w:tcW w:w="3132" w:type="dxa"/>
            <w:shd w:val="clear" w:color="auto" w:fill="auto"/>
            <w:vAlign w:val="center"/>
          </w:tcPr>
          <w:p w:rsidR="005001E6" w:rsidRPr="006972BC" w:rsidRDefault="005001E6" w:rsidP="00537F52">
            <w:pPr>
              <w:spacing w:line="240" w:lineRule="auto"/>
              <w:jc w:val="center"/>
              <w:rPr>
                <w:rFonts w:cstheme="minorHAnsi"/>
                <w:bCs/>
                <w:spacing w:val="20"/>
              </w:rPr>
            </w:pPr>
            <w:r w:rsidRPr="006972BC">
              <w:rPr>
                <w:rFonts w:cstheme="minorHAnsi"/>
                <w:bCs/>
                <w:spacing w:val="20"/>
              </w:rPr>
              <w:t>80</w:t>
            </w:r>
          </w:p>
        </w:tc>
        <w:tc>
          <w:tcPr>
            <w:tcW w:w="1736" w:type="dxa"/>
            <w:shd w:val="clear" w:color="auto" w:fill="auto"/>
            <w:vAlign w:val="center"/>
          </w:tcPr>
          <w:p w:rsidR="005001E6" w:rsidRPr="006972BC" w:rsidRDefault="005001E6" w:rsidP="00537F52">
            <w:pPr>
              <w:spacing w:line="240" w:lineRule="auto"/>
              <w:jc w:val="center"/>
              <w:rPr>
                <w:rFonts w:cstheme="minorHAnsi"/>
                <w:bCs/>
                <w:spacing w:val="20"/>
              </w:rPr>
            </w:pPr>
            <w:r w:rsidRPr="006972BC">
              <w:rPr>
                <w:rFonts w:cstheme="minorHAnsi"/>
                <w:bCs/>
                <w:spacing w:val="20"/>
              </w:rPr>
              <w:t>250</w:t>
            </w:r>
            <w:r w:rsidR="00537F52" w:rsidRPr="006972BC">
              <w:rPr>
                <w:rFonts w:cstheme="minorHAnsi"/>
                <w:bCs/>
                <w:spacing w:val="20"/>
              </w:rPr>
              <w:t>.</w:t>
            </w:r>
            <w:r w:rsidRPr="006972BC">
              <w:rPr>
                <w:rFonts w:cstheme="minorHAnsi"/>
                <w:bCs/>
                <w:spacing w:val="20"/>
              </w:rPr>
              <w:t>000</w:t>
            </w:r>
          </w:p>
        </w:tc>
      </w:tr>
    </w:tbl>
    <w:p w:rsidR="005001E6" w:rsidRPr="006972BC" w:rsidRDefault="005001E6" w:rsidP="005001E6">
      <w:pPr>
        <w:pStyle w:val="a3"/>
        <w:spacing w:after="0" w:line="360" w:lineRule="auto"/>
        <w:ind w:left="360"/>
        <w:jc w:val="center"/>
        <w:rPr>
          <w:rFonts w:cstheme="minorHAnsi"/>
        </w:rPr>
      </w:pPr>
    </w:p>
    <w:p w:rsidR="006B0AF6" w:rsidRPr="006972BC" w:rsidRDefault="009D39AB" w:rsidP="0001724E">
      <w:pPr>
        <w:pStyle w:val="a3"/>
        <w:spacing w:after="0" w:line="360" w:lineRule="auto"/>
        <w:ind w:left="360"/>
        <w:jc w:val="both"/>
        <w:rPr>
          <w:rFonts w:cstheme="minorHAnsi"/>
        </w:rPr>
      </w:pPr>
      <w:r w:rsidRPr="006972BC">
        <w:rPr>
          <w:rFonts w:cstheme="minorHAnsi"/>
        </w:rPr>
        <w:t>Σύμφωνα με τη θεωρία, ο υπολογισμός της ελαστικότητας ζήτησης ως προς την τιμή (</w:t>
      </w:r>
      <w:r w:rsidRPr="006972BC">
        <w:rPr>
          <w:rFonts w:cstheme="minorHAnsi"/>
          <w:lang w:val="en-US"/>
        </w:rPr>
        <w:t>E</w:t>
      </w:r>
      <w:r w:rsidRPr="006972BC">
        <w:rPr>
          <w:rFonts w:cstheme="minorHAnsi"/>
          <w:vertAlign w:val="subscript"/>
          <w:lang w:val="en-US"/>
        </w:rPr>
        <w:t>D</w:t>
      </w:r>
      <w:r w:rsidRPr="006972BC">
        <w:rPr>
          <w:rFonts w:cstheme="minorHAnsi"/>
        </w:rPr>
        <w:t xml:space="preserve">) μπορεί να γίνει μόνο μεταξύ των συνδυασμών που ισχύει το </w:t>
      </w:r>
      <w:r w:rsidRPr="006972BC">
        <w:rPr>
          <w:rFonts w:cstheme="minorHAnsi"/>
          <w:lang w:val="en-US"/>
        </w:rPr>
        <w:t>ceteris</w:t>
      </w:r>
      <w:r w:rsidRPr="006972BC">
        <w:rPr>
          <w:rFonts w:cstheme="minorHAnsi"/>
        </w:rPr>
        <w:t xml:space="preserve"> </w:t>
      </w:r>
      <w:r w:rsidRPr="006972BC">
        <w:rPr>
          <w:rFonts w:cstheme="minorHAnsi"/>
          <w:lang w:val="en-US"/>
        </w:rPr>
        <w:t>paribus</w:t>
      </w:r>
      <w:r w:rsidRPr="006972BC">
        <w:rPr>
          <w:rFonts w:cstheme="minorHAnsi"/>
        </w:rPr>
        <w:t xml:space="preserve"> (δηλαδή το εισόδημα </w:t>
      </w:r>
      <w:r w:rsidRPr="006972BC">
        <w:rPr>
          <w:rFonts w:cstheme="minorHAnsi"/>
          <w:lang w:val="en-US"/>
        </w:rPr>
        <w:t>Y</w:t>
      </w:r>
      <w:r w:rsidRPr="006972BC">
        <w:rPr>
          <w:rFonts w:cstheme="minorHAnsi"/>
        </w:rPr>
        <w:t xml:space="preserve"> στην άσκηση μας πρέπει να είναι σταθερό). Άρα, ο υπολογισμός της </w:t>
      </w:r>
      <w:r w:rsidRPr="006972BC">
        <w:rPr>
          <w:rFonts w:cstheme="minorHAnsi"/>
          <w:lang w:val="en-US"/>
        </w:rPr>
        <w:t>E</w:t>
      </w:r>
      <w:r w:rsidRPr="006972BC">
        <w:rPr>
          <w:rFonts w:cstheme="minorHAnsi"/>
          <w:vertAlign w:val="subscript"/>
          <w:lang w:val="en-US"/>
        </w:rPr>
        <w:t>D</w:t>
      </w:r>
      <w:r w:rsidRPr="006972BC">
        <w:rPr>
          <w:rFonts w:cstheme="minorHAnsi"/>
        </w:rPr>
        <w:t xml:space="preserve"> μπορεί να γίνει μόνο μεταξύ των συνδυασμών Α και Δ (το εισόδημα είναι σταθερό και ίσο με 200.000) και τω συνδυασμών Β και Ε (το </w:t>
      </w:r>
      <w:r w:rsidRPr="006972BC">
        <w:rPr>
          <w:rFonts w:cstheme="minorHAnsi"/>
        </w:rPr>
        <w:lastRenderedPageBreak/>
        <w:t>εισόδημα είναι σταθερό και ίσο με 250.000)</w:t>
      </w:r>
      <w:r w:rsidR="00191D0E" w:rsidRPr="006972BC">
        <w:rPr>
          <w:rFonts w:cstheme="minorHAnsi"/>
        </w:rPr>
        <w:t>.</w:t>
      </w:r>
      <w:r w:rsidR="0001724E">
        <w:rPr>
          <w:rFonts w:cstheme="minorHAnsi"/>
        </w:rPr>
        <w:t xml:space="preserve"> </w:t>
      </w:r>
      <w:r w:rsidR="00191D0E" w:rsidRPr="006972BC">
        <w:rPr>
          <w:rFonts w:cstheme="minorHAnsi"/>
        </w:rPr>
        <w:t>Αντίστοιχα, ο υπολογισμός της ελαστικότητας ζήτησης ως προς το εισόδημα (</w:t>
      </w:r>
      <w:r w:rsidR="00191D0E" w:rsidRPr="006972BC">
        <w:rPr>
          <w:rFonts w:cstheme="minorHAnsi"/>
          <w:lang w:val="en-US"/>
        </w:rPr>
        <w:t>E</w:t>
      </w:r>
      <w:r w:rsidR="00191D0E" w:rsidRPr="006972BC">
        <w:rPr>
          <w:rFonts w:cstheme="minorHAnsi"/>
          <w:vertAlign w:val="subscript"/>
          <w:lang w:val="en-US"/>
        </w:rPr>
        <w:t>Y</w:t>
      </w:r>
      <w:r w:rsidR="00191D0E" w:rsidRPr="006972BC">
        <w:rPr>
          <w:rFonts w:cstheme="minorHAnsi"/>
        </w:rPr>
        <w:t xml:space="preserve">) μπορεί να γίνει μόνο μεταξύ των συνδυασμών που ισχύει το </w:t>
      </w:r>
      <w:r w:rsidR="00191D0E" w:rsidRPr="006972BC">
        <w:rPr>
          <w:rFonts w:cstheme="minorHAnsi"/>
          <w:lang w:val="en-US"/>
        </w:rPr>
        <w:t>ceteris</w:t>
      </w:r>
      <w:r w:rsidR="00191D0E" w:rsidRPr="006972BC">
        <w:rPr>
          <w:rFonts w:cstheme="minorHAnsi"/>
        </w:rPr>
        <w:t xml:space="preserve"> </w:t>
      </w:r>
      <w:r w:rsidR="00191D0E" w:rsidRPr="006972BC">
        <w:rPr>
          <w:rFonts w:cstheme="minorHAnsi"/>
          <w:lang w:val="en-US"/>
        </w:rPr>
        <w:t>paribus</w:t>
      </w:r>
      <w:r w:rsidR="00191D0E" w:rsidRPr="006972BC">
        <w:rPr>
          <w:rFonts w:cstheme="minorHAnsi"/>
        </w:rPr>
        <w:t xml:space="preserve"> (δηλαδή η τιμή </w:t>
      </w:r>
      <w:r w:rsidR="00191D0E" w:rsidRPr="006972BC">
        <w:rPr>
          <w:rFonts w:cstheme="minorHAnsi"/>
          <w:lang w:val="en-US"/>
        </w:rPr>
        <w:t>P</w:t>
      </w:r>
      <w:r w:rsidR="00191D0E" w:rsidRPr="006972BC">
        <w:rPr>
          <w:rFonts w:cstheme="minorHAnsi"/>
        </w:rPr>
        <w:t xml:space="preserve"> στην άσκηση μας πρέπει να είναι σταθερό). Άρα, ο υπολογισμός της </w:t>
      </w:r>
      <w:r w:rsidR="00191D0E" w:rsidRPr="006972BC">
        <w:rPr>
          <w:rFonts w:cstheme="minorHAnsi"/>
          <w:lang w:val="en-US"/>
        </w:rPr>
        <w:t>E</w:t>
      </w:r>
      <w:r w:rsidR="00191D0E" w:rsidRPr="006972BC">
        <w:rPr>
          <w:rFonts w:cstheme="minorHAnsi"/>
          <w:vertAlign w:val="subscript"/>
          <w:lang w:val="en-US"/>
        </w:rPr>
        <w:t>Y</w:t>
      </w:r>
      <w:r w:rsidR="00191D0E" w:rsidRPr="006972BC">
        <w:rPr>
          <w:rFonts w:cstheme="minorHAnsi"/>
        </w:rPr>
        <w:t xml:space="preserve"> μπορεί να γίνει μόνο μεταξύ των συνδυασμών Α και Β (η τιμή είναι σταθερό και ίση με 100) και των συνδυασμών Δ και Ε (η τιμή είναι σταθερό και ίση με 150).</w:t>
      </w:r>
      <w:r w:rsidR="0001724E">
        <w:rPr>
          <w:rFonts w:cstheme="minorHAnsi"/>
        </w:rPr>
        <w:t xml:space="preserve"> </w:t>
      </w:r>
      <w:r w:rsidR="0022124F" w:rsidRPr="0001724E">
        <w:rPr>
          <w:rFonts w:cstheme="minorHAnsi"/>
          <w:b/>
          <w:color w:val="0000FF"/>
        </w:rPr>
        <w:t xml:space="preserve">Μια σημαντική παρατήρηση είναι ότι στην εκφώνηση δεν αναφέρεται αν οι ελαστικότητες αυτές πρέπει να υπολογιστούν όταν το εισόδημα ή η τιμή αυξάνονται ή μειώνονται. Δηλαδή, για παράδειγμα, πρέπει να υπολογίσουμε την </w:t>
      </w:r>
      <w:r w:rsidR="0022124F" w:rsidRPr="0001724E">
        <w:rPr>
          <w:rFonts w:cstheme="minorHAnsi"/>
          <w:b/>
          <w:color w:val="0000FF"/>
          <w:lang w:val="en-US"/>
        </w:rPr>
        <w:t>E</w:t>
      </w:r>
      <w:r w:rsidR="0022124F" w:rsidRPr="0001724E">
        <w:rPr>
          <w:rFonts w:cstheme="minorHAnsi"/>
          <w:b/>
          <w:color w:val="0000FF"/>
          <w:vertAlign w:val="subscript"/>
          <w:lang w:val="en-US"/>
        </w:rPr>
        <w:t>D</w:t>
      </w:r>
      <w:r w:rsidR="0022124F" w:rsidRPr="0001724E">
        <w:rPr>
          <w:rFonts w:cstheme="minorHAnsi"/>
          <w:b/>
          <w:color w:val="0000FF"/>
        </w:rPr>
        <w:t xml:space="preserve"> από το σημείο Α στο σημείο στο σημείο Δ ή από το σημείο Δ στο σημείο Α. Όταν η εκφώνηση είναι τόσο γενική (αν και κάτι τέτοιο είναι σπάνιο) καλό είναι να υπολογίζουμε και τις δυο.</w:t>
      </w:r>
      <w:r w:rsidR="0001724E">
        <w:rPr>
          <w:rFonts w:cstheme="minorHAnsi"/>
          <w:b/>
          <w:color w:val="0000FF"/>
        </w:rPr>
        <w:t xml:space="preserve"> </w:t>
      </w:r>
      <w:r w:rsidR="006B0AF6" w:rsidRPr="006972BC">
        <w:rPr>
          <w:rFonts w:cstheme="minorHAnsi"/>
        </w:rPr>
        <w:t>Μετά από αυτή την παρατήρηση μπορούμε να υπολογίσουμε τις παρακάτω ελαστικότητ</w:t>
      </w:r>
      <w:r w:rsidR="00353787" w:rsidRPr="006972BC">
        <w:rPr>
          <w:rFonts w:cstheme="minorHAnsi"/>
        </w:rPr>
        <w:t>ε</w:t>
      </w:r>
      <w:r w:rsidR="006B0AF6" w:rsidRPr="006972BC">
        <w:rPr>
          <w:rFonts w:cstheme="minorHAnsi"/>
        </w:rPr>
        <w:t xml:space="preserve">ς </w:t>
      </w:r>
      <w:r w:rsidR="00353787" w:rsidRPr="006972BC">
        <w:rPr>
          <w:rFonts w:cstheme="minorHAnsi"/>
        </w:rPr>
        <w:t>ζήτησης ως προς την τιμή και ζήτησης ως προς το εισόδημα:</w:t>
      </w:r>
    </w:p>
    <w:tbl>
      <w:tblPr>
        <w:tblStyle w:val="a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0"/>
        <w:gridCol w:w="7114"/>
      </w:tblGrid>
      <w:tr w:rsidR="006B0AF6" w:rsidRPr="006972BC" w:rsidTr="009E58BD">
        <w:tc>
          <w:tcPr>
            <w:tcW w:w="8834" w:type="dxa"/>
            <w:gridSpan w:val="2"/>
          </w:tcPr>
          <w:p w:rsidR="006B0AF6" w:rsidRPr="006972BC" w:rsidRDefault="006B0AF6" w:rsidP="006B0AF6">
            <w:pPr>
              <w:pStyle w:val="a3"/>
              <w:spacing w:line="360" w:lineRule="auto"/>
              <w:ind w:left="0"/>
              <w:jc w:val="center"/>
              <w:rPr>
                <w:rFonts w:cstheme="minorHAnsi"/>
              </w:rPr>
            </w:pPr>
            <w:r w:rsidRPr="006972BC">
              <w:rPr>
                <w:rFonts w:cstheme="minorHAnsi"/>
              </w:rPr>
              <w:t xml:space="preserve">Υπολογισμός </w:t>
            </w:r>
            <w:r w:rsidRPr="006972BC">
              <w:rPr>
                <w:rFonts w:cstheme="minorHAnsi"/>
                <w:lang w:val="en-US"/>
              </w:rPr>
              <w:t>E</w:t>
            </w:r>
            <w:r w:rsidRPr="006972BC">
              <w:rPr>
                <w:rFonts w:cstheme="minorHAnsi"/>
                <w:vertAlign w:val="subscript"/>
                <w:lang w:val="en-US"/>
              </w:rPr>
              <w:t>D</w:t>
            </w:r>
          </w:p>
        </w:tc>
      </w:tr>
      <w:tr w:rsidR="00A5125F" w:rsidRPr="006972BC" w:rsidTr="009E58BD">
        <w:tc>
          <w:tcPr>
            <w:tcW w:w="1720" w:type="dxa"/>
            <w:vAlign w:val="center"/>
          </w:tcPr>
          <w:p w:rsidR="00A5125F" w:rsidRPr="006972BC" w:rsidRDefault="00A5125F" w:rsidP="009E58BD">
            <w:pPr>
              <w:pStyle w:val="a3"/>
              <w:spacing w:line="360" w:lineRule="auto"/>
              <w:ind w:left="0"/>
              <w:jc w:val="center"/>
              <w:rPr>
                <w:rFonts w:cstheme="minorHAnsi"/>
              </w:rPr>
            </w:pPr>
            <w:r w:rsidRPr="006972BC">
              <w:rPr>
                <w:rFonts w:cstheme="minorHAnsi"/>
              </w:rPr>
              <w:t>Από το Α στο Δ</w:t>
            </w:r>
            <w:r w:rsidR="009E58BD" w:rsidRPr="006972BC">
              <w:rPr>
                <w:rFonts w:cstheme="minorHAnsi"/>
              </w:rPr>
              <w:t>:</w:t>
            </w:r>
          </w:p>
        </w:tc>
        <w:tc>
          <w:tcPr>
            <w:tcW w:w="7114" w:type="dxa"/>
          </w:tcPr>
          <w:p w:rsidR="00A5125F" w:rsidRPr="006972BC" w:rsidRDefault="007E3534" w:rsidP="009E58BD">
            <w:pPr>
              <w:pStyle w:val="a3"/>
              <w:spacing w:line="360" w:lineRule="auto"/>
              <w:ind w:left="0"/>
              <w:jc w:val="center"/>
              <w:rPr>
                <w:rFonts w:cstheme="minorHAnsi"/>
              </w:rPr>
            </w:pPr>
            <m:oMathPara>
              <m:oMath>
                <m:sSub>
                  <m:sSubPr>
                    <m:ctrlPr>
                      <w:rPr>
                        <w:rFonts w:ascii="Cambria Math" w:hAnsi="Cambria Math" w:cstheme="minorHAnsi"/>
                      </w:rPr>
                    </m:ctrlPr>
                  </m:sSubPr>
                  <m:e>
                    <m:r>
                      <m:rPr>
                        <m:sty m:val="p"/>
                      </m:rPr>
                      <w:rPr>
                        <w:rFonts w:ascii="Cambria Math" w:hAnsi="Cambria Math" w:cstheme="minorHAnsi"/>
                      </w:rPr>
                      <m:t>E</m:t>
                    </m:r>
                  </m:e>
                  <m:sub>
                    <m:r>
                      <m:rPr>
                        <m:sty m:val="p"/>
                      </m:rPr>
                      <w:rPr>
                        <w:rFonts w:ascii="Cambria Math" w:hAnsi="Cambria Math" w:cstheme="minorHAnsi"/>
                      </w:rPr>
                      <m:t>DΑ</m:t>
                    </m:r>
                  </m:sub>
                </m:sSub>
                <m:r>
                  <m:rPr>
                    <m:sty m:val="p"/>
                  </m:rP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Δ</m:t>
                    </m:r>
                    <m:sSub>
                      <m:sSubPr>
                        <m:ctrlPr>
                          <w:rPr>
                            <w:rFonts w:ascii="Cambria Math" w:hAnsi="Cambria Math" w:cstheme="minorHAnsi"/>
                            <w:lang w:val="en-US"/>
                          </w:rPr>
                        </m:ctrlPr>
                      </m:sSubPr>
                      <m:e>
                        <m:r>
                          <m:rPr>
                            <m:sty m:val="p"/>
                          </m:rPr>
                          <w:rPr>
                            <w:rFonts w:ascii="Cambria Math" w:hAnsi="Cambria Math" w:cstheme="minorHAnsi"/>
                            <w:lang w:val="en-US"/>
                          </w:rPr>
                          <m:t>Q</m:t>
                        </m:r>
                      </m:e>
                      <m:sub>
                        <m:r>
                          <m:rPr>
                            <m:sty m:val="p"/>
                          </m:rPr>
                          <w:rPr>
                            <w:rFonts w:ascii="Cambria Math" w:hAnsi="Cambria Math" w:cstheme="minorHAnsi"/>
                            <w:lang w:val="en-US"/>
                          </w:rPr>
                          <m:t>D</m:t>
                        </m:r>
                      </m:sub>
                    </m:sSub>
                  </m:num>
                  <m:den>
                    <m:r>
                      <m:rPr>
                        <m:sty m:val="p"/>
                      </m:rPr>
                      <w:rPr>
                        <w:rFonts w:ascii="Cambria Math" w:hAnsi="Cambria Math" w:cstheme="minorHAnsi"/>
                      </w:rPr>
                      <m:t>Δ</m:t>
                    </m:r>
                    <m:r>
                      <m:rPr>
                        <m:sty m:val="p"/>
                      </m:rPr>
                      <w:rPr>
                        <w:rFonts w:ascii="Cambria Math" w:hAnsi="Cambria Math" w:cstheme="minorHAnsi"/>
                        <w:lang w:val="en-US"/>
                      </w:rPr>
                      <m:t>P</m:t>
                    </m:r>
                  </m:den>
                </m:f>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rPr>
                        </m:ctrlPr>
                      </m:sSubPr>
                      <m:e>
                        <m:r>
                          <m:rPr>
                            <m:sty m:val="p"/>
                          </m:rPr>
                          <w:rPr>
                            <w:rFonts w:ascii="Cambria Math" w:hAnsi="Cambria Math" w:cstheme="minorHAnsi"/>
                          </w:rPr>
                          <m:t>P</m:t>
                        </m:r>
                      </m:e>
                      <m:sub>
                        <m:r>
                          <m:rPr>
                            <m:sty m:val="p"/>
                          </m:rPr>
                          <w:rPr>
                            <w:rFonts w:ascii="Cambria Math" w:hAnsi="Cambria Math" w:cstheme="minorHAnsi"/>
                          </w:rPr>
                          <m:t>Α</m:t>
                        </m:r>
                      </m:sub>
                    </m:sSub>
                  </m:num>
                  <m:den>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DΑ</m:t>
                        </m:r>
                      </m:sub>
                    </m:sSub>
                  </m:den>
                </m:f>
                <m: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30-50</m:t>
                    </m:r>
                  </m:num>
                  <m:den>
                    <m:r>
                      <m:rPr>
                        <m:sty m:val="p"/>
                      </m:rPr>
                      <w:rPr>
                        <w:rFonts w:ascii="Cambria Math" w:hAnsi="Cambria Math" w:cstheme="minorHAnsi"/>
                      </w:rPr>
                      <m:t>150-100</m:t>
                    </m:r>
                  </m:den>
                </m:f>
                <m:r>
                  <w:rPr>
                    <w:rFonts w:ascii="Cambria Math" w:hAnsi="Cambria Math" w:cstheme="minorHAnsi"/>
                  </w:rPr>
                  <m:t>∙</m:t>
                </m:r>
                <m:f>
                  <m:fPr>
                    <m:ctrlPr>
                      <w:rPr>
                        <w:rFonts w:ascii="Cambria Math" w:hAnsi="Cambria Math" w:cstheme="minorHAnsi"/>
                        <w:i/>
                      </w:rPr>
                    </m:ctrlPr>
                  </m:fPr>
                  <m:num>
                    <m:r>
                      <m:rPr>
                        <m:sty m:val="p"/>
                      </m:rPr>
                      <w:rPr>
                        <w:rFonts w:ascii="Cambria Math" w:hAnsi="Cambria Math" w:cstheme="minorHAnsi"/>
                      </w:rPr>
                      <m:t>100</m:t>
                    </m:r>
                  </m:num>
                  <m:den>
                    <m:r>
                      <m:rPr>
                        <m:sty m:val="p"/>
                      </m:rPr>
                      <w:rPr>
                        <w:rFonts w:ascii="Cambria Math" w:hAnsi="Cambria Math" w:cstheme="minorHAnsi"/>
                      </w:rPr>
                      <m:t>50</m:t>
                    </m:r>
                  </m:den>
                </m:f>
                <m: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2</m:t>
                    </m:r>
                    <m:r>
                      <m:rPr>
                        <m:sty m:val="p"/>
                      </m:rPr>
                      <w:rPr>
                        <w:rFonts w:ascii="Cambria Math" w:hAnsi="Cambria Math" w:cstheme="minorHAnsi"/>
                        <w:strike/>
                      </w:rPr>
                      <m:t>0</m:t>
                    </m:r>
                  </m:num>
                  <m:den>
                    <m:r>
                      <m:rPr>
                        <m:sty m:val="p"/>
                      </m:rPr>
                      <w:rPr>
                        <w:rFonts w:ascii="Cambria Math" w:hAnsi="Cambria Math" w:cstheme="minorHAnsi"/>
                      </w:rPr>
                      <m:t>5</m:t>
                    </m:r>
                    <m:r>
                      <m:rPr>
                        <m:sty m:val="p"/>
                      </m:rPr>
                      <w:rPr>
                        <w:rFonts w:ascii="Cambria Math" w:hAnsi="Cambria Math" w:cstheme="minorHAnsi"/>
                        <w:strike/>
                      </w:rPr>
                      <m:t>0</m:t>
                    </m:r>
                  </m:den>
                </m:f>
                <m:r>
                  <w:rPr>
                    <w:rFonts w:ascii="Cambria Math" w:hAnsi="Cambria Math" w:cstheme="minorHAnsi"/>
                  </w:rPr>
                  <m:t>∙2=-</m:t>
                </m:r>
                <m:f>
                  <m:fPr>
                    <m:ctrlPr>
                      <w:rPr>
                        <w:rFonts w:ascii="Cambria Math" w:hAnsi="Cambria Math" w:cstheme="minorHAnsi"/>
                        <w:i/>
                      </w:rPr>
                    </m:ctrlPr>
                  </m:fPr>
                  <m:num>
                    <m:r>
                      <m:rPr>
                        <m:sty m:val="p"/>
                      </m:rPr>
                      <w:rPr>
                        <w:rFonts w:ascii="Cambria Math" w:hAnsi="Cambria Math" w:cstheme="minorHAnsi"/>
                      </w:rPr>
                      <m:t>4</m:t>
                    </m:r>
                  </m:num>
                  <m:den>
                    <m:r>
                      <m:rPr>
                        <m:sty m:val="p"/>
                      </m:rPr>
                      <w:rPr>
                        <w:rFonts w:ascii="Cambria Math" w:hAnsi="Cambria Math" w:cstheme="minorHAnsi"/>
                      </w:rPr>
                      <m:t>5</m:t>
                    </m:r>
                  </m:den>
                </m:f>
                <m:r>
                  <w:rPr>
                    <w:rFonts w:ascii="Cambria Math" w:hAnsi="Cambria Math" w:cstheme="minorHAnsi"/>
                  </w:rPr>
                  <m:t>=-0,8</m:t>
                </m:r>
              </m:oMath>
            </m:oMathPara>
          </w:p>
        </w:tc>
      </w:tr>
      <w:tr w:rsidR="00A5125F" w:rsidRPr="006972BC" w:rsidTr="009E58BD">
        <w:tc>
          <w:tcPr>
            <w:tcW w:w="1720" w:type="dxa"/>
            <w:vAlign w:val="center"/>
          </w:tcPr>
          <w:p w:rsidR="00A5125F" w:rsidRPr="006972BC" w:rsidRDefault="00A5125F" w:rsidP="009E58BD">
            <w:pPr>
              <w:pStyle w:val="a3"/>
              <w:spacing w:line="360" w:lineRule="auto"/>
              <w:ind w:left="0"/>
              <w:jc w:val="center"/>
              <w:rPr>
                <w:rFonts w:cstheme="minorHAnsi"/>
              </w:rPr>
            </w:pPr>
            <w:r w:rsidRPr="006972BC">
              <w:rPr>
                <w:rFonts w:cstheme="minorHAnsi"/>
              </w:rPr>
              <w:t>Από το Β στο Ε</w:t>
            </w:r>
            <w:r w:rsidR="009E58BD" w:rsidRPr="006972BC">
              <w:rPr>
                <w:rFonts w:cstheme="minorHAnsi"/>
              </w:rPr>
              <w:t>:</w:t>
            </w:r>
          </w:p>
        </w:tc>
        <w:tc>
          <w:tcPr>
            <w:tcW w:w="7114" w:type="dxa"/>
          </w:tcPr>
          <w:p w:rsidR="00A5125F" w:rsidRPr="006972BC" w:rsidRDefault="007E3534" w:rsidP="005C2E19">
            <w:pPr>
              <w:pStyle w:val="a3"/>
              <w:spacing w:line="360" w:lineRule="auto"/>
              <w:ind w:left="0"/>
              <w:jc w:val="center"/>
              <w:rPr>
                <w:rFonts w:cstheme="minorHAnsi"/>
              </w:rPr>
            </w:pPr>
            <m:oMathPara>
              <m:oMath>
                <m:sSub>
                  <m:sSubPr>
                    <m:ctrlPr>
                      <w:rPr>
                        <w:rFonts w:ascii="Cambria Math" w:hAnsi="Cambria Math" w:cstheme="minorHAnsi"/>
                      </w:rPr>
                    </m:ctrlPr>
                  </m:sSubPr>
                  <m:e>
                    <m:r>
                      <m:rPr>
                        <m:sty m:val="p"/>
                      </m:rPr>
                      <w:rPr>
                        <w:rFonts w:ascii="Cambria Math" w:hAnsi="Cambria Math" w:cstheme="minorHAnsi"/>
                      </w:rPr>
                      <m:t>E</m:t>
                    </m:r>
                  </m:e>
                  <m:sub>
                    <m:r>
                      <m:rPr>
                        <m:sty m:val="p"/>
                      </m:rPr>
                      <w:rPr>
                        <w:rFonts w:ascii="Cambria Math" w:hAnsi="Cambria Math" w:cstheme="minorHAnsi"/>
                      </w:rPr>
                      <m:t>DΒ</m:t>
                    </m:r>
                  </m:sub>
                </m:sSub>
                <m:r>
                  <m:rPr>
                    <m:sty m:val="p"/>
                  </m:rP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Δ</m:t>
                    </m:r>
                    <m:sSub>
                      <m:sSubPr>
                        <m:ctrlPr>
                          <w:rPr>
                            <w:rFonts w:ascii="Cambria Math" w:hAnsi="Cambria Math" w:cstheme="minorHAnsi"/>
                            <w:lang w:val="en-US"/>
                          </w:rPr>
                        </m:ctrlPr>
                      </m:sSubPr>
                      <m:e>
                        <m:r>
                          <m:rPr>
                            <m:sty m:val="p"/>
                          </m:rPr>
                          <w:rPr>
                            <w:rFonts w:ascii="Cambria Math" w:hAnsi="Cambria Math" w:cstheme="minorHAnsi"/>
                            <w:lang w:val="en-US"/>
                          </w:rPr>
                          <m:t>Q</m:t>
                        </m:r>
                      </m:e>
                      <m:sub>
                        <m:r>
                          <m:rPr>
                            <m:sty m:val="p"/>
                          </m:rPr>
                          <w:rPr>
                            <w:rFonts w:ascii="Cambria Math" w:hAnsi="Cambria Math" w:cstheme="minorHAnsi"/>
                            <w:lang w:val="en-US"/>
                          </w:rPr>
                          <m:t>D</m:t>
                        </m:r>
                      </m:sub>
                    </m:sSub>
                  </m:num>
                  <m:den>
                    <m:r>
                      <m:rPr>
                        <m:sty m:val="p"/>
                      </m:rPr>
                      <w:rPr>
                        <w:rFonts w:ascii="Cambria Math" w:hAnsi="Cambria Math" w:cstheme="minorHAnsi"/>
                      </w:rPr>
                      <m:t>Δ</m:t>
                    </m:r>
                    <m:r>
                      <m:rPr>
                        <m:sty m:val="p"/>
                      </m:rPr>
                      <w:rPr>
                        <w:rFonts w:ascii="Cambria Math" w:hAnsi="Cambria Math" w:cstheme="minorHAnsi"/>
                        <w:lang w:val="en-US"/>
                      </w:rPr>
                      <m:t>P</m:t>
                    </m:r>
                  </m:den>
                </m:f>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rPr>
                        </m:ctrlPr>
                      </m:sSubPr>
                      <m:e>
                        <m:r>
                          <m:rPr>
                            <m:sty m:val="p"/>
                          </m:rPr>
                          <w:rPr>
                            <w:rFonts w:ascii="Cambria Math" w:hAnsi="Cambria Math" w:cstheme="minorHAnsi"/>
                          </w:rPr>
                          <m:t>P</m:t>
                        </m:r>
                      </m:e>
                      <m:sub>
                        <m:r>
                          <m:rPr>
                            <m:sty m:val="p"/>
                          </m:rPr>
                          <w:rPr>
                            <w:rFonts w:ascii="Cambria Math" w:hAnsi="Cambria Math" w:cstheme="minorHAnsi"/>
                          </w:rPr>
                          <m:t>Β</m:t>
                        </m:r>
                      </m:sub>
                    </m:sSub>
                  </m:num>
                  <m:den>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DΒ</m:t>
                        </m:r>
                      </m:sub>
                    </m:sSub>
                  </m:den>
                </m:f>
                <m: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80-120</m:t>
                    </m:r>
                  </m:num>
                  <m:den>
                    <m:r>
                      <m:rPr>
                        <m:sty m:val="p"/>
                      </m:rPr>
                      <w:rPr>
                        <w:rFonts w:ascii="Cambria Math" w:hAnsi="Cambria Math" w:cstheme="minorHAnsi"/>
                      </w:rPr>
                      <m:t>150-100</m:t>
                    </m:r>
                  </m:den>
                </m:f>
                <m:r>
                  <w:rPr>
                    <w:rFonts w:ascii="Cambria Math" w:hAnsi="Cambria Math" w:cstheme="minorHAnsi"/>
                  </w:rPr>
                  <m:t>∙</m:t>
                </m:r>
                <m:f>
                  <m:fPr>
                    <m:ctrlPr>
                      <w:rPr>
                        <w:rFonts w:ascii="Cambria Math" w:hAnsi="Cambria Math" w:cstheme="minorHAnsi"/>
                        <w:i/>
                      </w:rPr>
                    </m:ctrlPr>
                  </m:fPr>
                  <m:num>
                    <m:r>
                      <m:rPr>
                        <m:sty m:val="p"/>
                      </m:rPr>
                      <w:rPr>
                        <w:rFonts w:ascii="Cambria Math" w:hAnsi="Cambria Math" w:cstheme="minorHAnsi"/>
                      </w:rPr>
                      <m:t>10</m:t>
                    </m:r>
                    <m:r>
                      <m:rPr>
                        <m:sty m:val="p"/>
                      </m:rPr>
                      <w:rPr>
                        <w:rFonts w:ascii="Cambria Math" w:hAnsi="Cambria Math" w:cstheme="minorHAnsi"/>
                        <w:strike/>
                      </w:rPr>
                      <m:t>0</m:t>
                    </m:r>
                  </m:num>
                  <m:den>
                    <m:r>
                      <m:rPr>
                        <m:sty m:val="p"/>
                      </m:rPr>
                      <w:rPr>
                        <w:rFonts w:ascii="Cambria Math" w:hAnsi="Cambria Math" w:cstheme="minorHAnsi"/>
                      </w:rPr>
                      <m:t>12</m:t>
                    </m:r>
                    <m:r>
                      <m:rPr>
                        <m:sty m:val="p"/>
                      </m:rPr>
                      <w:rPr>
                        <w:rFonts w:ascii="Cambria Math" w:hAnsi="Cambria Math" w:cstheme="minorHAnsi"/>
                        <w:strike/>
                      </w:rPr>
                      <m:t>0</m:t>
                    </m:r>
                  </m:den>
                </m:f>
                <m: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4</m:t>
                    </m:r>
                    <m:r>
                      <m:rPr>
                        <m:sty m:val="p"/>
                      </m:rPr>
                      <w:rPr>
                        <w:rFonts w:ascii="Cambria Math" w:hAnsi="Cambria Math" w:cstheme="minorHAnsi"/>
                        <w:strike/>
                      </w:rPr>
                      <m:t>0</m:t>
                    </m:r>
                  </m:num>
                  <m:den>
                    <m:r>
                      <m:rPr>
                        <m:sty m:val="p"/>
                      </m:rPr>
                      <w:rPr>
                        <w:rFonts w:ascii="Cambria Math" w:hAnsi="Cambria Math" w:cstheme="minorHAnsi"/>
                      </w:rPr>
                      <m:t>5</m:t>
                    </m:r>
                    <m:r>
                      <m:rPr>
                        <m:sty m:val="p"/>
                      </m:rPr>
                      <w:rPr>
                        <w:rFonts w:ascii="Cambria Math" w:hAnsi="Cambria Math" w:cstheme="minorHAnsi"/>
                        <w:strike/>
                      </w:rPr>
                      <m:t>0</m:t>
                    </m:r>
                  </m:den>
                </m:f>
                <m:r>
                  <w:rPr>
                    <w:rFonts w:ascii="Cambria Math" w:hAnsi="Cambria Math" w:cstheme="minorHAnsi"/>
                  </w:rPr>
                  <m:t>∙</m:t>
                </m:r>
                <m:f>
                  <m:fPr>
                    <m:ctrlPr>
                      <w:rPr>
                        <w:rFonts w:ascii="Cambria Math" w:hAnsi="Cambria Math" w:cstheme="minorHAnsi"/>
                        <w:i/>
                      </w:rPr>
                    </m:ctrlPr>
                  </m:fPr>
                  <m:num>
                    <m:r>
                      <m:rPr>
                        <m:sty m:val="p"/>
                      </m:rPr>
                      <w:rPr>
                        <w:rFonts w:ascii="Cambria Math" w:hAnsi="Cambria Math" w:cstheme="minorHAnsi"/>
                      </w:rPr>
                      <m:t>10</m:t>
                    </m:r>
                  </m:num>
                  <m:den>
                    <m:r>
                      <m:rPr>
                        <m:sty m:val="p"/>
                      </m:rPr>
                      <w:rPr>
                        <w:rFonts w:ascii="Cambria Math" w:hAnsi="Cambria Math" w:cstheme="minorHAnsi"/>
                      </w:rPr>
                      <m:t>12</m:t>
                    </m:r>
                  </m:den>
                </m:f>
                <m:r>
                  <w:rPr>
                    <w:rFonts w:ascii="Cambria Math" w:hAnsi="Cambria Math" w:cstheme="minorHAnsi"/>
                  </w:rPr>
                  <m:t>=-</m:t>
                </m:r>
                <m:f>
                  <m:fPr>
                    <m:ctrlPr>
                      <w:rPr>
                        <w:rFonts w:ascii="Cambria Math" w:hAnsi="Cambria Math" w:cstheme="minorHAnsi"/>
                        <w:i/>
                      </w:rPr>
                    </m:ctrlPr>
                  </m:fPr>
                  <m:num>
                    <m:r>
                      <m:rPr>
                        <m:sty m:val="p"/>
                      </m:rPr>
                      <w:rPr>
                        <w:rFonts w:ascii="Cambria Math" w:hAnsi="Cambria Math" w:cstheme="minorHAnsi"/>
                      </w:rPr>
                      <m:t>4</m:t>
                    </m:r>
                    <m:r>
                      <m:rPr>
                        <m:sty m:val="p"/>
                      </m:rPr>
                      <w:rPr>
                        <w:rFonts w:ascii="Cambria Math" w:hAnsi="Cambria Math" w:cstheme="minorHAnsi"/>
                        <w:strike/>
                      </w:rPr>
                      <m:t>0</m:t>
                    </m:r>
                  </m:num>
                  <m:den>
                    <m:r>
                      <m:rPr>
                        <m:sty m:val="p"/>
                      </m:rPr>
                      <w:rPr>
                        <w:rFonts w:ascii="Cambria Math" w:hAnsi="Cambria Math" w:cstheme="minorHAnsi"/>
                      </w:rPr>
                      <m:t>6</m:t>
                    </m:r>
                    <m:r>
                      <m:rPr>
                        <m:sty m:val="p"/>
                      </m:rPr>
                      <w:rPr>
                        <w:rFonts w:ascii="Cambria Math" w:hAnsi="Cambria Math" w:cstheme="minorHAnsi"/>
                        <w:strike/>
                      </w:rPr>
                      <m:t>0</m:t>
                    </m:r>
                  </m:den>
                </m:f>
                <m:r>
                  <w:rPr>
                    <w:rFonts w:ascii="Cambria Math" w:hAnsi="Cambria Math" w:cstheme="minorHAnsi"/>
                  </w:rPr>
                  <m:t>=-</m:t>
                </m:r>
                <m:f>
                  <m:fPr>
                    <m:ctrlPr>
                      <w:rPr>
                        <w:rFonts w:ascii="Cambria Math" w:hAnsi="Cambria Math" w:cstheme="minorHAnsi"/>
                        <w:i/>
                      </w:rPr>
                    </m:ctrlPr>
                  </m:fPr>
                  <m:num>
                    <m:r>
                      <m:rPr>
                        <m:sty m:val="p"/>
                      </m:rPr>
                      <w:rPr>
                        <w:rFonts w:ascii="Cambria Math" w:hAnsi="Cambria Math" w:cstheme="minorHAnsi"/>
                      </w:rPr>
                      <m:t>2</m:t>
                    </m:r>
                  </m:num>
                  <m:den>
                    <m:r>
                      <m:rPr>
                        <m:sty m:val="p"/>
                      </m:rPr>
                      <w:rPr>
                        <w:rFonts w:ascii="Cambria Math" w:hAnsi="Cambria Math" w:cstheme="minorHAnsi"/>
                      </w:rPr>
                      <m:t>3</m:t>
                    </m:r>
                  </m:den>
                </m:f>
                <m:r>
                  <w:rPr>
                    <w:rFonts w:ascii="Cambria Math" w:hAnsi="Cambria Math" w:cstheme="minorHAnsi"/>
                  </w:rPr>
                  <m:t>=-0,666</m:t>
                </m:r>
              </m:oMath>
            </m:oMathPara>
          </w:p>
        </w:tc>
      </w:tr>
      <w:tr w:rsidR="00A5125F" w:rsidRPr="006972BC" w:rsidTr="009E58BD">
        <w:tc>
          <w:tcPr>
            <w:tcW w:w="1720" w:type="dxa"/>
            <w:vAlign w:val="center"/>
          </w:tcPr>
          <w:p w:rsidR="00A5125F" w:rsidRPr="006972BC" w:rsidRDefault="00A5125F" w:rsidP="009E58BD">
            <w:pPr>
              <w:pStyle w:val="a3"/>
              <w:spacing w:line="360" w:lineRule="auto"/>
              <w:ind w:left="0"/>
              <w:jc w:val="center"/>
              <w:rPr>
                <w:rFonts w:cstheme="minorHAnsi"/>
              </w:rPr>
            </w:pPr>
            <w:r w:rsidRPr="006972BC">
              <w:rPr>
                <w:rFonts w:cstheme="minorHAnsi"/>
              </w:rPr>
              <w:t>Από το Δ στο Α</w:t>
            </w:r>
            <w:r w:rsidR="009E58BD" w:rsidRPr="006972BC">
              <w:rPr>
                <w:rFonts w:cstheme="minorHAnsi"/>
              </w:rPr>
              <w:t>:</w:t>
            </w:r>
          </w:p>
        </w:tc>
        <w:tc>
          <w:tcPr>
            <w:tcW w:w="7114" w:type="dxa"/>
          </w:tcPr>
          <w:p w:rsidR="00A5125F" w:rsidRPr="006972BC" w:rsidRDefault="007E3534" w:rsidP="00965824">
            <w:pPr>
              <w:pStyle w:val="a3"/>
              <w:spacing w:line="360" w:lineRule="auto"/>
              <w:ind w:left="0"/>
              <w:jc w:val="center"/>
              <w:rPr>
                <w:rFonts w:cstheme="minorHAnsi"/>
              </w:rPr>
            </w:pPr>
            <m:oMathPara>
              <m:oMath>
                <m:sSub>
                  <m:sSubPr>
                    <m:ctrlPr>
                      <w:rPr>
                        <w:rFonts w:ascii="Cambria Math" w:hAnsi="Cambria Math" w:cstheme="minorHAnsi"/>
                      </w:rPr>
                    </m:ctrlPr>
                  </m:sSubPr>
                  <m:e>
                    <m:r>
                      <m:rPr>
                        <m:sty m:val="p"/>
                      </m:rPr>
                      <w:rPr>
                        <w:rFonts w:ascii="Cambria Math" w:hAnsi="Cambria Math" w:cstheme="minorHAnsi"/>
                      </w:rPr>
                      <m:t>E</m:t>
                    </m:r>
                  </m:e>
                  <m:sub>
                    <m:r>
                      <m:rPr>
                        <m:sty m:val="p"/>
                      </m:rPr>
                      <w:rPr>
                        <w:rFonts w:ascii="Cambria Math" w:hAnsi="Cambria Math" w:cstheme="minorHAnsi"/>
                      </w:rPr>
                      <m:t>DΔ</m:t>
                    </m:r>
                  </m:sub>
                </m:sSub>
                <m:r>
                  <m:rPr>
                    <m:sty m:val="p"/>
                  </m:rP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Δ</m:t>
                    </m:r>
                    <m:sSub>
                      <m:sSubPr>
                        <m:ctrlPr>
                          <w:rPr>
                            <w:rFonts w:ascii="Cambria Math" w:hAnsi="Cambria Math" w:cstheme="minorHAnsi"/>
                            <w:lang w:val="en-US"/>
                          </w:rPr>
                        </m:ctrlPr>
                      </m:sSubPr>
                      <m:e>
                        <m:r>
                          <m:rPr>
                            <m:sty m:val="p"/>
                          </m:rPr>
                          <w:rPr>
                            <w:rFonts w:ascii="Cambria Math" w:hAnsi="Cambria Math" w:cstheme="minorHAnsi"/>
                            <w:lang w:val="en-US"/>
                          </w:rPr>
                          <m:t>Q</m:t>
                        </m:r>
                      </m:e>
                      <m:sub>
                        <m:r>
                          <m:rPr>
                            <m:sty m:val="p"/>
                          </m:rPr>
                          <w:rPr>
                            <w:rFonts w:ascii="Cambria Math" w:hAnsi="Cambria Math" w:cstheme="minorHAnsi"/>
                            <w:lang w:val="en-US"/>
                          </w:rPr>
                          <m:t>D</m:t>
                        </m:r>
                      </m:sub>
                    </m:sSub>
                  </m:num>
                  <m:den>
                    <m:r>
                      <m:rPr>
                        <m:sty m:val="p"/>
                      </m:rPr>
                      <w:rPr>
                        <w:rFonts w:ascii="Cambria Math" w:hAnsi="Cambria Math" w:cstheme="minorHAnsi"/>
                      </w:rPr>
                      <m:t>Δ</m:t>
                    </m:r>
                    <m:r>
                      <m:rPr>
                        <m:sty m:val="p"/>
                      </m:rPr>
                      <w:rPr>
                        <w:rFonts w:ascii="Cambria Math" w:hAnsi="Cambria Math" w:cstheme="minorHAnsi"/>
                        <w:lang w:val="en-US"/>
                      </w:rPr>
                      <m:t>P</m:t>
                    </m:r>
                  </m:den>
                </m:f>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rPr>
                        </m:ctrlPr>
                      </m:sSubPr>
                      <m:e>
                        <m:r>
                          <m:rPr>
                            <m:sty m:val="p"/>
                          </m:rPr>
                          <w:rPr>
                            <w:rFonts w:ascii="Cambria Math" w:hAnsi="Cambria Math" w:cstheme="minorHAnsi"/>
                          </w:rPr>
                          <m:t>P</m:t>
                        </m:r>
                      </m:e>
                      <m:sub>
                        <m:r>
                          <m:rPr>
                            <m:sty m:val="p"/>
                          </m:rPr>
                          <w:rPr>
                            <w:rFonts w:ascii="Cambria Math" w:hAnsi="Cambria Math" w:cstheme="minorHAnsi"/>
                          </w:rPr>
                          <m:t>Δ</m:t>
                        </m:r>
                      </m:sub>
                    </m:sSub>
                  </m:num>
                  <m:den>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DΔ</m:t>
                        </m:r>
                      </m:sub>
                    </m:sSub>
                  </m:den>
                </m:f>
                <m: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50-30</m:t>
                    </m:r>
                  </m:num>
                  <m:den>
                    <m:r>
                      <m:rPr>
                        <m:sty m:val="p"/>
                      </m:rPr>
                      <w:rPr>
                        <w:rFonts w:ascii="Cambria Math" w:hAnsi="Cambria Math" w:cstheme="minorHAnsi"/>
                      </w:rPr>
                      <m:t>100-150</m:t>
                    </m:r>
                  </m:den>
                </m:f>
                <m:r>
                  <w:rPr>
                    <w:rFonts w:ascii="Cambria Math" w:hAnsi="Cambria Math" w:cstheme="minorHAnsi"/>
                  </w:rPr>
                  <m:t>∙</m:t>
                </m:r>
                <m:f>
                  <m:fPr>
                    <m:ctrlPr>
                      <w:rPr>
                        <w:rFonts w:ascii="Cambria Math" w:hAnsi="Cambria Math" w:cstheme="minorHAnsi"/>
                        <w:i/>
                      </w:rPr>
                    </m:ctrlPr>
                  </m:fPr>
                  <m:num>
                    <m:r>
                      <m:rPr>
                        <m:sty m:val="p"/>
                      </m:rPr>
                      <w:rPr>
                        <w:rFonts w:ascii="Cambria Math" w:hAnsi="Cambria Math" w:cstheme="minorHAnsi"/>
                      </w:rPr>
                      <m:t>15</m:t>
                    </m:r>
                    <m:r>
                      <m:rPr>
                        <m:sty m:val="p"/>
                      </m:rPr>
                      <w:rPr>
                        <w:rFonts w:ascii="Cambria Math" w:hAnsi="Cambria Math" w:cstheme="minorHAnsi"/>
                        <w:strike/>
                      </w:rPr>
                      <m:t>0</m:t>
                    </m:r>
                  </m:num>
                  <m:den>
                    <m:r>
                      <m:rPr>
                        <m:sty m:val="p"/>
                      </m:rPr>
                      <w:rPr>
                        <w:rFonts w:ascii="Cambria Math" w:hAnsi="Cambria Math" w:cstheme="minorHAnsi"/>
                      </w:rPr>
                      <m:t>3</m:t>
                    </m:r>
                    <m:r>
                      <m:rPr>
                        <m:sty m:val="p"/>
                      </m:rPr>
                      <w:rPr>
                        <w:rFonts w:ascii="Cambria Math" w:hAnsi="Cambria Math" w:cstheme="minorHAnsi"/>
                        <w:strike/>
                      </w:rPr>
                      <m:t>0</m:t>
                    </m:r>
                  </m:den>
                </m:f>
                <m: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2</m:t>
                    </m:r>
                    <m:r>
                      <m:rPr>
                        <m:sty m:val="p"/>
                      </m:rPr>
                      <w:rPr>
                        <w:rFonts w:ascii="Cambria Math" w:hAnsi="Cambria Math" w:cstheme="minorHAnsi"/>
                        <w:strike/>
                      </w:rPr>
                      <m:t>0</m:t>
                    </m:r>
                  </m:num>
                  <m:den>
                    <m:r>
                      <m:rPr>
                        <m:sty m:val="p"/>
                      </m:rPr>
                      <w:rPr>
                        <w:rFonts w:ascii="Cambria Math" w:hAnsi="Cambria Math" w:cstheme="minorHAnsi"/>
                      </w:rPr>
                      <m:t>5</m:t>
                    </m:r>
                    <m:r>
                      <m:rPr>
                        <m:sty m:val="p"/>
                      </m:rPr>
                      <w:rPr>
                        <w:rFonts w:ascii="Cambria Math" w:hAnsi="Cambria Math" w:cstheme="minorHAnsi"/>
                        <w:strike/>
                      </w:rPr>
                      <m:t>0</m:t>
                    </m:r>
                  </m:den>
                </m:f>
                <m:r>
                  <w:rPr>
                    <w:rFonts w:ascii="Cambria Math" w:hAnsi="Cambria Math" w:cstheme="minorHAnsi"/>
                  </w:rPr>
                  <m:t>∙</m:t>
                </m:r>
                <m:f>
                  <m:fPr>
                    <m:ctrlPr>
                      <w:rPr>
                        <w:rFonts w:ascii="Cambria Math" w:hAnsi="Cambria Math" w:cstheme="minorHAnsi"/>
                        <w:i/>
                      </w:rPr>
                    </m:ctrlPr>
                  </m:fPr>
                  <m:num>
                    <m:r>
                      <m:rPr>
                        <m:sty m:val="p"/>
                      </m:rPr>
                      <w:rPr>
                        <w:rFonts w:ascii="Cambria Math" w:hAnsi="Cambria Math" w:cstheme="minorHAnsi"/>
                      </w:rPr>
                      <m:t>15</m:t>
                    </m:r>
                  </m:num>
                  <m:den>
                    <m:r>
                      <m:rPr>
                        <m:sty m:val="p"/>
                      </m:rPr>
                      <w:rPr>
                        <w:rFonts w:ascii="Cambria Math" w:hAnsi="Cambria Math" w:cstheme="minorHAnsi"/>
                      </w:rPr>
                      <m:t>3</m:t>
                    </m:r>
                  </m:den>
                </m:f>
                <m:r>
                  <w:rPr>
                    <w:rFonts w:ascii="Cambria Math" w:hAnsi="Cambria Math" w:cstheme="minorHAnsi"/>
                  </w:rPr>
                  <m:t>=-</m:t>
                </m:r>
                <m:f>
                  <m:fPr>
                    <m:ctrlPr>
                      <w:rPr>
                        <w:rFonts w:ascii="Cambria Math" w:hAnsi="Cambria Math" w:cstheme="minorHAnsi"/>
                        <w:i/>
                      </w:rPr>
                    </m:ctrlPr>
                  </m:fPr>
                  <m:num>
                    <m:r>
                      <m:rPr>
                        <m:sty m:val="p"/>
                      </m:rPr>
                      <w:rPr>
                        <w:rFonts w:ascii="Cambria Math" w:hAnsi="Cambria Math" w:cstheme="minorHAnsi"/>
                      </w:rPr>
                      <m:t>30</m:t>
                    </m:r>
                  </m:num>
                  <m:den>
                    <m:r>
                      <m:rPr>
                        <m:sty m:val="p"/>
                      </m:rPr>
                      <w:rPr>
                        <w:rFonts w:ascii="Cambria Math" w:hAnsi="Cambria Math" w:cstheme="minorHAnsi"/>
                      </w:rPr>
                      <m:t>15</m:t>
                    </m:r>
                  </m:den>
                </m:f>
                <m:r>
                  <w:rPr>
                    <w:rFonts w:ascii="Cambria Math" w:hAnsi="Cambria Math" w:cstheme="minorHAnsi"/>
                  </w:rPr>
                  <m:t>=-2</m:t>
                </m:r>
              </m:oMath>
            </m:oMathPara>
          </w:p>
        </w:tc>
      </w:tr>
      <w:tr w:rsidR="00A5125F" w:rsidRPr="006972BC" w:rsidTr="009E58BD">
        <w:tc>
          <w:tcPr>
            <w:tcW w:w="1720" w:type="dxa"/>
            <w:vAlign w:val="center"/>
          </w:tcPr>
          <w:p w:rsidR="00A5125F" w:rsidRPr="006972BC" w:rsidRDefault="00A5125F" w:rsidP="009E58BD">
            <w:pPr>
              <w:pStyle w:val="a3"/>
              <w:spacing w:line="360" w:lineRule="auto"/>
              <w:ind w:left="0"/>
              <w:jc w:val="center"/>
              <w:rPr>
                <w:rFonts w:cstheme="minorHAnsi"/>
              </w:rPr>
            </w:pPr>
            <w:r w:rsidRPr="006972BC">
              <w:rPr>
                <w:rFonts w:cstheme="minorHAnsi"/>
              </w:rPr>
              <w:t>Από το Ε στο Β</w:t>
            </w:r>
            <w:r w:rsidR="009E58BD" w:rsidRPr="006972BC">
              <w:rPr>
                <w:rFonts w:cstheme="minorHAnsi"/>
              </w:rPr>
              <w:t>:</w:t>
            </w:r>
          </w:p>
        </w:tc>
        <w:tc>
          <w:tcPr>
            <w:tcW w:w="7114" w:type="dxa"/>
          </w:tcPr>
          <w:p w:rsidR="00A5125F" w:rsidRPr="006972BC" w:rsidRDefault="007E3534" w:rsidP="00A01983">
            <w:pPr>
              <w:pStyle w:val="a3"/>
              <w:spacing w:line="360" w:lineRule="auto"/>
              <w:ind w:left="0"/>
              <w:jc w:val="center"/>
              <w:rPr>
                <w:rFonts w:cstheme="minorHAnsi"/>
              </w:rPr>
            </w:pPr>
            <m:oMathPara>
              <m:oMath>
                <m:sSub>
                  <m:sSubPr>
                    <m:ctrlPr>
                      <w:rPr>
                        <w:rFonts w:ascii="Cambria Math" w:hAnsi="Cambria Math" w:cstheme="minorHAnsi"/>
                      </w:rPr>
                    </m:ctrlPr>
                  </m:sSubPr>
                  <m:e>
                    <m:r>
                      <m:rPr>
                        <m:sty m:val="p"/>
                      </m:rPr>
                      <w:rPr>
                        <w:rFonts w:ascii="Cambria Math" w:hAnsi="Cambria Math" w:cstheme="minorHAnsi"/>
                      </w:rPr>
                      <m:t>E</m:t>
                    </m:r>
                  </m:e>
                  <m:sub>
                    <m:r>
                      <m:rPr>
                        <m:sty m:val="p"/>
                      </m:rPr>
                      <w:rPr>
                        <w:rFonts w:ascii="Cambria Math" w:hAnsi="Cambria Math" w:cstheme="minorHAnsi"/>
                      </w:rPr>
                      <m:t>DΕ</m:t>
                    </m:r>
                  </m:sub>
                </m:sSub>
                <m:r>
                  <m:rPr>
                    <m:sty m:val="p"/>
                  </m:rP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Δ</m:t>
                    </m:r>
                    <m:sSub>
                      <m:sSubPr>
                        <m:ctrlPr>
                          <w:rPr>
                            <w:rFonts w:ascii="Cambria Math" w:hAnsi="Cambria Math" w:cstheme="minorHAnsi"/>
                            <w:lang w:val="en-US"/>
                          </w:rPr>
                        </m:ctrlPr>
                      </m:sSubPr>
                      <m:e>
                        <m:r>
                          <m:rPr>
                            <m:sty m:val="p"/>
                          </m:rPr>
                          <w:rPr>
                            <w:rFonts w:ascii="Cambria Math" w:hAnsi="Cambria Math" w:cstheme="minorHAnsi"/>
                            <w:lang w:val="en-US"/>
                          </w:rPr>
                          <m:t>Q</m:t>
                        </m:r>
                      </m:e>
                      <m:sub>
                        <m:r>
                          <m:rPr>
                            <m:sty m:val="p"/>
                          </m:rPr>
                          <w:rPr>
                            <w:rFonts w:ascii="Cambria Math" w:hAnsi="Cambria Math" w:cstheme="minorHAnsi"/>
                            <w:lang w:val="en-US"/>
                          </w:rPr>
                          <m:t>D</m:t>
                        </m:r>
                      </m:sub>
                    </m:sSub>
                  </m:num>
                  <m:den>
                    <m:r>
                      <m:rPr>
                        <m:sty m:val="p"/>
                      </m:rPr>
                      <w:rPr>
                        <w:rFonts w:ascii="Cambria Math" w:hAnsi="Cambria Math" w:cstheme="minorHAnsi"/>
                      </w:rPr>
                      <m:t>Δ</m:t>
                    </m:r>
                    <m:r>
                      <m:rPr>
                        <m:sty m:val="p"/>
                      </m:rPr>
                      <w:rPr>
                        <w:rFonts w:ascii="Cambria Math" w:hAnsi="Cambria Math" w:cstheme="minorHAnsi"/>
                        <w:lang w:val="en-US"/>
                      </w:rPr>
                      <m:t>P</m:t>
                    </m:r>
                  </m:den>
                </m:f>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rPr>
                        </m:ctrlPr>
                      </m:sSubPr>
                      <m:e>
                        <m:r>
                          <m:rPr>
                            <m:sty m:val="p"/>
                          </m:rPr>
                          <w:rPr>
                            <w:rFonts w:ascii="Cambria Math" w:hAnsi="Cambria Math" w:cstheme="minorHAnsi"/>
                          </w:rPr>
                          <m:t>P</m:t>
                        </m:r>
                      </m:e>
                      <m:sub>
                        <m:r>
                          <m:rPr>
                            <m:sty m:val="p"/>
                          </m:rPr>
                          <w:rPr>
                            <w:rFonts w:ascii="Cambria Math" w:hAnsi="Cambria Math" w:cstheme="minorHAnsi"/>
                          </w:rPr>
                          <m:t>Ε</m:t>
                        </m:r>
                      </m:sub>
                    </m:sSub>
                  </m:num>
                  <m:den>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DΕ</m:t>
                        </m:r>
                      </m:sub>
                    </m:sSub>
                  </m:den>
                </m:f>
                <m: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120-80</m:t>
                    </m:r>
                  </m:num>
                  <m:den>
                    <m:r>
                      <m:rPr>
                        <m:sty m:val="p"/>
                      </m:rPr>
                      <w:rPr>
                        <w:rFonts w:ascii="Cambria Math" w:hAnsi="Cambria Math" w:cstheme="minorHAnsi"/>
                      </w:rPr>
                      <m:t>100-150</m:t>
                    </m:r>
                  </m:den>
                </m:f>
                <m:r>
                  <w:rPr>
                    <w:rFonts w:ascii="Cambria Math" w:hAnsi="Cambria Math" w:cstheme="minorHAnsi"/>
                  </w:rPr>
                  <m:t>∙</m:t>
                </m:r>
                <m:f>
                  <m:fPr>
                    <m:ctrlPr>
                      <w:rPr>
                        <w:rFonts w:ascii="Cambria Math" w:hAnsi="Cambria Math" w:cstheme="minorHAnsi"/>
                        <w:i/>
                      </w:rPr>
                    </m:ctrlPr>
                  </m:fPr>
                  <m:num>
                    <m:r>
                      <m:rPr>
                        <m:sty m:val="p"/>
                      </m:rPr>
                      <w:rPr>
                        <w:rFonts w:ascii="Cambria Math" w:hAnsi="Cambria Math" w:cstheme="minorHAnsi"/>
                      </w:rPr>
                      <m:t>15</m:t>
                    </m:r>
                    <m:r>
                      <m:rPr>
                        <m:sty m:val="p"/>
                      </m:rPr>
                      <w:rPr>
                        <w:rFonts w:ascii="Cambria Math" w:hAnsi="Cambria Math" w:cstheme="minorHAnsi"/>
                        <w:strike/>
                      </w:rPr>
                      <m:t>0</m:t>
                    </m:r>
                  </m:num>
                  <m:den>
                    <m:r>
                      <m:rPr>
                        <m:sty m:val="p"/>
                      </m:rPr>
                      <w:rPr>
                        <w:rFonts w:ascii="Cambria Math" w:hAnsi="Cambria Math" w:cstheme="minorHAnsi"/>
                      </w:rPr>
                      <m:t>8</m:t>
                    </m:r>
                    <m:r>
                      <m:rPr>
                        <m:sty m:val="p"/>
                      </m:rPr>
                      <w:rPr>
                        <w:rFonts w:ascii="Cambria Math" w:hAnsi="Cambria Math" w:cstheme="minorHAnsi"/>
                        <w:strike/>
                      </w:rPr>
                      <m:t>0</m:t>
                    </m:r>
                  </m:den>
                </m:f>
                <m: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4</m:t>
                    </m:r>
                    <m:r>
                      <m:rPr>
                        <m:sty m:val="p"/>
                      </m:rPr>
                      <w:rPr>
                        <w:rFonts w:ascii="Cambria Math" w:hAnsi="Cambria Math" w:cstheme="minorHAnsi"/>
                        <w:strike/>
                      </w:rPr>
                      <m:t>0</m:t>
                    </m:r>
                  </m:num>
                  <m:den>
                    <m:r>
                      <m:rPr>
                        <m:sty m:val="p"/>
                      </m:rPr>
                      <w:rPr>
                        <w:rFonts w:ascii="Cambria Math" w:hAnsi="Cambria Math" w:cstheme="minorHAnsi"/>
                      </w:rPr>
                      <m:t>5</m:t>
                    </m:r>
                    <m:r>
                      <m:rPr>
                        <m:sty m:val="p"/>
                      </m:rPr>
                      <w:rPr>
                        <w:rFonts w:ascii="Cambria Math" w:hAnsi="Cambria Math" w:cstheme="minorHAnsi"/>
                        <w:strike/>
                      </w:rPr>
                      <m:t>0</m:t>
                    </m:r>
                  </m:den>
                </m:f>
                <m:r>
                  <w:rPr>
                    <w:rFonts w:ascii="Cambria Math" w:hAnsi="Cambria Math" w:cstheme="minorHAnsi"/>
                  </w:rPr>
                  <m:t>∙</m:t>
                </m:r>
                <m:f>
                  <m:fPr>
                    <m:ctrlPr>
                      <w:rPr>
                        <w:rFonts w:ascii="Cambria Math" w:hAnsi="Cambria Math" w:cstheme="minorHAnsi"/>
                        <w:i/>
                      </w:rPr>
                    </m:ctrlPr>
                  </m:fPr>
                  <m:num>
                    <m:r>
                      <m:rPr>
                        <m:sty m:val="p"/>
                      </m:rPr>
                      <w:rPr>
                        <w:rFonts w:ascii="Cambria Math" w:hAnsi="Cambria Math" w:cstheme="minorHAnsi"/>
                      </w:rPr>
                      <m:t>15</m:t>
                    </m:r>
                  </m:num>
                  <m:den>
                    <m:r>
                      <m:rPr>
                        <m:sty m:val="p"/>
                      </m:rPr>
                      <w:rPr>
                        <w:rFonts w:ascii="Cambria Math" w:hAnsi="Cambria Math" w:cstheme="minorHAnsi"/>
                      </w:rPr>
                      <m:t>8</m:t>
                    </m:r>
                  </m:den>
                </m:f>
                <m:r>
                  <w:rPr>
                    <w:rFonts w:ascii="Cambria Math" w:hAnsi="Cambria Math" w:cstheme="minorHAnsi"/>
                  </w:rPr>
                  <m:t>=-</m:t>
                </m:r>
                <m:f>
                  <m:fPr>
                    <m:ctrlPr>
                      <w:rPr>
                        <w:rFonts w:ascii="Cambria Math" w:hAnsi="Cambria Math" w:cstheme="minorHAnsi"/>
                        <w:i/>
                      </w:rPr>
                    </m:ctrlPr>
                  </m:fPr>
                  <m:num>
                    <m:r>
                      <m:rPr>
                        <m:sty m:val="p"/>
                      </m:rPr>
                      <w:rPr>
                        <w:rFonts w:ascii="Cambria Math" w:hAnsi="Cambria Math" w:cstheme="minorHAnsi"/>
                      </w:rPr>
                      <m:t>6</m:t>
                    </m:r>
                    <m:r>
                      <m:rPr>
                        <m:sty m:val="p"/>
                      </m:rPr>
                      <w:rPr>
                        <w:rFonts w:ascii="Cambria Math" w:hAnsi="Cambria Math" w:cstheme="minorHAnsi"/>
                        <w:strike/>
                      </w:rPr>
                      <m:t>0</m:t>
                    </m:r>
                  </m:num>
                  <m:den>
                    <m:r>
                      <m:rPr>
                        <m:sty m:val="p"/>
                      </m:rPr>
                      <w:rPr>
                        <w:rFonts w:ascii="Cambria Math" w:hAnsi="Cambria Math" w:cstheme="minorHAnsi"/>
                      </w:rPr>
                      <m:t>4</m:t>
                    </m:r>
                    <m:r>
                      <m:rPr>
                        <m:sty m:val="p"/>
                      </m:rPr>
                      <w:rPr>
                        <w:rFonts w:ascii="Cambria Math" w:hAnsi="Cambria Math" w:cstheme="minorHAnsi"/>
                        <w:strike/>
                      </w:rPr>
                      <m:t>0</m:t>
                    </m:r>
                  </m:den>
                </m:f>
                <m:r>
                  <w:rPr>
                    <w:rFonts w:ascii="Cambria Math" w:hAnsi="Cambria Math" w:cstheme="minorHAnsi"/>
                  </w:rPr>
                  <m:t>=-</m:t>
                </m:r>
                <m:f>
                  <m:fPr>
                    <m:ctrlPr>
                      <w:rPr>
                        <w:rFonts w:ascii="Cambria Math" w:hAnsi="Cambria Math" w:cstheme="minorHAnsi"/>
                        <w:i/>
                      </w:rPr>
                    </m:ctrlPr>
                  </m:fPr>
                  <m:num>
                    <m:r>
                      <m:rPr>
                        <m:sty m:val="p"/>
                      </m:rPr>
                      <w:rPr>
                        <w:rFonts w:ascii="Cambria Math" w:hAnsi="Cambria Math" w:cstheme="minorHAnsi"/>
                      </w:rPr>
                      <m:t>3</m:t>
                    </m:r>
                  </m:num>
                  <m:den>
                    <m:r>
                      <m:rPr>
                        <m:sty m:val="p"/>
                      </m:rPr>
                      <w:rPr>
                        <w:rFonts w:ascii="Cambria Math" w:hAnsi="Cambria Math" w:cstheme="minorHAnsi"/>
                      </w:rPr>
                      <m:t>2</m:t>
                    </m:r>
                  </m:den>
                </m:f>
                <m:r>
                  <w:rPr>
                    <w:rFonts w:ascii="Cambria Math" w:hAnsi="Cambria Math" w:cstheme="minorHAnsi"/>
                  </w:rPr>
                  <m:t>=-1,5</m:t>
                </m:r>
              </m:oMath>
            </m:oMathPara>
          </w:p>
        </w:tc>
      </w:tr>
      <w:tr w:rsidR="00A5125F" w:rsidRPr="006972BC" w:rsidTr="009E58BD">
        <w:tc>
          <w:tcPr>
            <w:tcW w:w="8834" w:type="dxa"/>
            <w:gridSpan w:val="2"/>
          </w:tcPr>
          <w:p w:rsidR="00A5125F" w:rsidRPr="006972BC" w:rsidRDefault="00A5125F" w:rsidP="006B0AF6">
            <w:pPr>
              <w:pStyle w:val="a3"/>
              <w:spacing w:line="360" w:lineRule="auto"/>
              <w:ind w:left="0"/>
              <w:jc w:val="center"/>
              <w:rPr>
                <w:rFonts w:cstheme="minorHAnsi"/>
              </w:rPr>
            </w:pPr>
          </w:p>
          <w:p w:rsidR="00A5125F" w:rsidRPr="006972BC" w:rsidRDefault="00A5125F" w:rsidP="006B0AF6">
            <w:pPr>
              <w:pStyle w:val="a3"/>
              <w:spacing w:line="360" w:lineRule="auto"/>
              <w:ind w:left="0"/>
              <w:jc w:val="center"/>
              <w:rPr>
                <w:rFonts w:cstheme="minorHAnsi"/>
              </w:rPr>
            </w:pPr>
            <w:r w:rsidRPr="006972BC">
              <w:rPr>
                <w:rFonts w:cstheme="minorHAnsi"/>
              </w:rPr>
              <w:t xml:space="preserve">Υπολογισμός </w:t>
            </w:r>
            <w:r w:rsidRPr="006972BC">
              <w:rPr>
                <w:rFonts w:cstheme="minorHAnsi"/>
                <w:lang w:val="en-US"/>
              </w:rPr>
              <w:t>E</w:t>
            </w:r>
            <w:r w:rsidRPr="006972BC">
              <w:rPr>
                <w:rFonts w:cstheme="minorHAnsi"/>
                <w:vertAlign w:val="subscript"/>
              </w:rPr>
              <w:t>Υ</w:t>
            </w:r>
          </w:p>
        </w:tc>
      </w:tr>
      <w:tr w:rsidR="00A5125F" w:rsidRPr="006972BC" w:rsidTr="00353787">
        <w:tc>
          <w:tcPr>
            <w:tcW w:w="1720" w:type="dxa"/>
            <w:vAlign w:val="center"/>
          </w:tcPr>
          <w:p w:rsidR="00A5125F" w:rsidRPr="006972BC" w:rsidRDefault="00A5125F" w:rsidP="00353787">
            <w:pPr>
              <w:pStyle w:val="a3"/>
              <w:spacing w:line="360" w:lineRule="auto"/>
              <w:ind w:left="0"/>
              <w:jc w:val="center"/>
              <w:rPr>
                <w:rFonts w:cstheme="minorHAnsi"/>
              </w:rPr>
            </w:pPr>
            <w:r w:rsidRPr="006972BC">
              <w:rPr>
                <w:rFonts w:cstheme="minorHAnsi"/>
              </w:rPr>
              <w:t>Από το Α στο Β</w:t>
            </w:r>
            <w:r w:rsidR="009E58BD" w:rsidRPr="006972BC">
              <w:rPr>
                <w:rFonts w:cstheme="minorHAnsi"/>
              </w:rPr>
              <w:t>:</w:t>
            </w:r>
          </w:p>
        </w:tc>
        <w:tc>
          <w:tcPr>
            <w:tcW w:w="7114" w:type="dxa"/>
          </w:tcPr>
          <w:p w:rsidR="00A5125F" w:rsidRPr="006972BC" w:rsidRDefault="007E3534" w:rsidP="00851AA7">
            <w:pPr>
              <w:pStyle w:val="a3"/>
              <w:spacing w:line="360" w:lineRule="auto"/>
              <w:ind w:left="0"/>
              <w:jc w:val="center"/>
              <w:rPr>
                <w:rFonts w:cstheme="minorHAnsi"/>
              </w:rPr>
            </w:pPr>
            <m:oMathPara>
              <m:oMath>
                <m:sSub>
                  <m:sSubPr>
                    <m:ctrlPr>
                      <w:rPr>
                        <w:rFonts w:ascii="Cambria Math" w:hAnsi="Cambria Math" w:cstheme="minorHAnsi"/>
                      </w:rPr>
                    </m:ctrlPr>
                  </m:sSubPr>
                  <m:e>
                    <m:r>
                      <m:rPr>
                        <m:sty m:val="p"/>
                      </m:rPr>
                      <w:rPr>
                        <w:rFonts w:ascii="Cambria Math" w:hAnsi="Cambria Math" w:cstheme="minorHAnsi"/>
                      </w:rPr>
                      <m:t>E</m:t>
                    </m:r>
                  </m:e>
                  <m:sub>
                    <m:r>
                      <m:rPr>
                        <m:sty m:val="p"/>
                      </m:rPr>
                      <w:rPr>
                        <w:rFonts w:ascii="Cambria Math" w:hAnsi="Cambria Math" w:cstheme="minorHAnsi"/>
                      </w:rPr>
                      <m:t>ΥΑ</m:t>
                    </m:r>
                  </m:sub>
                </m:sSub>
                <m:r>
                  <m:rPr>
                    <m:sty m:val="p"/>
                  </m:rP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Δ</m:t>
                    </m:r>
                    <m:sSub>
                      <m:sSubPr>
                        <m:ctrlPr>
                          <w:rPr>
                            <w:rFonts w:ascii="Cambria Math" w:hAnsi="Cambria Math" w:cstheme="minorHAnsi"/>
                            <w:lang w:val="en-US"/>
                          </w:rPr>
                        </m:ctrlPr>
                      </m:sSubPr>
                      <m:e>
                        <m:r>
                          <m:rPr>
                            <m:sty m:val="p"/>
                          </m:rPr>
                          <w:rPr>
                            <w:rFonts w:ascii="Cambria Math" w:hAnsi="Cambria Math" w:cstheme="minorHAnsi"/>
                            <w:lang w:val="en-US"/>
                          </w:rPr>
                          <m:t>Q</m:t>
                        </m:r>
                      </m:e>
                      <m:sub>
                        <m:r>
                          <m:rPr>
                            <m:sty m:val="p"/>
                          </m:rPr>
                          <w:rPr>
                            <w:rFonts w:ascii="Cambria Math" w:hAnsi="Cambria Math" w:cstheme="minorHAnsi"/>
                            <w:lang w:val="en-US"/>
                          </w:rPr>
                          <m:t>D</m:t>
                        </m:r>
                      </m:sub>
                    </m:sSub>
                  </m:num>
                  <m:den>
                    <m:r>
                      <m:rPr>
                        <m:sty m:val="p"/>
                      </m:rPr>
                      <w:rPr>
                        <w:rFonts w:ascii="Cambria Math" w:hAnsi="Cambria Math" w:cstheme="minorHAnsi"/>
                      </w:rPr>
                      <m:t>Δ</m:t>
                    </m:r>
                    <m:r>
                      <m:rPr>
                        <m:sty m:val="p"/>
                      </m:rPr>
                      <w:rPr>
                        <w:rFonts w:ascii="Cambria Math" w:hAnsi="Cambria Math" w:cstheme="minorHAnsi"/>
                        <w:lang w:val="en-US"/>
                      </w:rPr>
                      <m:t>Υ</m:t>
                    </m:r>
                  </m:den>
                </m:f>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rPr>
                        </m:ctrlPr>
                      </m:sSubPr>
                      <m:e>
                        <m:r>
                          <m:rPr>
                            <m:sty m:val="p"/>
                          </m:rPr>
                          <w:rPr>
                            <w:rFonts w:ascii="Cambria Math" w:hAnsi="Cambria Math" w:cstheme="minorHAnsi"/>
                          </w:rPr>
                          <m:t>Υ</m:t>
                        </m:r>
                      </m:e>
                      <m:sub>
                        <m:r>
                          <m:rPr>
                            <m:sty m:val="p"/>
                          </m:rPr>
                          <w:rPr>
                            <w:rFonts w:ascii="Cambria Math" w:hAnsi="Cambria Math" w:cstheme="minorHAnsi"/>
                          </w:rPr>
                          <m:t>Α</m:t>
                        </m:r>
                      </m:sub>
                    </m:sSub>
                  </m:num>
                  <m:den>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DΑ</m:t>
                        </m:r>
                      </m:sub>
                    </m:sSub>
                  </m:den>
                </m:f>
                <m: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120-50</m:t>
                    </m:r>
                  </m:num>
                  <m:den>
                    <m:r>
                      <m:rPr>
                        <m:sty m:val="p"/>
                      </m:rPr>
                      <w:rPr>
                        <w:rFonts w:ascii="Cambria Math" w:hAnsi="Cambria Math" w:cstheme="minorHAnsi"/>
                      </w:rPr>
                      <m:t>250.000-200.000</m:t>
                    </m:r>
                  </m:den>
                </m:f>
                <m:r>
                  <w:rPr>
                    <w:rFonts w:ascii="Cambria Math" w:hAnsi="Cambria Math" w:cstheme="minorHAnsi"/>
                  </w:rPr>
                  <m:t>∙</m:t>
                </m:r>
                <m:f>
                  <m:fPr>
                    <m:ctrlPr>
                      <w:rPr>
                        <w:rFonts w:ascii="Cambria Math" w:hAnsi="Cambria Math" w:cstheme="minorHAnsi"/>
                        <w:i/>
                      </w:rPr>
                    </m:ctrlPr>
                  </m:fPr>
                  <m:num>
                    <m:r>
                      <m:rPr>
                        <m:sty m:val="p"/>
                      </m:rPr>
                      <w:rPr>
                        <w:rFonts w:ascii="Cambria Math" w:hAnsi="Cambria Math" w:cstheme="minorHAnsi"/>
                      </w:rPr>
                      <m:t>200.000</m:t>
                    </m:r>
                  </m:num>
                  <m:den>
                    <m:r>
                      <m:rPr>
                        <m:sty m:val="p"/>
                      </m:rPr>
                      <w:rPr>
                        <w:rFonts w:ascii="Cambria Math" w:hAnsi="Cambria Math" w:cstheme="minorHAnsi"/>
                      </w:rPr>
                      <m:t>50</m:t>
                    </m:r>
                  </m:den>
                </m:f>
                <m: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140</m:t>
                    </m:r>
                  </m:num>
                  <m:den>
                    <m:r>
                      <m:rPr>
                        <m:sty m:val="p"/>
                      </m:rPr>
                      <w:rPr>
                        <w:rFonts w:ascii="Cambria Math" w:hAnsi="Cambria Math" w:cstheme="minorHAnsi"/>
                      </w:rPr>
                      <m:t>25</m:t>
                    </m:r>
                  </m:den>
                </m:f>
                <m:r>
                  <w:rPr>
                    <w:rFonts w:ascii="Cambria Math" w:hAnsi="Cambria Math" w:cstheme="minorHAnsi"/>
                  </w:rPr>
                  <m:t>=5,6</m:t>
                </m:r>
              </m:oMath>
            </m:oMathPara>
          </w:p>
        </w:tc>
      </w:tr>
      <w:tr w:rsidR="00A5125F" w:rsidRPr="006972BC" w:rsidTr="00353787">
        <w:tc>
          <w:tcPr>
            <w:tcW w:w="1720" w:type="dxa"/>
            <w:vAlign w:val="center"/>
          </w:tcPr>
          <w:p w:rsidR="00A5125F" w:rsidRPr="006972BC" w:rsidRDefault="00A5125F" w:rsidP="00353787">
            <w:pPr>
              <w:pStyle w:val="a3"/>
              <w:spacing w:line="360" w:lineRule="auto"/>
              <w:ind w:left="0"/>
              <w:jc w:val="center"/>
              <w:rPr>
                <w:rFonts w:cstheme="minorHAnsi"/>
              </w:rPr>
            </w:pPr>
            <w:r w:rsidRPr="006972BC">
              <w:rPr>
                <w:rFonts w:cstheme="minorHAnsi"/>
              </w:rPr>
              <w:t>Από το Δ στο Ε</w:t>
            </w:r>
            <w:r w:rsidR="009E58BD" w:rsidRPr="006972BC">
              <w:rPr>
                <w:rFonts w:cstheme="minorHAnsi"/>
              </w:rPr>
              <w:t>:</w:t>
            </w:r>
          </w:p>
        </w:tc>
        <w:tc>
          <w:tcPr>
            <w:tcW w:w="7114" w:type="dxa"/>
          </w:tcPr>
          <w:p w:rsidR="00A5125F" w:rsidRPr="006972BC" w:rsidRDefault="007E3534" w:rsidP="006E20E2">
            <w:pPr>
              <w:pStyle w:val="a3"/>
              <w:spacing w:line="360" w:lineRule="auto"/>
              <w:ind w:left="0"/>
              <w:jc w:val="center"/>
              <w:rPr>
                <w:rFonts w:cstheme="minorHAnsi"/>
              </w:rPr>
            </w:pPr>
            <m:oMathPara>
              <m:oMath>
                <m:sSub>
                  <m:sSubPr>
                    <m:ctrlPr>
                      <w:rPr>
                        <w:rFonts w:ascii="Cambria Math" w:hAnsi="Cambria Math" w:cstheme="minorHAnsi"/>
                      </w:rPr>
                    </m:ctrlPr>
                  </m:sSubPr>
                  <m:e>
                    <m:r>
                      <m:rPr>
                        <m:sty m:val="p"/>
                      </m:rPr>
                      <w:rPr>
                        <w:rFonts w:ascii="Cambria Math" w:hAnsi="Cambria Math" w:cstheme="minorHAnsi"/>
                      </w:rPr>
                      <m:t>E</m:t>
                    </m:r>
                  </m:e>
                  <m:sub>
                    <m:r>
                      <m:rPr>
                        <m:sty m:val="p"/>
                      </m:rPr>
                      <w:rPr>
                        <w:rFonts w:ascii="Cambria Math" w:hAnsi="Cambria Math" w:cstheme="minorHAnsi"/>
                      </w:rPr>
                      <m:t>ΥΔ</m:t>
                    </m:r>
                  </m:sub>
                </m:sSub>
                <m:r>
                  <m:rPr>
                    <m:sty m:val="p"/>
                  </m:rP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Δ</m:t>
                    </m:r>
                    <m:sSub>
                      <m:sSubPr>
                        <m:ctrlPr>
                          <w:rPr>
                            <w:rFonts w:ascii="Cambria Math" w:hAnsi="Cambria Math" w:cstheme="minorHAnsi"/>
                            <w:lang w:val="en-US"/>
                          </w:rPr>
                        </m:ctrlPr>
                      </m:sSubPr>
                      <m:e>
                        <m:r>
                          <m:rPr>
                            <m:sty m:val="p"/>
                          </m:rPr>
                          <w:rPr>
                            <w:rFonts w:ascii="Cambria Math" w:hAnsi="Cambria Math" w:cstheme="minorHAnsi"/>
                            <w:lang w:val="en-US"/>
                          </w:rPr>
                          <m:t>Q</m:t>
                        </m:r>
                      </m:e>
                      <m:sub>
                        <m:r>
                          <m:rPr>
                            <m:sty m:val="p"/>
                          </m:rPr>
                          <w:rPr>
                            <w:rFonts w:ascii="Cambria Math" w:hAnsi="Cambria Math" w:cstheme="minorHAnsi"/>
                            <w:lang w:val="en-US"/>
                          </w:rPr>
                          <m:t>D</m:t>
                        </m:r>
                      </m:sub>
                    </m:sSub>
                  </m:num>
                  <m:den>
                    <m:r>
                      <m:rPr>
                        <m:sty m:val="p"/>
                      </m:rPr>
                      <w:rPr>
                        <w:rFonts w:ascii="Cambria Math" w:hAnsi="Cambria Math" w:cstheme="minorHAnsi"/>
                      </w:rPr>
                      <m:t>Δ</m:t>
                    </m:r>
                    <m:r>
                      <m:rPr>
                        <m:sty m:val="p"/>
                      </m:rPr>
                      <w:rPr>
                        <w:rFonts w:ascii="Cambria Math" w:hAnsi="Cambria Math" w:cstheme="minorHAnsi"/>
                        <w:lang w:val="en-US"/>
                      </w:rPr>
                      <m:t>Υ</m:t>
                    </m:r>
                  </m:den>
                </m:f>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rPr>
                        </m:ctrlPr>
                      </m:sSubPr>
                      <m:e>
                        <m:r>
                          <m:rPr>
                            <m:sty m:val="p"/>
                          </m:rPr>
                          <w:rPr>
                            <w:rFonts w:ascii="Cambria Math" w:hAnsi="Cambria Math" w:cstheme="minorHAnsi"/>
                          </w:rPr>
                          <m:t>Υ</m:t>
                        </m:r>
                      </m:e>
                      <m:sub>
                        <m:r>
                          <m:rPr>
                            <m:sty m:val="p"/>
                          </m:rPr>
                          <w:rPr>
                            <w:rFonts w:ascii="Cambria Math" w:hAnsi="Cambria Math" w:cstheme="minorHAnsi"/>
                          </w:rPr>
                          <m:t>Δ</m:t>
                        </m:r>
                      </m:sub>
                    </m:sSub>
                  </m:num>
                  <m:den>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DΔ</m:t>
                        </m:r>
                      </m:sub>
                    </m:sSub>
                  </m:den>
                </m:f>
                <m: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80-30</m:t>
                    </m:r>
                  </m:num>
                  <m:den>
                    <m:r>
                      <m:rPr>
                        <m:sty m:val="p"/>
                      </m:rPr>
                      <w:rPr>
                        <w:rFonts w:ascii="Cambria Math" w:hAnsi="Cambria Math" w:cstheme="minorHAnsi"/>
                      </w:rPr>
                      <m:t>250.000-200.000</m:t>
                    </m:r>
                  </m:den>
                </m:f>
                <m:r>
                  <w:rPr>
                    <w:rFonts w:ascii="Cambria Math" w:hAnsi="Cambria Math" w:cstheme="minorHAnsi"/>
                  </w:rPr>
                  <m:t>∙</m:t>
                </m:r>
                <m:f>
                  <m:fPr>
                    <m:ctrlPr>
                      <w:rPr>
                        <w:rFonts w:ascii="Cambria Math" w:hAnsi="Cambria Math" w:cstheme="minorHAnsi"/>
                        <w:i/>
                      </w:rPr>
                    </m:ctrlPr>
                  </m:fPr>
                  <m:num>
                    <m:r>
                      <m:rPr>
                        <m:sty m:val="p"/>
                      </m:rPr>
                      <w:rPr>
                        <w:rFonts w:ascii="Cambria Math" w:hAnsi="Cambria Math" w:cstheme="minorHAnsi"/>
                      </w:rPr>
                      <m:t>200.000</m:t>
                    </m:r>
                  </m:num>
                  <m:den>
                    <m:r>
                      <m:rPr>
                        <m:sty m:val="p"/>
                      </m:rPr>
                      <w:rPr>
                        <w:rFonts w:ascii="Cambria Math" w:hAnsi="Cambria Math" w:cstheme="minorHAnsi"/>
                      </w:rPr>
                      <m:t>30</m:t>
                    </m:r>
                  </m:den>
                </m:f>
                <m:r>
                  <w:rPr>
                    <w:rFonts w:ascii="Cambria Math" w:hAnsi="Cambria Math" w:cstheme="minorHAnsi"/>
                  </w:rPr>
                  <m:t>=</m:t>
                </m:r>
                <m:f>
                  <m:fPr>
                    <m:ctrlPr>
                      <w:rPr>
                        <w:rFonts w:ascii="Cambria Math" w:hAnsi="Cambria Math" w:cstheme="minorHAnsi"/>
                        <w:i/>
                      </w:rPr>
                    </m:ctrlPr>
                  </m:fPr>
                  <m:num>
                    <m:r>
                      <m:rPr>
                        <m:sty m:val="p"/>
                      </m:rPr>
                      <w:rPr>
                        <w:rFonts w:ascii="Cambria Math" w:hAnsi="Cambria Math" w:cstheme="minorHAnsi"/>
                      </w:rPr>
                      <m:t>100</m:t>
                    </m:r>
                  </m:num>
                  <m:den>
                    <m:r>
                      <m:rPr>
                        <m:sty m:val="p"/>
                      </m:rPr>
                      <w:rPr>
                        <w:rFonts w:ascii="Cambria Math" w:hAnsi="Cambria Math" w:cstheme="minorHAnsi"/>
                      </w:rPr>
                      <m:t>15</m:t>
                    </m:r>
                  </m:den>
                </m:f>
                <m:r>
                  <w:rPr>
                    <w:rFonts w:ascii="Cambria Math" w:hAnsi="Cambria Math" w:cstheme="minorHAnsi"/>
                  </w:rPr>
                  <m:t>=6,66</m:t>
                </m:r>
              </m:oMath>
            </m:oMathPara>
          </w:p>
        </w:tc>
      </w:tr>
      <w:tr w:rsidR="00A5125F" w:rsidRPr="006972BC" w:rsidTr="00353787">
        <w:tc>
          <w:tcPr>
            <w:tcW w:w="1720" w:type="dxa"/>
            <w:vAlign w:val="center"/>
          </w:tcPr>
          <w:p w:rsidR="00A5125F" w:rsidRPr="006972BC" w:rsidRDefault="00A5125F" w:rsidP="00353787">
            <w:pPr>
              <w:pStyle w:val="a3"/>
              <w:spacing w:line="360" w:lineRule="auto"/>
              <w:ind w:left="0"/>
              <w:jc w:val="center"/>
              <w:rPr>
                <w:rFonts w:cstheme="minorHAnsi"/>
              </w:rPr>
            </w:pPr>
            <w:r w:rsidRPr="006972BC">
              <w:rPr>
                <w:rFonts w:cstheme="minorHAnsi"/>
              </w:rPr>
              <w:t>Από το Β στο Α</w:t>
            </w:r>
            <w:r w:rsidR="009E58BD" w:rsidRPr="006972BC">
              <w:rPr>
                <w:rFonts w:cstheme="minorHAnsi"/>
              </w:rPr>
              <w:t>:</w:t>
            </w:r>
          </w:p>
        </w:tc>
        <w:tc>
          <w:tcPr>
            <w:tcW w:w="7114" w:type="dxa"/>
          </w:tcPr>
          <w:p w:rsidR="00A5125F" w:rsidRPr="006972BC" w:rsidRDefault="007E3534" w:rsidP="006E20E2">
            <w:pPr>
              <w:pStyle w:val="a3"/>
              <w:spacing w:line="360" w:lineRule="auto"/>
              <w:ind w:left="0"/>
              <w:jc w:val="center"/>
              <w:rPr>
                <w:rFonts w:cstheme="minorHAnsi"/>
              </w:rPr>
            </w:pPr>
            <m:oMathPara>
              <m:oMath>
                <m:sSub>
                  <m:sSubPr>
                    <m:ctrlPr>
                      <w:rPr>
                        <w:rFonts w:ascii="Cambria Math" w:hAnsi="Cambria Math" w:cstheme="minorHAnsi"/>
                      </w:rPr>
                    </m:ctrlPr>
                  </m:sSubPr>
                  <m:e>
                    <m:r>
                      <m:rPr>
                        <m:sty m:val="p"/>
                      </m:rPr>
                      <w:rPr>
                        <w:rFonts w:ascii="Cambria Math" w:hAnsi="Cambria Math" w:cstheme="minorHAnsi"/>
                      </w:rPr>
                      <m:t>E</m:t>
                    </m:r>
                  </m:e>
                  <m:sub>
                    <m:r>
                      <m:rPr>
                        <m:sty m:val="p"/>
                      </m:rPr>
                      <w:rPr>
                        <w:rFonts w:ascii="Cambria Math" w:hAnsi="Cambria Math" w:cstheme="minorHAnsi"/>
                      </w:rPr>
                      <m:t>ΥΒ</m:t>
                    </m:r>
                  </m:sub>
                </m:sSub>
                <m:r>
                  <m:rPr>
                    <m:sty m:val="p"/>
                  </m:rP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Δ</m:t>
                    </m:r>
                    <m:sSub>
                      <m:sSubPr>
                        <m:ctrlPr>
                          <w:rPr>
                            <w:rFonts w:ascii="Cambria Math" w:hAnsi="Cambria Math" w:cstheme="minorHAnsi"/>
                            <w:lang w:val="en-US"/>
                          </w:rPr>
                        </m:ctrlPr>
                      </m:sSubPr>
                      <m:e>
                        <m:r>
                          <m:rPr>
                            <m:sty m:val="p"/>
                          </m:rPr>
                          <w:rPr>
                            <w:rFonts w:ascii="Cambria Math" w:hAnsi="Cambria Math" w:cstheme="minorHAnsi"/>
                            <w:lang w:val="en-US"/>
                          </w:rPr>
                          <m:t>Q</m:t>
                        </m:r>
                      </m:e>
                      <m:sub>
                        <m:r>
                          <m:rPr>
                            <m:sty m:val="p"/>
                          </m:rPr>
                          <w:rPr>
                            <w:rFonts w:ascii="Cambria Math" w:hAnsi="Cambria Math" w:cstheme="minorHAnsi"/>
                            <w:lang w:val="en-US"/>
                          </w:rPr>
                          <m:t>D</m:t>
                        </m:r>
                      </m:sub>
                    </m:sSub>
                  </m:num>
                  <m:den>
                    <m:r>
                      <m:rPr>
                        <m:sty m:val="p"/>
                      </m:rPr>
                      <w:rPr>
                        <w:rFonts w:ascii="Cambria Math" w:hAnsi="Cambria Math" w:cstheme="minorHAnsi"/>
                      </w:rPr>
                      <m:t>ΔΥ</m:t>
                    </m:r>
                  </m:den>
                </m:f>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rPr>
                        </m:ctrlPr>
                      </m:sSubPr>
                      <m:e>
                        <m:r>
                          <m:rPr>
                            <m:sty m:val="p"/>
                          </m:rPr>
                          <w:rPr>
                            <w:rFonts w:ascii="Cambria Math" w:hAnsi="Cambria Math" w:cstheme="minorHAnsi"/>
                          </w:rPr>
                          <m:t>Υ</m:t>
                        </m:r>
                      </m:e>
                      <m:sub>
                        <m:r>
                          <m:rPr>
                            <m:sty m:val="p"/>
                          </m:rPr>
                          <w:rPr>
                            <w:rFonts w:ascii="Cambria Math" w:hAnsi="Cambria Math" w:cstheme="minorHAnsi"/>
                          </w:rPr>
                          <m:t>Β</m:t>
                        </m:r>
                      </m:sub>
                    </m:sSub>
                  </m:num>
                  <m:den>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DΒ</m:t>
                        </m:r>
                      </m:sub>
                    </m:sSub>
                  </m:den>
                </m:f>
                <m: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50-120</m:t>
                    </m:r>
                  </m:num>
                  <m:den>
                    <m:r>
                      <m:rPr>
                        <m:sty m:val="p"/>
                      </m:rPr>
                      <w:rPr>
                        <w:rFonts w:ascii="Cambria Math" w:hAnsi="Cambria Math" w:cstheme="minorHAnsi"/>
                      </w:rPr>
                      <m:t>200.000-250.000</m:t>
                    </m:r>
                  </m:den>
                </m:f>
                <m:r>
                  <w:rPr>
                    <w:rFonts w:ascii="Cambria Math" w:hAnsi="Cambria Math" w:cstheme="minorHAnsi"/>
                  </w:rPr>
                  <m:t>∙</m:t>
                </m:r>
                <m:f>
                  <m:fPr>
                    <m:ctrlPr>
                      <w:rPr>
                        <w:rFonts w:ascii="Cambria Math" w:hAnsi="Cambria Math" w:cstheme="minorHAnsi"/>
                        <w:i/>
                      </w:rPr>
                    </m:ctrlPr>
                  </m:fPr>
                  <m:num>
                    <m:r>
                      <m:rPr>
                        <m:sty m:val="p"/>
                      </m:rPr>
                      <w:rPr>
                        <w:rFonts w:ascii="Cambria Math" w:hAnsi="Cambria Math" w:cstheme="minorHAnsi"/>
                      </w:rPr>
                      <m:t>250.000</m:t>
                    </m:r>
                  </m:num>
                  <m:den>
                    <m:r>
                      <m:rPr>
                        <m:sty m:val="p"/>
                      </m:rPr>
                      <w:rPr>
                        <w:rFonts w:ascii="Cambria Math" w:hAnsi="Cambria Math" w:cstheme="minorHAnsi"/>
                      </w:rPr>
                      <m:t>120</m:t>
                    </m:r>
                  </m:den>
                </m:f>
                <m: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175</m:t>
                    </m:r>
                  </m:num>
                  <m:den>
                    <m:r>
                      <m:rPr>
                        <m:sty m:val="p"/>
                      </m:rPr>
                      <w:rPr>
                        <w:rFonts w:ascii="Cambria Math" w:hAnsi="Cambria Math" w:cstheme="minorHAnsi"/>
                      </w:rPr>
                      <m:t>60</m:t>
                    </m:r>
                  </m:den>
                </m:f>
                <m:r>
                  <w:rPr>
                    <w:rFonts w:ascii="Cambria Math" w:hAnsi="Cambria Math" w:cstheme="minorHAnsi"/>
                  </w:rPr>
                  <m:t>=</m:t>
                </m:r>
                <m:f>
                  <m:fPr>
                    <m:ctrlPr>
                      <w:rPr>
                        <w:rFonts w:ascii="Cambria Math" w:hAnsi="Cambria Math" w:cstheme="minorHAnsi"/>
                        <w:i/>
                      </w:rPr>
                    </m:ctrlPr>
                  </m:fPr>
                  <m:num>
                    <m:r>
                      <m:rPr>
                        <m:sty m:val="p"/>
                      </m:rPr>
                      <w:rPr>
                        <w:rFonts w:ascii="Cambria Math" w:hAnsi="Cambria Math" w:cstheme="minorHAnsi"/>
                      </w:rPr>
                      <m:t>2</m:t>
                    </m:r>
                  </m:num>
                  <m:den>
                    <m:r>
                      <m:rPr>
                        <m:sty m:val="p"/>
                      </m:rPr>
                      <w:rPr>
                        <w:rFonts w:ascii="Cambria Math" w:hAnsi="Cambria Math" w:cstheme="minorHAnsi"/>
                      </w:rPr>
                      <m:t>3</m:t>
                    </m:r>
                  </m:den>
                </m:f>
                <m:r>
                  <w:rPr>
                    <w:rFonts w:ascii="Cambria Math" w:hAnsi="Cambria Math" w:cstheme="minorHAnsi"/>
                  </w:rPr>
                  <m:t>=2,916</m:t>
                </m:r>
              </m:oMath>
            </m:oMathPara>
          </w:p>
        </w:tc>
      </w:tr>
      <w:tr w:rsidR="00A5125F" w:rsidRPr="006972BC" w:rsidTr="00353787">
        <w:tc>
          <w:tcPr>
            <w:tcW w:w="1720" w:type="dxa"/>
            <w:vAlign w:val="center"/>
          </w:tcPr>
          <w:p w:rsidR="00A5125F" w:rsidRPr="006972BC" w:rsidRDefault="00A5125F" w:rsidP="00353787">
            <w:pPr>
              <w:pStyle w:val="a3"/>
              <w:spacing w:line="360" w:lineRule="auto"/>
              <w:ind w:left="0"/>
              <w:jc w:val="center"/>
              <w:rPr>
                <w:rFonts w:cstheme="minorHAnsi"/>
              </w:rPr>
            </w:pPr>
            <w:r w:rsidRPr="006972BC">
              <w:rPr>
                <w:rFonts w:cstheme="minorHAnsi"/>
              </w:rPr>
              <w:t>Από το Ε στο Δ</w:t>
            </w:r>
            <w:r w:rsidR="009E58BD" w:rsidRPr="006972BC">
              <w:rPr>
                <w:rFonts w:cstheme="minorHAnsi"/>
              </w:rPr>
              <w:t>:</w:t>
            </w:r>
          </w:p>
        </w:tc>
        <w:tc>
          <w:tcPr>
            <w:tcW w:w="7114" w:type="dxa"/>
          </w:tcPr>
          <w:p w:rsidR="00A5125F" w:rsidRPr="006972BC" w:rsidRDefault="007E3534" w:rsidP="00C5595E">
            <w:pPr>
              <w:pStyle w:val="a3"/>
              <w:spacing w:line="360" w:lineRule="auto"/>
              <w:ind w:left="0"/>
              <w:jc w:val="center"/>
              <w:rPr>
                <w:rFonts w:cstheme="minorHAnsi"/>
                <w:b/>
              </w:rPr>
            </w:pPr>
            <m:oMathPara>
              <m:oMath>
                <m:sSub>
                  <m:sSubPr>
                    <m:ctrlPr>
                      <w:rPr>
                        <w:rFonts w:ascii="Cambria Math" w:hAnsi="Cambria Math" w:cstheme="minorHAnsi"/>
                      </w:rPr>
                    </m:ctrlPr>
                  </m:sSubPr>
                  <m:e>
                    <m:r>
                      <m:rPr>
                        <m:sty m:val="p"/>
                      </m:rPr>
                      <w:rPr>
                        <w:rFonts w:ascii="Cambria Math" w:hAnsi="Cambria Math" w:cstheme="minorHAnsi"/>
                      </w:rPr>
                      <m:t>E</m:t>
                    </m:r>
                  </m:e>
                  <m:sub>
                    <m:r>
                      <m:rPr>
                        <m:sty m:val="p"/>
                      </m:rPr>
                      <w:rPr>
                        <w:rFonts w:ascii="Cambria Math" w:hAnsi="Cambria Math" w:cstheme="minorHAnsi"/>
                      </w:rPr>
                      <m:t>ΥΕ</m:t>
                    </m:r>
                  </m:sub>
                </m:sSub>
                <m:r>
                  <m:rPr>
                    <m:sty m:val="p"/>
                  </m:rP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Δ</m:t>
                    </m:r>
                    <m:sSub>
                      <m:sSubPr>
                        <m:ctrlPr>
                          <w:rPr>
                            <w:rFonts w:ascii="Cambria Math" w:hAnsi="Cambria Math" w:cstheme="minorHAnsi"/>
                            <w:lang w:val="en-US"/>
                          </w:rPr>
                        </m:ctrlPr>
                      </m:sSubPr>
                      <m:e>
                        <m:r>
                          <m:rPr>
                            <m:sty m:val="p"/>
                          </m:rPr>
                          <w:rPr>
                            <w:rFonts w:ascii="Cambria Math" w:hAnsi="Cambria Math" w:cstheme="minorHAnsi"/>
                            <w:lang w:val="en-US"/>
                          </w:rPr>
                          <m:t>Q</m:t>
                        </m:r>
                      </m:e>
                      <m:sub>
                        <m:r>
                          <m:rPr>
                            <m:sty m:val="p"/>
                          </m:rPr>
                          <w:rPr>
                            <w:rFonts w:ascii="Cambria Math" w:hAnsi="Cambria Math" w:cstheme="minorHAnsi"/>
                            <w:lang w:val="en-US"/>
                          </w:rPr>
                          <m:t>D</m:t>
                        </m:r>
                      </m:sub>
                    </m:sSub>
                  </m:num>
                  <m:den>
                    <m:r>
                      <m:rPr>
                        <m:sty m:val="p"/>
                      </m:rPr>
                      <w:rPr>
                        <w:rFonts w:ascii="Cambria Math" w:hAnsi="Cambria Math" w:cstheme="minorHAnsi"/>
                      </w:rPr>
                      <m:t>Δ</m:t>
                    </m:r>
                    <m:r>
                      <m:rPr>
                        <m:sty m:val="p"/>
                      </m:rPr>
                      <w:rPr>
                        <w:rFonts w:ascii="Cambria Math" w:hAnsi="Cambria Math" w:cstheme="minorHAnsi"/>
                        <w:lang w:val="en-US"/>
                      </w:rPr>
                      <m:t>Υ</m:t>
                    </m:r>
                  </m:den>
                </m:f>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rPr>
                        </m:ctrlPr>
                      </m:sSubPr>
                      <m:e>
                        <m:r>
                          <m:rPr>
                            <m:sty m:val="p"/>
                          </m:rPr>
                          <w:rPr>
                            <w:rFonts w:ascii="Cambria Math" w:hAnsi="Cambria Math" w:cstheme="minorHAnsi"/>
                          </w:rPr>
                          <m:t>Υ</m:t>
                        </m:r>
                      </m:e>
                      <m:sub>
                        <m:r>
                          <m:rPr>
                            <m:sty m:val="p"/>
                          </m:rPr>
                          <w:rPr>
                            <w:rFonts w:ascii="Cambria Math" w:hAnsi="Cambria Math" w:cstheme="minorHAnsi"/>
                          </w:rPr>
                          <m:t>Ε</m:t>
                        </m:r>
                      </m:sub>
                    </m:sSub>
                  </m:num>
                  <m:den>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DΕ</m:t>
                        </m:r>
                      </m:sub>
                    </m:sSub>
                  </m:den>
                </m:f>
                <m: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30-80</m:t>
                    </m:r>
                  </m:num>
                  <m:den>
                    <m:r>
                      <m:rPr>
                        <m:sty m:val="p"/>
                      </m:rPr>
                      <w:rPr>
                        <w:rFonts w:ascii="Cambria Math" w:hAnsi="Cambria Math" w:cstheme="minorHAnsi"/>
                      </w:rPr>
                      <m:t>200.000-250.000</m:t>
                    </m:r>
                  </m:den>
                </m:f>
                <m:r>
                  <w:rPr>
                    <w:rFonts w:ascii="Cambria Math" w:hAnsi="Cambria Math" w:cstheme="minorHAnsi"/>
                  </w:rPr>
                  <m:t>∙</m:t>
                </m:r>
                <m:f>
                  <m:fPr>
                    <m:ctrlPr>
                      <w:rPr>
                        <w:rFonts w:ascii="Cambria Math" w:hAnsi="Cambria Math" w:cstheme="minorHAnsi"/>
                        <w:i/>
                      </w:rPr>
                    </m:ctrlPr>
                  </m:fPr>
                  <m:num>
                    <m:r>
                      <m:rPr>
                        <m:sty m:val="p"/>
                      </m:rPr>
                      <w:rPr>
                        <w:rFonts w:ascii="Cambria Math" w:hAnsi="Cambria Math" w:cstheme="minorHAnsi"/>
                      </w:rPr>
                      <m:t>250.000</m:t>
                    </m:r>
                  </m:num>
                  <m:den>
                    <m:r>
                      <m:rPr>
                        <m:sty m:val="p"/>
                      </m:rPr>
                      <w:rPr>
                        <w:rFonts w:ascii="Cambria Math" w:hAnsi="Cambria Math" w:cstheme="minorHAnsi"/>
                      </w:rPr>
                      <m:t>80</m:t>
                    </m:r>
                  </m:den>
                </m:f>
                <m:r>
                  <w:rPr>
                    <w:rFonts w:ascii="Cambria Math" w:hAnsi="Cambria Math" w:cstheme="minorHAnsi"/>
                  </w:rPr>
                  <m:t>=</m:t>
                </m:r>
                <m:f>
                  <m:fPr>
                    <m:ctrlPr>
                      <w:rPr>
                        <w:rFonts w:ascii="Cambria Math" w:hAnsi="Cambria Math" w:cstheme="minorHAnsi"/>
                        <w:i/>
                      </w:rPr>
                    </m:ctrlPr>
                  </m:fPr>
                  <m:num>
                    <m:r>
                      <m:rPr>
                        <m:sty m:val="p"/>
                      </m:rPr>
                      <w:rPr>
                        <w:rFonts w:ascii="Cambria Math" w:hAnsi="Cambria Math" w:cstheme="minorHAnsi"/>
                      </w:rPr>
                      <m:t>25</m:t>
                    </m:r>
                  </m:num>
                  <m:den>
                    <m:r>
                      <m:rPr>
                        <m:sty m:val="p"/>
                      </m:rPr>
                      <w:rPr>
                        <w:rFonts w:ascii="Cambria Math" w:hAnsi="Cambria Math" w:cstheme="minorHAnsi"/>
                      </w:rPr>
                      <m:t>8</m:t>
                    </m:r>
                  </m:den>
                </m:f>
                <m:r>
                  <w:rPr>
                    <w:rFonts w:ascii="Cambria Math" w:hAnsi="Cambria Math" w:cstheme="minorHAnsi"/>
                  </w:rPr>
                  <m:t>=3,125</m:t>
                </m:r>
              </m:oMath>
            </m:oMathPara>
          </w:p>
        </w:tc>
      </w:tr>
    </w:tbl>
    <w:p w:rsidR="006B0AF6" w:rsidRPr="006972BC" w:rsidRDefault="006B0AF6" w:rsidP="006B0AF6">
      <w:pPr>
        <w:pStyle w:val="a3"/>
        <w:spacing w:after="0" w:line="360" w:lineRule="auto"/>
        <w:ind w:left="360" w:firstLine="360"/>
        <w:jc w:val="center"/>
        <w:rPr>
          <w:rFonts w:cstheme="minorHAnsi"/>
        </w:rPr>
      </w:pPr>
    </w:p>
    <w:p w:rsidR="0001724E" w:rsidRDefault="0001724E" w:rsidP="0001724E">
      <w:pPr>
        <w:pStyle w:val="a3"/>
        <w:spacing w:after="0" w:line="360" w:lineRule="auto"/>
        <w:ind w:left="360"/>
        <w:jc w:val="both"/>
        <w:rPr>
          <w:rFonts w:cstheme="minorHAnsi"/>
        </w:rPr>
      </w:pPr>
    </w:p>
    <w:p w:rsidR="00D72580" w:rsidRPr="006972BC" w:rsidRDefault="008C467F" w:rsidP="008C467F">
      <w:pPr>
        <w:pStyle w:val="a3"/>
        <w:numPr>
          <w:ilvl w:val="0"/>
          <w:numId w:val="1"/>
        </w:numPr>
        <w:spacing w:after="0" w:line="360" w:lineRule="auto"/>
        <w:jc w:val="both"/>
        <w:rPr>
          <w:rFonts w:cstheme="minorHAnsi"/>
        </w:rPr>
      </w:pPr>
      <w:r w:rsidRPr="006972BC">
        <w:rPr>
          <w:rFonts w:cstheme="minorHAnsi"/>
        </w:rPr>
        <w:t>Η αρχικά ζητούμενη ποσότητα είναι 400 κιλά. Αν αυξηθεί το εισόδημα 15% (εισοδηματική ελαστικότητα 0,8</w:t>
      </w:r>
      <w:r w:rsidR="00353787" w:rsidRPr="006972BC">
        <w:rPr>
          <w:rFonts w:cstheme="minorHAnsi"/>
        </w:rPr>
        <w:t xml:space="preserve">) </w:t>
      </w:r>
      <w:r w:rsidR="00353787" w:rsidRPr="006972BC">
        <w:rPr>
          <w:rFonts w:cstheme="minorHAnsi"/>
          <w:highlight w:val="yellow"/>
        </w:rPr>
        <w:t>και μετά αυξηθεί η τιμή</w:t>
      </w:r>
      <w:r w:rsidR="00353787" w:rsidRPr="006972BC">
        <w:rPr>
          <w:rFonts w:cstheme="minorHAnsi"/>
        </w:rPr>
        <w:t xml:space="preserve"> 10% (</w:t>
      </w:r>
      <w:r w:rsidRPr="006972BC">
        <w:rPr>
          <w:rFonts w:cstheme="minorHAnsi"/>
        </w:rPr>
        <w:t>ελαστικότητα ζήτησης ως προς την τιμή -0,5), ποια είναι η τελικά ζητούμενη ποσότητα;</w:t>
      </w:r>
    </w:p>
    <w:p w:rsidR="007E3534" w:rsidRDefault="007E3534" w:rsidP="00923AF1">
      <w:pPr>
        <w:spacing w:after="0" w:line="360" w:lineRule="auto"/>
        <w:ind w:firstLine="360"/>
        <w:jc w:val="both"/>
        <w:rPr>
          <w:rFonts w:cstheme="minorHAnsi"/>
        </w:rPr>
      </w:pPr>
      <w:r w:rsidRPr="00923AF1">
        <w:rPr>
          <w:rFonts w:cstheme="minorHAnsi"/>
        </w:rPr>
        <w:t>Από τον τύπο της ελαστικότητας ζήτησης ως προς εισοδήματος έχουμε:</w:t>
      </w:r>
    </w:p>
    <w:p w:rsidR="008C467F" w:rsidRPr="007E3534" w:rsidRDefault="007E3534" w:rsidP="00D72580">
      <w:pPr>
        <w:pStyle w:val="a3"/>
        <w:spacing w:after="0" w:line="360" w:lineRule="auto"/>
        <w:ind w:left="360"/>
        <w:jc w:val="both"/>
        <w:rPr>
          <w:rFonts w:cstheme="minorHAnsi"/>
          <w:lang w:val="en-US"/>
        </w:rPr>
      </w:pPr>
      <m:oMathPara>
        <m:oMath>
          <m:r>
            <m:rPr>
              <m:sty m:val="p"/>
            </m:rPr>
            <w:rPr>
              <w:rFonts w:ascii="Cambria Math" w:hAnsi="Cambria Math" w:cstheme="minorHAnsi"/>
              <w:lang w:val="en-US"/>
            </w:rPr>
            <m:t>EY=</m:t>
          </m:r>
          <m:f>
            <m:fPr>
              <m:ctrlPr>
                <w:rPr>
                  <w:rFonts w:ascii="Cambria Math" w:hAnsi="Cambria Math" w:cstheme="minorHAnsi"/>
                  <w:lang w:val="en-US"/>
                </w:rPr>
              </m:ctrlPr>
            </m:fPr>
            <m:num>
              <m:r>
                <m:rPr>
                  <m:sty m:val="p"/>
                </m:rPr>
                <w:rPr>
                  <w:rFonts w:ascii="Cambria Math" w:hAnsi="Cambria Math" w:cstheme="minorHAnsi"/>
                </w:rPr>
                <m:t xml:space="preserve">Ποσοστιαία μεταβολή </m:t>
              </m:r>
              <m:r>
                <m:rPr>
                  <m:sty m:val="p"/>
                </m:rPr>
                <w:rPr>
                  <w:rFonts w:ascii="Cambria Math" w:hAnsi="Cambria Math" w:cstheme="minorHAnsi"/>
                  <w:lang w:val="en-US"/>
                </w:rPr>
                <m:t>QD</m:t>
              </m:r>
            </m:num>
            <m:den>
              <m:r>
                <m:rPr>
                  <m:sty m:val="p"/>
                </m:rPr>
                <w:rPr>
                  <w:rFonts w:ascii="Cambria Math" w:hAnsi="Cambria Math" w:cstheme="minorHAnsi"/>
                </w:rPr>
                <m:t>Ποσοστιαία μεταβολή Υ</m:t>
              </m:r>
            </m:den>
          </m:f>
          <m:r>
            <m:rPr>
              <m:sty m:val="p"/>
            </m:rPr>
            <w:rPr>
              <w:rFonts w:ascii="Cambria Math" w:hAnsi="Cambria Math" w:cstheme="minorHAnsi"/>
              <w:lang w:val="en-US"/>
            </w:rPr>
            <m:t>⟹0,8=</m:t>
          </m:r>
          <m:f>
            <m:fPr>
              <m:ctrlPr>
                <w:rPr>
                  <w:rFonts w:ascii="Cambria Math" w:hAnsi="Cambria Math" w:cstheme="minorHAnsi"/>
                  <w:lang w:val="en-US"/>
                </w:rPr>
              </m:ctrlPr>
            </m:fPr>
            <m:num>
              <m:r>
                <m:rPr>
                  <m:sty m:val="p"/>
                </m:rPr>
                <w:rPr>
                  <w:rFonts w:ascii="Cambria Math" w:hAnsi="Cambria Math" w:cstheme="minorHAnsi"/>
                </w:rPr>
                <m:t xml:space="preserve">Ποσοστιαία μεταβολή </m:t>
              </m:r>
              <m:r>
                <m:rPr>
                  <m:sty m:val="p"/>
                </m:rPr>
                <w:rPr>
                  <w:rFonts w:ascii="Cambria Math" w:hAnsi="Cambria Math" w:cstheme="minorHAnsi"/>
                  <w:lang w:val="en-US"/>
                </w:rPr>
                <m:t>QD</m:t>
              </m:r>
            </m:num>
            <m:den>
              <m:r>
                <m:rPr>
                  <m:sty m:val="p"/>
                </m:rPr>
                <w:rPr>
                  <w:rFonts w:ascii="Cambria Math" w:hAnsi="Cambria Math" w:cstheme="minorHAnsi"/>
                </w:rPr>
                <m:t>15%</m:t>
              </m:r>
            </m:den>
          </m:f>
          <m:r>
            <m:rPr>
              <m:sty m:val="p"/>
            </m:rPr>
            <w:rPr>
              <w:rFonts w:ascii="Cambria Math" w:hAnsi="Cambria Math" w:cstheme="minorHAnsi"/>
              <w:lang w:val="en-US"/>
            </w:rPr>
            <m:t>⟹</m:t>
          </m:r>
        </m:oMath>
      </m:oMathPara>
    </w:p>
    <w:p w:rsidR="00546645" w:rsidRPr="007E3534" w:rsidRDefault="007E3534" w:rsidP="00D72580">
      <w:pPr>
        <w:pStyle w:val="a3"/>
        <w:spacing w:after="0" w:line="360" w:lineRule="auto"/>
        <w:ind w:left="360"/>
        <w:jc w:val="both"/>
        <w:rPr>
          <w:rFonts w:cstheme="minorHAnsi"/>
        </w:rPr>
      </w:pPr>
      <m:oMathPara>
        <m:oMath>
          <m:r>
            <m:rPr>
              <m:sty m:val="p"/>
            </m:rPr>
            <w:rPr>
              <w:rFonts w:ascii="Cambria Math" w:hAnsi="Cambria Math" w:cstheme="minorHAnsi"/>
              <w:lang w:val="en-US"/>
            </w:rPr>
            <m:t>Ποσοστιαία μεταβολή QD=0,8∙15%⟹Ποσοστιαία μεταβολή QD=12%</m:t>
          </m:r>
        </m:oMath>
      </m:oMathPara>
    </w:p>
    <w:p w:rsidR="007E3534" w:rsidRPr="0001724E" w:rsidRDefault="007E3534" w:rsidP="0001724E">
      <w:pPr>
        <w:pStyle w:val="a3"/>
        <w:spacing w:after="0" w:line="360" w:lineRule="auto"/>
        <w:ind w:left="360"/>
        <w:jc w:val="center"/>
        <w:rPr>
          <w:rFonts w:eastAsiaTheme="minorEastAsia" w:cstheme="minorHAnsi"/>
        </w:rPr>
      </w:pPr>
      <w:r>
        <w:rPr>
          <w:rFonts w:cstheme="minorHAnsi"/>
        </w:rPr>
        <w:lastRenderedPageBreak/>
        <w:t>Άρα:</w:t>
      </w:r>
      <w:r w:rsidR="0001724E">
        <w:rPr>
          <w:rFonts w:cstheme="minorHAnsi"/>
        </w:rPr>
        <w:t xml:space="preserve"> </w:t>
      </w:r>
      <w:r w:rsidR="0001724E" w:rsidRPr="0001724E">
        <w:rPr>
          <w:rFonts w:eastAsiaTheme="minorEastAsia" w:cstheme="minorHAnsi"/>
        </w:rPr>
        <w:t xml:space="preserve"> </w:t>
      </w:r>
      <m:oMath>
        <m:r>
          <m:rPr>
            <m:sty m:val="p"/>
          </m:rPr>
          <w:rPr>
            <w:rFonts w:ascii="Cambria Math" w:hAnsi="Cambria Math" w:cstheme="minorHAnsi"/>
          </w:rPr>
          <m:t>QD2=Q</m:t>
        </m:r>
        <m:r>
          <m:rPr>
            <m:sty m:val="p"/>
          </m:rPr>
          <w:rPr>
            <w:rFonts w:ascii="Cambria Math" w:eastAsiaTheme="minorEastAsia" w:hAnsi="Cambria Math" w:cstheme="minorHAnsi"/>
          </w:rPr>
          <m:t>D1</m:t>
        </m:r>
        <m:r>
          <m:rPr>
            <m:sty m:val="p"/>
          </m:rPr>
          <w:rPr>
            <w:rFonts w:ascii="Cambria Math" w:hAnsi="Cambria Math" w:cstheme="minorHAnsi"/>
          </w:rPr>
          <m:t>+12%∙QD1=400+0.12∙400=400+</m:t>
        </m:r>
        <m:r>
          <w:rPr>
            <w:rFonts w:ascii="Cambria Math" w:hAnsi="Cambria Math" w:cstheme="minorHAnsi"/>
          </w:rPr>
          <m:t>48=448</m:t>
        </m:r>
      </m:oMath>
    </w:p>
    <w:p w:rsidR="00536AF4" w:rsidRDefault="00536AF4" w:rsidP="007E3534">
      <w:pPr>
        <w:pStyle w:val="a3"/>
        <w:spacing w:after="0" w:line="360" w:lineRule="auto"/>
        <w:ind w:left="360"/>
        <w:jc w:val="both"/>
        <w:rPr>
          <w:rFonts w:cstheme="minorHAnsi"/>
        </w:rPr>
      </w:pPr>
    </w:p>
    <w:p w:rsidR="007E3534" w:rsidRPr="007E3534" w:rsidRDefault="007E3534" w:rsidP="007E3534">
      <w:pPr>
        <w:pStyle w:val="a3"/>
        <w:spacing w:after="0" w:line="360" w:lineRule="auto"/>
        <w:ind w:left="360"/>
        <w:jc w:val="both"/>
        <w:rPr>
          <w:rFonts w:cstheme="minorHAnsi"/>
        </w:rPr>
      </w:pPr>
      <w:r w:rsidRPr="007E3534">
        <w:rPr>
          <w:rFonts w:cstheme="minorHAnsi"/>
        </w:rPr>
        <w:t xml:space="preserve">Από τον τύπο της ελαστικότητας </w:t>
      </w:r>
      <w:r>
        <w:rPr>
          <w:rFonts w:cstheme="minorHAnsi"/>
        </w:rPr>
        <w:t>ζήτησης ως προς την τιμή</w:t>
      </w:r>
      <w:r w:rsidRPr="007E3534">
        <w:rPr>
          <w:rFonts w:cstheme="minorHAnsi"/>
        </w:rPr>
        <w:t xml:space="preserve"> έχουμε:</w:t>
      </w:r>
    </w:p>
    <w:p w:rsidR="007E3534" w:rsidRPr="007E3534" w:rsidRDefault="007E3534" w:rsidP="007E3534">
      <w:pPr>
        <w:pStyle w:val="a3"/>
        <w:spacing w:after="0" w:line="360" w:lineRule="auto"/>
        <w:ind w:left="360"/>
        <w:jc w:val="both"/>
        <w:rPr>
          <w:rFonts w:cstheme="minorHAnsi"/>
          <w:lang w:val="en-US"/>
        </w:rPr>
      </w:pPr>
      <m:oMathPara>
        <m:oMath>
          <m:r>
            <m:rPr>
              <m:sty m:val="p"/>
            </m:rPr>
            <w:rPr>
              <w:rFonts w:ascii="Cambria Math" w:hAnsi="Cambria Math" w:cstheme="minorHAnsi"/>
              <w:lang w:val="en-US"/>
            </w:rPr>
            <m:t>ED=</m:t>
          </m:r>
          <m:f>
            <m:fPr>
              <m:ctrlPr>
                <w:rPr>
                  <w:rFonts w:ascii="Cambria Math" w:hAnsi="Cambria Math" w:cstheme="minorHAnsi"/>
                  <w:lang w:val="en-US"/>
                </w:rPr>
              </m:ctrlPr>
            </m:fPr>
            <m:num>
              <m:r>
                <m:rPr>
                  <m:sty m:val="p"/>
                </m:rPr>
                <w:rPr>
                  <w:rFonts w:ascii="Cambria Math" w:hAnsi="Cambria Math" w:cstheme="minorHAnsi"/>
                </w:rPr>
                <m:t xml:space="preserve">Ποσοστιαία μεταβολή </m:t>
              </m:r>
              <m:r>
                <m:rPr>
                  <m:sty m:val="p"/>
                </m:rPr>
                <w:rPr>
                  <w:rFonts w:ascii="Cambria Math" w:hAnsi="Cambria Math" w:cstheme="minorHAnsi"/>
                  <w:lang w:val="en-US"/>
                </w:rPr>
                <m:t>QD</m:t>
              </m:r>
            </m:num>
            <m:den>
              <m:r>
                <m:rPr>
                  <m:sty m:val="p"/>
                </m:rPr>
                <w:rPr>
                  <w:rFonts w:ascii="Cambria Math" w:hAnsi="Cambria Math" w:cstheme="minorHAnsi"/>
                </w:rPr>
                <m:t xml:space="preserve">Ποσοστιαία μεταβολή </m:t>
              </m:r>
              <m:r>
                <m:rPr>
                  <m:sty m:val="p"/>
                </m:rPr>
                <w:rPr>
                  <w:rFonts w:ascii="Cambria Math" w:hAnsi="Cambria Math" w:cstheme="minorHAnsi"/>
                </w:rPr>
                <m:t>P</m:t>
              </m:r>
            </m:den>
          </m:f>
          <m:r>
            <m:rPr>
              <m:sty m:val="p"/>
            </m:rPr>
            <w:rPr>
              <w:rFonts w:ascii="Cambria Math" w:hAnsi="Cambria Math" w:cstheme="minorHAnsi"/>
              <w:lang w:val="en-US"/>
            </w:rPr>
            <m:t>⟹</m:t>
          </m:r>
          <m:r>
            <m:rPr>
              <m:sty m:val="p"/>
            </m:rPr>
            <w:rPr>
              <w:rFonts w:ascii="Cambria Math" w:hAnsi="Cambria Math" w:cstheme="minorHAnsi"/>
              <w:lang w:val="en-US"/>
            </w:rPr>
            <m:t>-0,5</m:t>
          </m:r>
          <m:r>
            <m:rPr>
              <m:sty m:val="p"/>
            </m:rPr>
            <w:rPr>
              <w:rFonts w:ascii="Cambria Math" w:hAnsi="Cambria Math" w:cstheme="minorHAnsi"/>
              <w:lang w:val="en-US"/>
            </w:rPr>
            <m:t>=</m:t>
          </m:r>
          <m:f>
            <m:fPr>
              <m:ctrlPr>
                <w:rPr>
                  <w:rFonts w:ascii="Cambria Math" w:hAnsi="Cambria Math" w:cstheme="minorHAnsi"/>
                  <w:lang w:val="en-US"/>
                </w:rPr>
              </m:ctrlPr>
            </m:fPr>
            <m:num>
              <m:r>
                <m:rPr>
                  <m:sty m:val="p"/>
                </m:rPr>
                <w:rPr>
                  <w:rFonts w:ascii="Cambria Math" w:hAnsi="Cambria Math" w:cstheme="minorHAnsi"/>
                </w:rPr>
                <m:t xml:space="preserve">Ποσοστιαία μεταβολή </m:t>
              </m:r>
              <m:r>
                <m:rPr>
                  <m:sty m:val="p"/>
                </m:rPr>
                <w:rPr>
                  <w:rFonts w:ascii="Cambria Math" w:hAnsi="Cambria Math" w:cstheme="minorHAnsi"/>
                  <w:lang w:val="en-US"/>
                </w:rPr>
                <m:t>QD</m:t>
              </m:r>
            </m:num>
            <m:den>
              <m:r>
                <m:rPr>
                  <m:sty m:val="p"/>
                </m:rPr>
                <w:rPr>
                  <w:rFonts w:ascii="Cambria Math" w:hAnsi="Cambria Math" w:cstheme="minorHAnsi"/>
                </w:rPr>
                <m:t>1</m:t>
              </m:r>
              <m:r>
                <m:rPr>
                  <m:sty m:val="p"/>
                </m:rPr>
                <w:rPr>
                  <w:rFonts w:ascii="Cambria Math" w:hAnsi="Cambria Math" w:cstheme="minorHAnsi"/>
                </w:rPr>
                <m:t>0</m:t>
              </m:r>
              <m:r>
                <m:rPr>
                  <m:sty m:val="p"/>
                </m:rPr>
                <w:rPr>
                  <w:rFonts w:ascii="Cambria Math" w:hAnsi="Cambria Math" w:cstheme="minorHAnsi"/>
                </w:rPr>
                <m:t>%</m:t>
              </m:r>
            </m:den>
          </m:f>
          <m:r>
            <m:rPr>
              <m:sty m:val="p"/>
            </m:rPr>
            <w:rPr>
              <w:rFonts w:ascii="Cambria Math" w:hAnsi="Cambria Math" w:cstheme="minorHAnsi"/>
              <w:lang w:val="en-US"/>
            </w:rPr>
            <m:t>⟹</m:t>
          </m:r>
        </m:oMath>
      </m:oMathPara>
    </w:p>
    <w:p w:rsidR="007E3534" w:rsidRPr="007E3534" w:rsidRDefault="007E3534" w:rsidP="007E3534">
      <w:pPr>
        <w:pStyle w:val="a3"/>
        <w:spacing w:after="0" w:line="360" w:lineRule="auto"/>
        <w:ind w:left="360"/>
        <w:jc w:val="both"/>
        <w:rPr>
          <w:rFonts w:cstheme="minorHAnsi"/>
        </w:rPr>
      </w:pPr>
      <m:oMathPara>
        <m:oMath>
          <m:r>
            <m:rPr>
              <m:sty m:val="p"/>
            </m:rPr>
            <w:rPr>
              <w:rFonts w:ascii="Cambria Math" w:hAnsi="Cambria Math" w:cstheme="minorHAnsi"/>
              <w:lang w:val="en-US"/>
            </w:rPr>
            <m:t>Ποσοστιαία μεταβολή QD=</m:t>
          </m:r>
          <m:r>
            <m:rPr>
              <m:sty m:val="p"/>
            </m:rPr>
            <w:rPr>
              <w:rFonts w:ascii="Cambria Math" w:hAnsi="Cambria Math" w:cstheme="minorHAnsi"/>
              <w:lang w:val="en-US"/>
            </w:rPr>
            <m:t>-</m:t>
          </m:r>
          <m:r>
            <m:rPr>
              <m:sty m:val="p"/>
            </m:rPr>
            <w:rPr>
              <w:rFonts w:ascii="Cambria Math" w:hAnsi="Cambria Math" w:cstheme="minorHAnsi"/>
              <w:lang w:val="en-US"/>
            </w:rPr>
            <m:t>0,</m:t>
          </m:r>
          <m:r>
            <m:rPr>
              <m:sty m:val="p"/>
            </m:rPr>
            <w:rPr>
              <w:rFonts w:ascii="Cambria Math" w:hAnsi="Cambria Math" w:cstheme="minorHAnsi"/>
              <w:lang w:val="en-US"/>
            </w:rPr>
            <m:t>5</m:t>
          </m:r>
          <m:r>
            <m:rPr>
              <m:sty m:val="p"/>
            </m:rPr>
            <w:rPr>
              <w:rFonts w:ascii="Cambria Math" w:hAnsi="Cambria Math" w:cstheme="minorHAnsi"/>
              <w:lang w:val="en-US"/>
            </w:rPr>
            <m:t>∙1</m:t>
          </m:r>
          <m:r>
            <m:rPr>
              <m:sty m:val="p"/>
            </m:rPr>
            <w:rPr>
              <w:rFonts w:ascii="Cambria Math" w:hAnsi="Cambria Math" w:cstheme="minorHAnsi"/>
              <w:lang w:val="en-US"/>
            </w:rPr>
            <m:t>0</m:t>
          </m:r>
          <m:r>
            <m:rPr>
              <m:sty m:val="p"/>
            </m:rPr>
            <w:rPr>
              <w:rFonts w:ascii="Cambria Math" w:hAnsi="Cambria Math" w:cstheme="minorHAnsi"/>
              <w:lang w:val="en-US"/>
            </w:rPr>
            <m:t>%⟹Ποσοστιαία μεταβολή QD=</m:t>
          </m:r>
          <m:r>
            <m:rPr>
              <m:sty m:val="p"/>
            </m:rPr>
            <w:rPr>
              <w:rFonts w:ascii="Cambria Math" w:hAnsi="Cambria Math" w:cstheme="minorHAnsi"/>
              <w:lang w:val="en-US"/>
            </w:rPr>
            <m:t>-5</m:t>
          </m:r>
          <m:r>
            <m:rPr>
              <m:sty m:val="p"/>
            </m:rPr>
            <w:rPr>
              <w:rFonts w:ascii="Cambria Math" w:hAnsi="Cambria Math" w:cstheme="minorHAnsi"/>
              <w:lang w:val="en-US"/>
            </w:rPr>
            <m:t>%</m:t>
          </m:r>
        </m:oMath>
      </m:oMathPara>
    </w:p>
    <w:p w:rsidR="00536AF4" w:rsidRDefault="00536AF4" w:rsidP="0001724E">
      <w:pPr>
        <w:pStyle w:val="a3"/>
        <w:spacing w:after="0" w:line="360" w:lineRule="auto"/>
        <w:ind w:left="360"/>
        <w:jc w:val="both"/>
        <w:rPr>
          <w:rFonts w:cstheme="minorHAnsi"/>
        </w:rPr>
      </w:pPr>
    </w:p>
    <w:p w:rsidR="007E3534" w:rsidRPr="00737DB7" w:rsidRDefault="007E3534" w:rsidP="00536AF4">
      <w:pPr>
        <w:pStyle w:val="a3"/>
        <w:spacing w:after="0" w:line="360" w:lineRule="auto"/>
        <w:ind w:left="360"/>
        <w:jc w:val="center"/>
        <w:rPr>
          <w:rFonts w:cstheme="minorHAnsi"/>
          <w:i/>
        </w:rPr>
      </w:pPr>
      <w:r>
        <w:rPr>
          <w:rFonts w:cstheme="minorHAnsi"/>
        </w:rPr>
        <w:t>Άρα:</w:t>
      </w:r>
      <w:r w:rsidRPr="00737DB7">
        <w:rPr>
          <w:rFonts w:eastAsiaTheme="minorEastAsia" w:cstheme="minorHAnsi"/>
        </w:rPr>
        <w:t xml:space="preserve"> </w:t>
      </w:r>
      <w:r w:rsidR="0001724E">
        <w:rPr>
          <w:rFonts w:eastAsiaTheme="minorEastAsia" w:cstheme="minorHAnsi"/>
        </w:rPr>
        <w:t xml:space="preserve"> </w:t>
      </w:r>
      <m:oMath>
        <m:r>
          <m:rPr>
            <m:sty m:val="p"/>
          </m:rPr>
          <w:rPr>
            <w:rFonts w:ascii="Cambria Math" w:hAnsi="Cambria Math" w:cstheme="minorHAnsi"/>
          </w:rPr>
          <m:t>QD</m:t>
        </m:r>
        <m:r>
          <m:rPr>
            <m:sty m:val="p"/>
          </m:rPr>
          <w:rPr>
            <w:rFonts w:ascii="Cambria Math" w:hAnsi="Cambria Math" w:cstheme="minorHAnsi"/>
          </w:rPr>
          <m:t>3</m:t>
        </m:r>
        <m:r>
          <m:rPr>
            <m:sty m:val="p"/>
          </m:rPr>
          <w:rPr>
            <w:rFonts w:ascii="Cambria Math" w:hAnsi="Cambria Math" w:cstheme="minorHAnsi"/>
          </w:rPr>
          <m:t>=QD</m:t>
        </m:r>
        <m:r>
          <m:rPr>
            <m:sty m:val="p"/>
          </m:rPr>
          <w:rPr>
            <w:rFonts w:ascii="Cambria Math" w:hAnsi="Cambria Math" w:cstheme="minorHAnsi"/>
          </w:rPr>
          <m:t>2-5</m:t>
        </m:r>
        <m:r>
          <m:rPr>
            <m:sty m:val="p"/>
          </m:rPr>
          <w:rPr>
            <w:rFonts w:ascii="Cambria Math" w:hAnsi="Cambria Math" w:cstheme="minorHAnsi"/>
          </w:rPr>
          <m:t>%∙QD</m:t>
        </m:r>
        <m:r>
          <m:rPr>
            <m:sty m:val="p"/>
          </m:rPr>
          <w:rPr>
            <w:rFonts w:ascii="Cambria Math" w:hAnsi="Cambria Math" w:cstheme="minorHAnsi"/>
          </w:rPr>
          <m:t>2</m:t>
        </m:r>
        <m:r>
          <m:rPr>
            <m:sty m:val="p"/>
          </m:rPr>
          <w:rPr>
            <w:rFonts w:ascii="Cambria Math" w:hAnsi="Cambria Math" w:cstheme="minorHAnsi"/>
          </w:rPr>
          <m:t>=4</m:t>
        </m:r>
        <m:r>
          <m:rPr>
            <m:sty m:val="p"/>
          </m:rPr>
          <w:rPr>
            <w:rFonts w:ascii="Cambria Math" w:hAnsi="Cambria Math" w:cstheme="minorHAnsi"/>
          </w:rPr>
          <m:t>48</m:t>
        </m:r>
        <m:r>
          <m:rPr>
            <m:sty m:val="p"/>
          </m:rPr>
          <w:rPr>
            <w:rFonts w:ascii="Cambria Math" w:hAnsi="Cambria Math" w:cstheme="minorHAnsi"/>
          </w:rPr>
          <m:t>-</m:t>
        </m:r>
        <m:r>
          <m:rPr>
            <m:sty m:val="p"/>
          </m:rPr>
          <w:rPr>
            <w:rFonts w:ascii="Cambria Math" w:hAnsi="Cambria Math" w:cstheme="minorHAnsi"/>
          </w:rPr>
          <m:t>0.</m:t>
        </m:r>
        <m:r>
          <m:rPr>
            <m:sty m:val="p"/>
          </m:rPr>
          <w:rPr>
            <w:rFonts w:ascii="Cambria Math" w:hAnsi="Cambria Math" w:cstheme="minorHAnsi"/>
          </w:rPr>
          <m:t>05</m:t>
        </m:r>
        <m:r>
          <m:rPr>
            <m:sty m:val="p"/>
          </m:rPr>
          <w:rPr>
            <w:rFonts w:ascii="Cambria Math" w:hAnsi="Cambria Math" w:cstheme="minorHAnsi"/>
          </w:rPr>
          <m:t>∙4</m:t>
        </m:r>
        <m:r>
          <m:rPr>
            <m:sty m:val="p"/>
          </m:rPr>
          <w:rPr>
            <w:rFonts w:ascii="Cambria Math" w:hAnsi="Cambria Math" w:cstheme="minorHAnsi"/>
          </w:rPr>
          <m:t>48</m:t>
        </m:r>
        <m:r>
          <m:rPr>
            <m:sty m:val="p"/>
          </m:rPr>
          <w:rPr>
            <w:rFonts w:ascii="Cambria Math" w:hAnsi="Cambria Math" w:cstheme="minorHAnsi"/>
          </w:rPr>
          <m:t>=400</m:t>
        </m:r>
        <m:r>
          <m:rPr>
            <m:sty m:val="p"/>
          </m:rPr>
          <w:rPr>
            <w:rFonts w:ascii="Cambria Math" w:hAnsi="Cambria Math" w:cstheme="minorHAnsi"/>
          </w:rPr>
          <m:t>-22,4</m:t>
        </m:r>
        <m:r>
          <m:rPr>
            <m:sty m:val="p"/>
          </m:rPr>
          <w:rPr>
            <w:rFonts w:ascii="Cambria Math" w:hAnsi="Cambria Math" w:cstheme="minorHAnsi"/>
          </w:rPr>
          <m:t>=4</m:t>
        </m:r>
        <m:r>
          <m:rPr>
            <m:sty m:val="p"/>
          </m:rPr>
          <w:rPr>
            <w:rFonts w:ascii="Cambria Math" w:hAnsi="Cambria Math" w:cstheme="minorHAnsi"/>
          </w:rPr>
          <m:t xml:space="preserve">25,6 </m:t>
        </m:r>
        <m:r>
          <m:rPr>
            <m:sty m:val="p"/>
          </m:rPr>
          <w:rPr>
            <w:rFonts w:ascii="Cambria Math" w:hAnsi="Cambria Math" w:cstheme="minorHAnsi"/>
          </w:rPr>
          <m:t>μονάδες</m:t>
        </m:r>
      </m:oMath>
    </w:p>
    <w:p w:rsidR="007E3534" w:rsidRDefault="007E3534" w:rsidP="007E3534">
      <w:pPr>
        <w:pStyle w:val="a3"/>
        <w:spacing w:after="0" w:line="360" w:lineRule="auto"/>
        <w:ind w:left="360"/>
        <w:jc w:val="both"/>
        <w:rPr>
          <w:rFonts w:cstheme="minorHAnsi"/>
        </w:rPr>
      </w:pPr>
    </w:p>
    <w:p w:rsidR="00D72580" w:rsidRPr="006972BC" w:rsidRDefault="008C467F" w:rsidP="00D72580">
      <w:pPr>
        <w:pStyle w:val="a3"/>
        <w:numPr>
          <w:ilvl w:val="0"/>
          <w:numId w:val="1"/>
        </w:numPr>
        <w:spacing w:after="0" w:line="360" w:lineRule="auto"/>
        <w:jc w:val="both"/>
        <w:rPr>
          <w:rFonts w:cstheme="minorHAnsi"/>
        </w:rPr>
      </w:pPr>
      <w:r w:rsidRPr="006972BC">
        <w:rPr>
          <w:rFonts w:cstheme="minorHAnsi"/>
        </w:rPr>
        <w:t>Η ελαστικότητα ζήτησης ως προς την τιμή ενός αγαθού είναι -0,4. Αν μειωθεί η τιμή του κατά 10%, ποια είναι η ποσοστιαία μείωση της συνολικής δαπάνης των καταναλωτών;</w:t>
      </w:r>
    </w:p>
    <w:p w:rsidR="0001724E" w:rsidRDefault="0001724E" w:rsidP="000336E0">
      <w:pPr>
        <w:spacing w:after="0" w:line="360" w:lineRule="auto"/>
        <w:ind w:firstLine="360"/>
        <w:jc w:val="both"/>
        <w:rPr>
          <w:rFonts w:cstheme="minorHAnsi"/>
          <w:lang w:val="en-US"/>
        </w:rPr>
      </w:pPr>
    </w:p>
    <w:p w:rsidR="000336E0" w:rsidRPr="000336E0" w:rsidRDefault="000336E0" w:rsidP="000336E0">
      <w:pPr>
        <w:spacing w:after="0" w:line="360" w:lineRule="auto"/>
        <w:ind w:firstLine="360"/>
        <w:jc w:val="both"/>
        <w:rPr>
          <w:rFonts w:cstheme="minorHAnsi"/>
        </w:rPr>
      </w:pPr>
      <w:r w:rsidRPr="000336E0">
        <w:rPr>
          <w:rFonts w:cstheme="minorHAnsi"/>
        </w:rPr>
        <w:t>Από τον τύπο της ελαστικότητας ζήτησης ως προς την τιμή έχουμε:</w:t>
      </w:r>
    </w:p>
    <w:p w:rsidR="000336E0" w:rsidRPr="007E3534" w:rsidRDefault="000336E0" w:rsidP="000336E0">
      <w:pPr>
        <w:pStyle w:val="a3"/>
        <w:spacing w:after="0" w:line="360" w:lineRule="auto"/>
        <w:ind w:left="360"/>
        <w:jc w:val="both"/>
        <w:rPr>
          <w:rFonts w:cstheme="minorHAnsi"/>
          <w:lang w:val="en-US"/>
        </w:rPr>
      </w:pPr>
      <m:oMathPara>
        <m:oMath>
          <m:r>
            <m:rPr>
              <m:sty m:val="p"/>
            </m:rPr>
            <w:rPr>
              <w:rFonts w:ascii="Cambria Math" w:hAnsi="Cambria Math" w:cstheme="minorHAnsi"/>
              <w:lang w:val="en-US"/>
            </w:rPr>
            <m:t>ED=</m:t>
          </m:r>
          <m:f>
            <m:fPr>
              <m:ctrlPr>
                <w:rPr>
                  <w:rFonts w:ascii="Cambria Math" w:hAnsi="Cambria Math" w:cstheme="minorHAnsi"/>
                  <w:lang w:val="en-US"/>
                </w:rPr>
              </m:ctrlPr>
            </m:fPr>
            <m:num>
              <m:r>
                <m:rPr>
                  <m:sty m:val="p"/>
                </m:rPr>
                <w:rPr>
                  <w:rFonts w:ascii="Cambria Math" w:hAnsi="Cambria Math" w:cstheme="minorHAnsi"/>
                </w:rPr>
                <m:t xml:space="preserve">Ποσοστιαία μεταβολή </m:t>
              </m:r>
              <m:r>
                <m:rPr>
                  <m:sty m:val="p"/>
                </m:rPr>
                <w:rPr>
                  <w:rFonts w:ascii="Cambria Math" w:hAnsi="Cambria Math" w:cstheme="minorHAnsi"/>
                  <w:lang w:val="en-US"/>
                </w:rPr>
                <m:t>QD</m:t>
              </m:r>
            </m:num>
            <m:den>
              <m:r>
                <m:rPr>
                  <m:sty m:val="p"/>
                </m:rPr>
                <w:rPr>
                  <w:rFonts w:ascii="Cambria Math" w:hAnsi="Cambria Math" w:cstheme="minorHAnsi"/>
                </w:rPr>
                <m:t xml:space="preserve">Ποσοστιαία μεταβολή </m:t>
              </m:r>
              <m:r>
                <m:rPr>
                  <m:sty m:val="p"/>
                </m:rPr>
                <w:rPr>
                  <w:rFonts w:ascii="Cambria Math" w:hAnsi="Cambria Math" w:cstheme="minorHAnsi"/>
                </w:rPr>
                <m:t>P</m:t>
              </m:r>
            </m:den>
          </m:f>
          <m:r>
            <m:rPr>
              <m:sty m:val="p"/>
            </m:rPr>
            <w:rPr>
              <w:rFonts w:ascii="Cambria Math" w:hAnsi="Cambria Math" w:cstheme="minorHAnsi"/>
              <w:lang w:val="en-US"/>
            </w:rPr>
            <m:t>⟹</m:t>
          </m:r>
          <m:r>
            <m:rPr>
              <m:sty m:val="p"/>
            </m:rPr>
            <w:rPr>
              <w:rFonts w:ascii="Cambria Math" w:hAnsi="Cambria Math" w:cstheme="minorHAnsi"/>
              <w:lang w:val="en-US"/>
            </w:rPr>
            <m:t>-0,</m:t>
          </m:r>
          <m:r>
            <m:rPr>
              <m:sty m:val="p"/>
            </m:rPr>
            <w:rPr>
              <w:rFonts w:ascii="Cambria Math" w:hAnsi="Cambria Math" w:cstheme="minorHAnsi"/>
              <w:lang w:val="en-US"/>
            </w:rPr>
            <m:t>4</m:t>
          </m:r>
          <m:r>
            <m:rPr>
              <m:sty m:val="p"/>
            </m:rPr>
            <w:rPr>
              <w:rFonts w:ascii="Cambria Math" w:hAnsi="Cambria Math" w:cstheme="minorHAnsi"/>
              <w:lang w:val="en-US"/>
            </w:rPr>
            <m:t>=</m:t>
          </m:r>
          <m:f>
            <m:fPr>
              <m:ctrlPr>
                <w:rPr>
                  <w:rFonts w:ascii="Cambria Math" w:hAnsi="Cambria Math" w:cstheme="minorHAnsi"/>
                  <w:lang w:val="en-US"/>
                </w:rPr>
              </m:ctrlPr>
            </m:fPr>
            <m:num>
              <m:r>
                <m:rPr>
                  <m:sty m:val="p"/>
                </m:rPr>
                <w:rPr>
                  <w:rFonts w:ascii="Cambria Math" w:hAnsi="Cambria Math" w:cstheme="minorHAnsi"/>
                </w:rPr>
                <m:t xml:space="preserve">Ποσοστιαία μεταβολή </m:t>
              </m:r>
              <m:r>
                <m:rPr>
                  <m:sty m:val="p"/>
                </m:rPr>
                <w:rPr>
                  <w:rFonts w:ascii="Cambria Math" w:hAnsi="Cambria Math" w:cstheme="minorHAnsi"/>
                  <w:lang w:val="en-US"/>
                </w:rPr>
                <m:t>QD</m:t>
              </m:r>
            </m:num>
            <m:den>
              <m:r>
                <m:rPr>
                  <m:sty m:val="p"/>
                </m:rPr>
                <w:rPr>
                  <w:rFonts w:ascii="Cambria Math" w:hAnsi="Cambria Math" w:cstheme="minorHAnsi"/>
                </w:rPr>
                <m:t>-</m:t>
              </m:r>
              <m:r>
                <m:rPr>
                  <m:sty m:val="p"/>
                </m:rPr>
                <w:rPr>
                  <w:rFonts w:ascii="Cambria Math" w:hAnsi="Cambria Math" w:cstheme="minorHAnsi"/>
                </w:rPr>
                <m:t>1</m:t>
              </m:r>
              <m:r>
                <m:rPr>
                  <m:sty m:val="p"/>
                </m:rPr>
                <w:rPr>
                  <w:rFonts w:ascii="Cambria Math" w:hAnsi="Cambria Math" w:cstheme="minorHAnsi"/>
                </w:rPr>
                <m:t>0</m:t>
              </m:r>
              <m:r>
                <m:rPr>
                  <m:sty m:val="p"/>
                </m:rPr>
                <w:rPr>
                  <w:rFonts w:ascii="Cambria Math" w:hAnsi="Cambria Math" w:cstheme="minorHAnsi"/>
                </w:rPr>
                <m:t>%</m:t>
              </m:r>
            </m:den>
          </m:f>
          <m:r>
            <m:rPr>
              <m:sty m:val="p"/>
            </m:rPr>
            <w:rPr>
              <w:rFonts w:ascii="Cambria Math" w:hAnsi="Cambria Math" w:cstheme="minorHAnsi"/>
              <w:lang w:val="en-US"/>
            </w:rPr>
            <m:t>⟹</m:t>
          </m:r>
        </m:oMath>
      </m:oMathPara>
    </w:p>
    <w:p w:rsidR="000336E0" w:rsidRPr="007E3534" w:rsidRDefault="000336E0" w:rsidP="000336E0">
      <w:pPr>
        <w:pStyle w:val="a3"/>
        <w:spacing w:after="0" w:line="360" w:lineRule="auto"/>
        <w:ind w:left="360"/>
        <w:jc w:val="both"/>
        <w:rPr>
          <w:rFonts w:cstheme="minorHAnsi"/>
        </w:rPr>
      </w:pPr>
      <m:oMathPara>
        <m:oMath>
          <m:r>
            <m:rPr>
              <m:sty m:val="p"/>
            </m:rPr>
            <w:rPr>
              <w:rFonts w:ascii="Cambria Math" w:hAnsi="Cambria Math" w:cstheme="minorHAnsi"/>
              <w:lang w:val="en-US"/>
            </w:rPr>
            <m:t>Ποσοστιαία μεταβολή QD=</m:t>
          </m:r>
          <m:r>
            <m:rPr>
              <m:sty m:val="p"/>
            </m:rPr>
            <w:rPr>
              <w:rFonts w:ascii="Cambria Math" w:hAnsi="Cambria Math" w:cstheme="minorHAnsi"/>
              <w:lang w:val="en-US"/>
            </w:rPr>
            <m:t>-</m:t>
          </m:r>
          <m:r>
            <m:rPr>
              <m:sty m:val="p"/>
            </m:rPr>
            <w:rPr>
              <w:rFonts w:ascii="Cambria Math" w:hAnsi="Cambria Math" w:cstheme="minorHAnsi"/>
              <w:lang w:val="en-US"/>
            </w:rPr>
            <m:t>0,</m:t>
          </m:r>
          <m:r>
            <m:rPr>
              <m:sty m:val="p"/>
            </m:rPr>
            <w:rPr>
              <w:rFonts w:ascii="Cambria Math" w:hAnsi="Cambria Math" w:cstheme="minorHAnsi"/>
              <w:lang w:val="en-US"/>
            </w:rPr>
            <m:t>4</m:t>
          </m:r>
          <m:r>
            <m:rPr>
              <m:sty m:val="p"/>
            </m:rPr>
            <w:rPr>
              <w:rFonts w:ascii="Cambria Math" w:hAnsi="Cambria Math" w:cstheme="minorHAnsi"/>
              <w:lang w:val="en-US"/>
            </w:rPr>
            <m:t>∙</m:t>
          </m:r>
          <m:r>
            <m:rPr>
              <m:sty m:val="p"/>
            </m:rPr>
            <w:rPr>
              <w:rFonts w:ascii="Cambria Math" w:hAnsi="Cambria Math" w:cstheme="minorHAnsi"/>
              <w:lang w:val="en-US"/>
            </w:rPr>
            <m:t>(-</m:t>
          </m:r>
          <m:r>
            <m:rPr>
              <m:sty m:val="p"/>
            </m:rPr>
            <w:rPr>
              <w:rFonts w:ascii="Cambria Math" w:hAnsi="Cambria Math" w:cstheme="minorHAnsi"/>
              <w:lang w:val="en-US"/>
            </w:rPr>
            <m:t>1</m:t>
          </m:r>
          <m:r>
            <m:rPr>
              <m:sty m:val="p"/>
            </m:rPr>
            <w:rPr>
              <w:rFonts w:ascii="Cambria Math" w:hAnsi="Cambria Math" w:cstheme="minorHAnsi"/>
              <w:lang w:val="en-US"/>
            </w:rPr>
            <m:t>0</m:t>
          </m:r>
          <m:r>
            <m:rPr>
              <m:sty m:val="p"/>
            </m:rPr>
            <w:rPr>
              <w:rFonts w:ascii="Cambria Math" w:hAnsi="Cambria Math" w:cstheme="minorHAnsi"/>
              <w:lang w:val="en-US"/>
            </w:rPr>
            <m:t>%</m:t>
          </m:r>
          <m:r>
            <m:rPr>
              <m:sty m:val="p"/>
            </m:rPr>
            <w:rPr>
              <w:rFonts w:ascii="Cambria Math" w:hAnsi="Cambria Math" w:cstheme="minorHAnsi"/>
              <w:lang w:val="en-US"/>
            </w:rPr>
            <m:t>)</m:t>
          </m:r>
          <m:r>
            <m:rPr>
              <m:sty m:val="p"/>
            </m:rPr>
            <w:rPr>
              <w:rFonts w:ascii="Cambria Math" w:hAnsi="Cambria Math" w:cstheme="minorHAnsi"/>
              <w:lang w:val="en-US"/>
            </w:rPr>
            <m:t>⟹Ποσοστιαία μεταβολή QD=</m:t>
          </m:r>
          <m:r>
            <m:rPr>
              <m:sty m:val="p"/>
            </m:rPr>
            <w:rPr>
              <w:rFonts w:ascii="Cambria Math" w:hAnsi="Cambria Math" w:cstheme="minorHAnsi"/>
              <w:lang w:val="en-US"/>
            </w:rPr>
            <m:t>4</m:t>
          </m:r>
          <m:r>
            <m:rPr>
              <m:sty m:val="p"/>
            </m:rPr>
            <w:rPr>
              <w:rFonts w:ascii="Cambria Math" w:hAnsi="Cambria Math" w:cstheme="minorHAnsi"/>
              <w:lang w:val="en-US"/>
            </w:rPr>
            <m:t>%</m:t>
          </m:r>
        </m:oMath>
      </m:oMathPara>
    </w:p>
    <w:p w:rsidR="00536AF4" w:rsidRDefault="00536AF4" w:rsidP="0001724E">
      <w:pPr>
        <w:pStyle w:val="a3"/>
        <w:spacing w:after="0" w:line="360" w:lineRule="auto"/>
        <w:ind w:left="360"/>
        <w:jc w:val="both"/>
        <w:rPr>
          <w:rFonts w:cstheme="minorHAnsi"/>
          <w:lang w:val="en-US"/>
        </w:rPr>
      </w:pPr>
    </w:p>
    <w:p w:rsidR="00D72580" w:rsidRDefault="000336E0" w:rsidP="00536AF4">
      <w:pPr>
        <w:pStyle w:val="a3"/>
        <w:spacing w:after="0" w:line="360" w:lineRule="auto"/>
        <w:ind w:left="360"/>
        <w:jc w:val="center"/>
        <w:rPr>
          <w:rFonts w:eastAsiaTheme="minorEastAsia" w:cstheme="minorHAnsi"/>
        </w:rPr>
      </w:pPr>
      <w:r>
        <w:rPr>
          <w:rFonts w:cstheme="minorHAnsi"/>
        </w:rPr>
        <w:t>Άρα:</w:t>
      </w:r>
      <w:r w:rsidRPr="0001724E">
        <w:rPr>
          <w:rFonts w:eastAsiaTheme="minorEastAsia" w:cstheme="minorHAnsi"/>
        </w:rPr>
        <w:t xml:space="preserve"> </w:t>
      </w:r>
      <w:r w:rsidR="0001724E">
        <w:rPr>
          <w:rFonts w:eastAsiaTheme="minorEastAsia" w:cstheme="minorHAnsi"/>
        </w:rPr>
        <w:t xml:space="preserve"> </w:t>
      </w:r>
      <m:oMath>
        <m:r>
          <m:rPr>
            <m:sty m:val="p"/>
          </m:rPr>
          <w:rPr>
            <w:rFonts w:ascii="Cambria Math" w:hAnsi="Cambria Math" w:cstheme="minorHAnsi"/>
          </w:rPr>
          <m:t>QD</m:t>
        </m:r>
        <m:r>
          <m:rPr>
            <m:sty m:val="p"/>
          </m:rPr>
          <w:rPr>
            <w:rFonts w:ascii="Cambria Math" w:hAnsi="Cambria Math" w:cstheme="minorHAnsi"/>
          </w:rPr>
          <m:t>2</m:t>
        </m:r>
        <m:r>
          <m:rPr>
            <m:sty m:val="p"/>
          </m:rPr>
          <w:rPr>
            <w:rFonts w:ascii="Cambria Math" w:hAnsi="Cambria Math" w:cstheme="minorHAnsi"/>
          </w:rPr>
          <m:t>=QD</m:t>
        </m:r>
        <m:r>
          <m:rPr>
            <m:sty m:val="p"/>
          </m:rPr>
          <w:rPr>
            <w:rFonts w:ascii="Cambria Math" w:hAnsi="Cambria Math" w:cstheme="minorHAnsi"/>
          </w:rPr>
          <m:t>1+4</m:t>
        </m:r>
        <m:r>
          <m:rPr>
            <m:sty m:val="p"/>
          </m:rPr>
          <w:rPr>
            <w:rFonts w:ascii="Cambria Math" w:hAnsi="Cambria Math" w:cstheme="minorHAnsi"/>
          </w:rPr>
          <m:t>%</m:t>
        </m:r>
        <m:r>
          <m:rPr>
            <m:sty m:val="p"/>
          </m:rPr>
          <w:rPr>
            <w:rFonts w:ascii="Cambria Math" w:hAnsi="Cambria Math" w:cstheme="minorHAnsi"/>
          </w:rPr>
          <m:t>∙QD</m:t>
        </m:r>
        <m:r>
          <m:rPr>
            <m:sty m:val="p"/>
          </m:rPr>
          <w:rPr>
            <w:rFonts w:ascii="Cambria Math" w:hAnsi="Cambria Math" w:cstheme="minorHAnsi"/>
          </w:rPr>
          <m:t>1</m:t>
        </m:r>
        <m:r>
          <m:rPr>
            <m:sty m:val="p"/>
          </m:rPr>
          <w:rPr>
            <w:rFonts w:ascii="Cambria Math" w:hAnsi="Cambria Math" w:cstheme="minorHAnsi"/>
          </w:rPr>
          <m:t>=QD</m:t>
        </m:r>
        <m:r>
          <m:rPr>
            <m:sty m:val="p"/>
          </m:rPr>
          <w:rPr>
            <w:rFonts w:ascii="Cambria Math" w:hAnsi="Cambria Math" w:cstheme="minorHAnsi"/>
          </w:rPr>
          <m:t>1</m:t>
        </m:r>
        <m:r>
          <m:rPr>
            <m:sty m:val="p"/>
          </m:rPr>
          <w:rPr>
            <w:rFonts w:ascii="Cambria Math" w:hAnsi="Cambria Math" w:cstheme="minorHAnsi"/>
          </w:rPr>
          <m:t>+</m:t>
        </m:r>
        <m:r>
          <m:rPr>
            <m:sty m:val="p"/>
          </m:rPr>
          <w:rPr>
            <w:rFonts w:ascii="Cambria Math" w:hAnsi="Cambria Math" w:cstheme="minorHAnsi"/>
          </w:rPr>
          <m:t>0.</m:t>
        </m:r>
        <m:r>
          <m:rPr>
            <m:sty m:val="p"/>
          </m:rPr>
          <w:rPr>
            <w:rFonts w:ascii="Cambria Math" w:hAnsi="Cambria Math" w:cstheme="minorHAnsi"/>
          </w:rPr>
          <m:t>0</m:t>
        </m:r>
        <m:r>
          <m:rPr>
            <m:sty m:val="p"/>
          </m:rPr>
          <w:rPr>
            <w:rFonts w:ascii="Cambria Math" w:hAnsi="Cambria Math" w:cstheme="minorHAnsi"/>
          </w:rPr>
          <m:t>4</m:t>
        </m:r>
        <m:r>
          <m:rPr>
            <m:sty m:val="p"/>
          </m:rPr>
          <w:rPr>
            <w:rFonts w:ascii="Cambria Math" w:hAnsi="Cambria Math" w:cstheme="minorHAnsi"/>
          </w:rPr>
          <m:t>∙QD</m:t>
        </m:r>
        <m:r>
          <m:rPr>
            <m:sty m:val="p"/>
          </m:rPr>
          <w:rPr>
            <w:rFonts w:ascii="Cambria Math" w:hAnsi="Cambria Math" w:cstheme="minorHAnsi"/>
          </w:rPr>
          <m:t>1</m:t>
        </m:r>
        <m:r>
          <m:rPr>
            <m:sty m:val="p"/>
          </m:rPr>
          <w:rPr>
            <w:rFonts w:ascii="Cambria Math" w:hAnsi="Cambria Math" w:cstheme="minorHAnsi"/>
          </w:rPr>
          <m:t>=</m:t>
        </m:r>
        <m:d>
          <m:dPr>
            <m:ctrlPr>
              <w:rPr>
                <w:rFonts w:ascii="Cambria Math" w:hAnsi="Cambria Math" w:cstheme="minorHAnsi"/>
              </w:rPr>
            </m:ctrlPr>
          </m:dPr>
          <m:e>
            <m:r>
              <m:rPr>
                <m:sty m:val="p"/>
              </m:rPr>
              <w:rPr>
                <w:rFonts w:ascii="Cambria Math" w:hAnsi="Cambria Math" w:cstheme="minorHAnsi"/>
              </w:rPr>
              <m:t>1+0</m:t>
            </m:r>
            <m:r>
              <m:rPr>
                <m:sty m:val="p"/>
              </m:rPr>
              <w:rPr>
                <w:rFonts w:ascii="Cambria Math" w:hAnsi="Cambria Math" w:cstheme="minorHAnsi"/>
              </w:rPr>
              <m:t>,</m:t>
            </m:r>
            <m:r>
              <m:rPr>
                <m:sty m:val="p"/>
              </m:rPr>
              <w:rPr>
                <w:rFonts w:ascii="Cambria Math" w:hAnsi="Cambria Math" w:cstheme="minorHAnsi"/>
              </w:rPr>
              <m:t>0</m:t>
            </m:r>
            <m:r>
              <m:rPr>
                <m:sty m:val="p"/>
              </m:rPr>
              <w:rPr>
                <w:rFonts w:ascii="Cambria Math" w:hAnsi="Cambria Math" w:cstheme="minorHAnsi"/>
              </w:rPr>
              <m:t>4</m:t>
            </m:r>
          </m:e>
        </m:d>
        <m:r>
          <m:rPr>
            <m:sty m:val="p"/>
          </m:rPr>
          <w:rPr>
            <w:rFonts w:ascii="Cambria Math" w:hAnsi="Cambria Math" w:cstheme="minorHAnsi"/>
          </w:rPr>
          <m:t>∙QD</m:t>
        </m:r>
        <m:r>
          <m:rPr>
            <m:sty m:val="p"/>
          </m:rPr>
          <w:rPr>
            <w:rFonts w:ascii="Cambria Math" w:hAnsi="Cambria Math" w:cstheme="minorHAnsi"/>
          </w:rPr>
          <m:t>1</m:t>
        </m:r>
        <m:r>
          <m:rPr>
            <m:sty m:val="p"/>
          </m:rPr>
          <w:rPr>
            <w:rFonts w:ascii="Cambria Math" w:hAnsi="Cambria Math" w:cstheme="minorHAnsi"/>
          </w:rPr>
          <m:t>=</m:t>
        </m:r>
        <m:r>
          <m:rPr>
            <m:sty m:val="p"/>
          </m:rPr>
          <w:rPr>
            <w:rFonts w:ascii="Cambria Math" w:hAnsi="Cambria Math" w:cstheme="minorHAnsi"/>
          </w:rPr>
          <m:t>1,04</m:t>
        </m:r>
        <m:r>
          <m:rPr>
            <m:sty m:val="p"/>
          </m:rPr>
          <w:rPr>
            <w:rFonts w:ascii="Cambria Math" w:hAnsi="Cambria Math" w:cstheme="minorHAnsi"/>
          </w:rPr>
          <m:t>∙QD</m:t>
        </m:r>
        <m:r>
          <m:rPr>
            <m:sty m:val="p"/>
          </m:rPr>
          <w:rPr>
            <w:rFonts w:ascii="Cambria Math" w:hAnsi="Cambria Math" w:cstheme="minorHAnsi"/>
          </w:rPr>
          <m:t>1</m:t>
        </m:r>
      </m:oMath>
      <w:r w:rsidR="0001724E">
        <w:rPr>
          <w:rFonts w:eastAsiaTheme="minorEastAsia" w:cstheme="minorHAnsi"/>
        </w:rPr>
        <w:t>.</w:t>
      </w:r>
    </w:p>
    <w:p w:rsidR="0001724E" w:rsidRDefault="00536AF4" w:rsidP="00536AF4">
      <w:pPr>
        <w:pStyle w:val="a3"/>
        <w:spacing w:after="0" w:line="360" w:lineRule="auto"/>
        <w:ind w:left="360"/>
        <w:jc w:val="center"/>
        <w:rPr>
          <w:rFonts w:eastAsiaTheme="minorEastAsia" w:cstheme="minorHAnsi"/>
        </w:rPr>
      </w:pPr>
      <w:r>
        <w:rPr>
          <w:rFonts w:eastAsiaTheme="minorEastAsia" w:cstheme="minorHAnsi"/>
        </w:rPr>
        <w:t>Ε</w:t>
      </w:r>
      <w:r w:rsidR="0001724E">
        <w:rPr>
          <w:rFonts w:eastAsiaTheme="minorEastAsia" w:cstheme="minorHAnsi"/>
        </w:rPr>
        <w:t xml:space="preserve">πίσης: </w:t>
      </w:r>
      <m:oMath>
        <m:r>
          <m:rPr>
            <m:sty m:val="p"/>
          </m:rPr>
          <w:rPr>
            <w:rFonts w:ascii="Cambria Math" w:hAnsi="Cambria Math" w:cstheme="minorHAnsi"/>
            <w:lang w:val="en-US"/>
          </w:rPr>
          <m:t>P</m:t>
        </m:r>
        <m:r>
          <m:rPr>
            <m:sty m:val="p"/>
          </m:rPr>
          <w:rPr>
            <w:rFonts w:ascii="Cambria Math" w:hAnsi="Cambria Math" w:cstheme="minorHAnsi"/>
          </w:rPr>
          <m:t>2</m:t>
        </m:r>
        <m:r>
          <m:rPr>
            <m:sty m:val="p"/>
          </m:rPr>
          <w:rPr>
            <w:rFonts w:ascii="Cambria Math" w:hAnsi="Cambria Math" w:cstheme="minorHAnsi"/>
          </w:rPr>
          <m:t>=</m:t>
        </m:r>
        <m:r>
          <m:rPr>
            <m:sty m:val="p"/>
          </m:rPr>
          <w:rPr>
            <w:rFonts w:ascii="Cambria Math" w:hAnsi="Cambria Math" w:cstheme="minorHAnsi"/>
            <w:lang w:val="en-US"/>
          </w:rPr>
          <m:t>P</m:t>
        </m:r>
        <m:r>
          <m:rPr>
            <m:sty m:val="p"/>
          </m:rPr>
          <w:rPr>
            <w:rFonts w:ascii="Cambria Math" w:hAnsi="Cambria Math" w:cstheme="minorHAnsi"/>
          </w:rPr>
          <m:t>1</m:t>
        </m:r>
        <m:r>
          <m:rPr>
            <m:sty m:val="p"/>
          </m:rPr>
          <w:rPr>
            <w:rFonts w:ascii="Cambria Math" w:hAnsi="Cambria Math" w:cstheme="minorHAnsi"/>
          </w:rPr>
          <m:t>-10</m:t>
        </m:r>
        <m:r>
          <m:rPr>
            <m:sty m:val="p"/>
          </m:rPr>
          <w:rPr>
            <w:rFonts w:ascii="Cambria Math" w:hAnsi="Cambria Math" w:cstheme="minorHAnsi"/>
          </w:rPr>
          <m:t>%∙</m:t>
        </m:r>
        <m:r>
          <m:rPr>
            <m:sty m:val="p"/>
          </m:rPr>
          <w:rPr>
            <w:rFonts w:ascii="Cambria Math" w:hAnsi="Cambria Math" w:cstheme="minorHAnsi"/>
            <w:lang w:val="en-US"/>
          </w:rPr>
          <m:t>P</m:t>
        </m:r>
        <m:r>
          <m:rPr>
            <m:sty m:val="p"/>
          </m:rPr>
          <w:rPr>
            <w:rFonts w:ascii="Cambria Math" w:hAnsi="Cambria Math" w:cstheme="minorHAnsi"/>
          </w:rPr>
          <m:t>1</m:t>
        </m:r>
        <m:r>
          <m:rPr>
            <m:sty m:val="p"/>
          </m:rPr>
          <w:rPr>
            <w:rFonts w:ascii="Cambria Math" w:hAnsi="Cambria Math" w:cstheme="minorHAnsi"/>
          </w:rPr>
          <m:t>=</m:t>
        </m:r>
        <m:r>
          <m:rPr>
            <m:sty m:val="p"/>
          </m:rPr>
          <w:rPr>
            <w:rFonts w:ascii="Cambria Math" w:hAnsi="Cambria Math" w:cstheme="minorHAnsi"/>
            <w:lang w:val="en-US"/>
          </w:rPr>
          <m:t>P</m:t>
        </m:r>
        <m:r>
          <m:rPr>
            <m:sty m:val="p"/>
          </m:rPr>
          <w:rPr>
            <w:rFonts w:ascii="Cambria Math" w:hAnsi="Cambria Math" w:cstheme="minorHAnsi"/>
          </w:rPr>
          <m:t>1</m:t>
        </m:r>
        <m:r>
          <m:rPr>
            <m:sty m:val="p"/>
          </m:rPr>
          <w:rPr>
            <w:rFonts w:ascii="Cambria Math" w:hAnsi="Cambria Math" w:cstheme="minorHAnsi"/>
          </w:rPr>
          <m:t>-</m:t>
        </m:r>
        <m:r>
          <m:rPr>
            <m:sty m:val="p"/>
          </m:rPr>
          <w:rPr>
            <w:rFonts w:ascii="Cambria Math" w:hAnsi="Cambria Math" w:cstheme="minorHAnsi"/>
          </w:rPr>
          <m:t>0.</m:t>
        </m:r>
        <m:r>
          <m:rPr>
            <m:sty m:val="p"/>
          </m:rPr>
          <w:rPr>
            <w:rFonts w:ascii="Cambria Math" w:hAnsi="Cambria Math" w:cstheme="minorHAnsi"/>
          </w:rPr>
          <m:t>10</m:t>
        </m:r>
        <m:r>
          <m:rPr>
            <m:sty m:val="p"/>
          </m:rPr>
          <w:rPr>
            <w:rFonts w:ascii="Cambria Math" w:hAnsi="Cambria Math" w:cstheme="minorHAnsi"/>
          </w:rPr>
          <m:t>∙</m:t>
        </m:r>
        <m:r>
          <m:rPr>
            <m:sty m:val="p"/>
          </m:rPr>
          <w:rPr>
            <w:rFonts w:ascii="Cambria Math" w:hAnsi="Cambria Math" w:cstheme="minorHAnsi"/>
            <w:lang w:val="en-US"/>
          </w:rPr>
          <m:t>P</m:t>
        </m:r>
        <m:r>
          <m:rPr>
            <m:sty m:val="p"/>
          </m:rPr>
          <w:rPr>
            <w:rFonts w:ascii="Cambria Math" w:hAnsi="Cambria Math" w:cstheme="minorHAnsi"/>
          </w:rPr>
          <m:t>1</m:t>
        </m:r>
        <m:r>
          <m:rPr>
            <m:sty m:val="p"/>
          </m:rPr>
          <w:rPr>
            <w:rFonts w:ascii="Cambria Math" w:hAnsi="Cambria Math" w:cstheme="minorHAnsi"/>
          </w:rPr>
          <m:t>=</m:t>
        </m:r>
        <m:d>
          <m:dPr>
            <m:ctrlPr>
              <w:rPr>
                <w:rFonts w:ascii="Cambria Math" w:hAnsi="Cambria Math" w:cstheme="minorHAnsi"/>
              </w:rPr>
            </m:ctrlPr>
          </m:dPr>
          <m:e>
            <m:r>
              <m:rPr>
                <m:sty m:val="p"/>
              </m:rPr>
              <w:rPr>
                <w:rFonts w:ascii="Cambria Math" w:hAnsi="Cambria Math" w:cstheme="minorHAnsi"/>
              </w:rPr>
              <m:t>1</m:t>
            </m:r>
            <m:r>
              <m:rPr>
                <m:sty m:val="p"/>
              </m:rPr>
              <w:rPr>
                <w:rFonts w:ascii="Cambria Math" w:hAnsi="Cambria Math" w:cstheme="minorHAnsi"/>
              </w:rPr>
              <m:t>-</m:t>
            </m:r>
            <m:r>
              <m:rPr>
                <m:sty m:val="p"/>
              </m:rPr>
              <w:rPr>
                <w:rFonts w:ascii="Cambria Math" w:hAnsi="Cambria Math" w:cstheme="minorHAnsi"/>
              </w:rPr>
              <m:t>0,</m:t>
            </m:r>
            <m:r>
              <m:rPr>
                <m:sty m:val="p"/>
              </m:rPr>
              <w:rPr>
                <w:rFonts w:ascii="Cambria Math" w:hAnsi="Cambria Math" w:cstheme="minorHAnsi"/>
              </w:rPr>
              <m:t>10</m:t>
            </m:r>
          </m:e>
        </m:d>
        <m:r>
          <m:rPr>
            <m:sty m:val="p"/>
          </m:rPr>
          <w:rPr>
            <w:rFonts w:ascii="Cambria Math" w:hAnsi="Cambria Math" w:cstheme="minorHAnsi"/>
          </w:rPr>
          <m:t>∙</m:t>
        </m:r>
        <m:r>
          <m:rPr>
            <m:sty m:val="p"/>
          </m:rPr>
          <w:rPr>
            <w:rFonts w:ascii="Cambria Math" w:hAnsi="Cambria Math" w:cstheme="minorHAnsi"/>
            <w:lang w:val="en-US"/>
          </w:rPr>
          <m:t>P</m:t>
        </m:r>
        <m:r>
          <m:rPr>
            <m:sty m:val="p"/>
          </m:rPr>
          <w:rPr>
            <w:rFonts w:ascii="Cambria Math" w:hAnsi="Cambria Math" w:cstheme="minorHAnsi"/>
          </w:rPr>
          <m:t>1</m:t>
        </m:r>
        <m:r>
          <m:rPr>
            <m:sty m:val="p"/>
          </m:rPr>
          <w:rPr>
            <w:rFonts w:ascii="Cambria Math" w:hAnsi="Cambria Math" w:cstheme="minorHAnsi"/>
          </w:rPr>
          <m:t>=</m:t>
        </m:r>
        <m:r>
          <m:rPr>
            <m:sty m:val="p"/>
          </m:rPr>
          <w:rPr>
            <w:rFonts w:ascii="Cambria Math" w:hAnsi="Cambria Math" w:cstheme="minorHAnsi"/>
          </w:rPr>
          <m:t>0</m:t>
        </m:r>
        <m:r>
          <m:rPr>
            <m:sty m:val="p"/>
          </m:rPr>
          <w:rPr>
            <w:rFonts w:ascii="Cambria Math" w:hAnsi="Cambria Math" w:cstheme="minorHAnsi"/>
          </w:rPr>
          <m:t>,</m:t>
        </m:r>
        <m:r>
          <m:rPr>
            <m:sty m:val="p"/>
          </m:rPr>
          <w:rPr>
            <w:rFonts w:ascii="Cambria Math" w:hAnsi="Cambria Math" w:cstheme="minorHAnsi"/>
          </w:rPr>
          <m:t>90</m:t>
        </m:r>
        <m:r>
          <m:rPr>
            <m:sty m:val="p"/>
          </m:rPr>
          <w:rPr>
            <w:rFonts w:ascii="Cambria Math" w:hAnsi="Cambria Math" w:cstheme="minorHAnsi"/>
          </w:rPr>
          <m:t>∙</m:t>
        </m:r>
        <m:r>
          <m:rPr>
            <m:sty m:val="p"/>
          </m:rPr>
          <w:rPr>
            <w:rFonts w:ascii="Cambria Math" w:hAnsi="Cambria Math" w:cstheme="minorHAnsi"/>
            <w:lang w:val="en-US"/>
          </w:rPr>
          <m:t>P</m:t>
        </m:r>
        <m:r>
          <m:rPr>
            <m:sty m:val="p"/>
          </m:rPr>
          <w:rPr>
            <w:rFonts w:ascii="Cambria Math" w:hAnsi="Cambria Math" w:cstheme="minorHAnsi"/>
          </w:rPr>
          <m:t>1</m:t>
        </m:r>
      </m:oMath>
    </w:p>
    <w:p w:rsidR="00737DB7" w:rsidRDefault="00737DB7" w:rsidP="00737DB7">
      <w:pPr>
        <w:pStyle w:val="a3"/>
        <w:spacing w:after="0" w:line="360" w:lineRule="auto"/>
        <w:ind w:left="360"/>
        <w:jc w:val="both"/>
        <w:rPr>
          <w:rFonts w:eastAsiaTheme="minorEastAsia" w:cstheme="minorHAnsi"/>
        </w:rPr>
      </w:pPr>
    </w:p>
    <w:p w:rsidR="00737DB7" w:rsidRDefault="00737DB7" w:rsidP="00737DB7">
      <w:pPr>
        <w:pStyle w:val="a3"/>
        <w:spacing w:after="0" w:line="360" w:lineRule="auto"/>
        <w:ind w:left="360"/>
        <w:jc w:val="both"/>
        <w:rPr>
          <w:rFonts w:eastAsiaTheme="minorEastAsia" w:cstheme="minorHAnsi"/>
        </w:rPr>
      </w:pPr>
      <w:r>
        <w:rPr>
          <w:rFonts w:eastAsiaTheme="minorEastAsia" w:cstheme="minorHAnsi"/>
        </w:rPr>
        <w:t>Η ποσοστιαία μεταβολή της Συνολικής Δαπάνης (πμ ΣΔ) είναι ίση με:</w:t>
      </w:r>
    </w:p>
    <w:p w:rsidR="00737DB7" w:rsidRPr="00CD11A3" w:rsidRDefault="00737DB7" w:rsidP="00737DB7">
      <w:pPr>
        <w:pStyle w:val="a3"/>
        <w:spacing w:after="0" w:line="360" w:lineRule="auto"/>
        <w:ind w:left="360"/>
        <w:jc w:val="both"/>
        <w:rPr>
          <w:rFonts w:eastAsiaTheme="minorEastAsia" w:cstheme="minorHAnsi"/>
          <w:lang w:val="en-US"/>
        </w:rPr>
      </w:pPr>
      <m:oMathPara>
        <m:oMath>
          <m:r>
            <w:rPr>
              <w:rFonts w:ascii="Cambria Math" w:hAnsi="Cambria Math" w:cstheme="minorHAnsi"/>
            </w:rPr>
            <m:t>πμΣΔ=</m:t>
          </m:r>
          <m:f>
            <m:fPr>
              <m:ctrlPr>
                <w:rPr>
                  <w:rFonts w:ascii="Cambria Math" w:hAnsi="Cambria Math" w:cstheme="minorHAnsi"/>
                  <w:i/>
                </w:rPr>
              </m:ctrlPr>
            </m:fPr>
            <m:num>
              <m:r>
                <w:rPr>
                  <w:rFonts w:ascii="Cambria Math" w:hAnsi="Cambria Math" w:cstheme="minorHAnsi"/>
                </w:rPr>
                <m:t>ΣΔ2-ΣΔ1</m:t>
              </m:r>
            </m:num>
            <m:den>
              <m:r>
                <w:rPr>
                  <w:rFonts w:ascii="Cambria Math" w:hAnsi="Cambria Math" w:cstheme="minorHAnsi"/>
                </w:rPr>
                <m:t>ΣΔ1</m:t>
              </m:r>
            </m:den>
          </m:f>
          <m:r>
            <w:rPr>
              <w:rFonts w:ascii="Cambria Math" w:hAnsi="Cambria Math" w:cstheme="minorHAnsi"/>
            </w:rPr>
            <m:t>∙100%=</m:t>
          </m:r>
          <m:f>
            <m:fPr>
              <m:ctrlPr>
                <w:rPr>
                  <w:rFonts w:ascii="Cambria Math" w:hAnsi="Cambria Math" w:cstheme="minorHAnsi"/>
                </w:rPr>
              </m:ctrlPr>
            </m:fPr>
            <m:num>
              <m:r>
                <m:rPr>
                  <m:sty m:val="p"/>
                </m:rPr>
                <w:rPr>
                  <w:rFonts w:ascii="Cambria Math" w:hAnsi="Cambria Math" w:cstheme="minorHAnsi"/>
                </w:rPr>
                <m:t>Q2∙P2-Q1∙P1</m:t>
              </m:r>
            </m:num>
            <m:den>
              <m:r>
                <m:rPr>
                  <m:sty m:val="p"/>
                </m:rPr>
                <w:rPr>
                  <w:rFonts w:ascii="Cambria Math" w:hAnsi="Cambria Math" w:cstheme="minorHAnsi"/>
                </w:rPr>
                <m:t>Q1∙P1</m:t>
              </m:r>
            </m:den>
          </m:f>
          <m:r>
            <w:rPr>
              <w:rFonts w:ascii="Cambria Math" w:hAnsi="Cambria Math" w:cstheme="minorHAnsi"/>
            </w:rPr>
            <m:t>∙100%</m:t>
          </m:r>
          <m: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1,04</m:t>
              </m:r>
              <m:r>
                <m:rPr>
                  <m:sty m:val="p"/>
                </m:rPr>
                <w:rPr>
                  <w:rFonts w:ascii="Cambria Math" w:hAnsi="Cambria Math" w:cstheme="minorHAnsi"/>
                </w:rPr>
                <m:t>∙</m:t>
              </m:r>
              <m:r>
                <m:rPr>
                  <m:sty m:val="p"/>
                </m:rPr>
                <w:rPr>
                  <w:rFonts w:ascii="Cambria Math" w:hAnsi="Cambria Math" w:cstheme="minorHAnsi"/>
                  <w:strike/>
                </w:rPr>
                <m:t>Q</m:t>
              </m:r>
              <m:r>
                <m:rPr>
                  <m:sty m:val="p"/>
                </m:rPr>
                <w:rPr>
                  <w:rFonts w:ascii="Cambria Math" w:hAnsi="Cambria Math" w:cstheme="minorHAnsi"/>
                  <w:strike/>
                </w:rPr>
                <m:t>1</m:t>
              </m:r>
              <m:r>
                <m:rPr>
                  <m:sty m:val="p"/>
                </m:rPr>
                <w:rPr>
                  <w:rFonts w:ascii="Cambria Math" w:hAnsi="Cambria Math" w:cstheme="minorHAnsi"/>
                </w:rPr>
                <m:t>∙</m:t>
              </m:r>
              <m:r>
                <m:rPr>
                  <m:sty m:val="p"/>
                </m:rPr>
                <w:rPr>
                  <w:rFonts w:ascii="Cambria Math" w:hAnsi="Cambria Math" w:cstheme="minorHAnsi"/>
                </w:rPr>
                <m:t>0.9</m:t>
              </m:r>
              <m:r>
                <m:rPr>
                  <m:sty m:val="p"/>
                </m:rPr>
                <w:rPr>
                  <w:rFonts w:ascii="Cambria Math" w:hAnsi="Cambria Math" w:cstheme="minorHAnsi"/>
                </w:rPr>
                <m:t>∙</m:t>
              </m:r>
              <m:r>
                <m:rPr>
                  <m:sty m:val="p"/>
                </m:rPr>
                <w:rPr>
                  <w:rFonts w:ascii="Cambria Math" w:hAnsi="Cambria Math" w:cstheme="minorHAnsi"/>
                  <w:strike/>
                </w:rPr>
                <m:t>P</m:t>
              </m:r>
              <m:r>
                <m:rPr>
                  <m:sty m:val="p"/>
                </m:rPr>
                <w:rPr>
                  <w:rFonts w:ascii="Cambria Math" w:hAnsi="Cambria Math" w:cstheme="minorHAnsi"/>
                  <w:strike/>
                </w:rPr>
                <m:t>1</m:t>
              </m:r>
              <m:r>
                <m:rPr>
                  <m:sty m:val="p"/>
                </m:rPr>
                <w:rPr>
                  <w:rFonts w:ascii="Cambria Math" w:hAnsi="Cambria Math" w:cstheme="minorHAnsi"/>
                </w:rPr>
                <m:t>-</m:t>
              </m:r>
              <m:r>
                <m:rPr>
                  <m:sty m:val="p"/>
                </m:rPr>
                <w:rPr>
                  <w:rFonts w:ascii="Cambria Math" w:hAnsi="Cambria Math" w:cstheme="minorHAnsi"/>
                  <w:strike/>
                </w:rPr>
                <m:t>Q1</m:t>
              </m:r>
              <m:r>
                <m:rPr>
                  <m:sty m:val="p"/>
                </m:rPr>
                <w:rPr>
                  <w:rFonts w:ascii="Cambria Math" w:hAnsi="Cambria Math" w:cstheme="minorHAnsi"/>
                </w:rPr>
                <m:t>∙</m:t>
              </m:r>
              <m:r>
                <m:rPr>
                  <m:sty m:val="p"/>
                </m:rPr>
                <w:rPr>
                  <w:rFonts w:ascii="Cambria Math" w:hAnsi="Cambria Math" w:cstheme="minorHAnsi"/>
                  <w:strike/>
                </w:rPr>
                <m:t>P1</m:t>
              </m:r>
            </m:num>
            <m:den>
              <m:r>
                <m:rPr>
                  <m:sty m:val="p"/>
                </m:rPr>
                <w:rPr>
                  <w:rFonts w:ascii="Cambria Math" w:hAnsi="Cambria Math" w:cstheme="minorHAnsi"/>
                  <w:strike/>
                </w:rPr>
                <m:t>Q1</m:t>
              </m:r>
              <m:r>
                <m:rPr>
                  <m:sty m:val="p"/>
                </m:rPr>
                <w:rPr>
                  <w:rFonts w:ascii="Cambria Math" w:hAnsi="Cambria Math" w:cstheme="minorHAnsi"/>
                </w:rPr>
                <m:t>∙</m:t>
              </m:r>
              <m:r>
                <m:rPr>
                  <m:sty m:val="p"/>
                </m:rPr>
                <w:rPr>
                  <w:rFonts w:ascii="Cambria Math" w:hAnsi="Cambria Math" w:cstheme="minorHAnsi"/>
                  <w:strike/>
                </w:rPr>
                <m:t>P1</m:t>
              </m:r>
            </m:den>
          </m:f>
          <m:r>
            <w:rPr>
              <w:rFonts w:ascii="Cambria Math" w:hAnsi="Cambria Math" w:cstheme="minorHAnsi"/>
            </w:rPr>
            <m:t>∙100%</m:t>
          </m:r>
          <m: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1,04∙0.9-</m:t>
              </m:r>
              <m:r>
                <m:rPr>
                  <m:sty m:val="p"/>
                </m:rPr>
                <w:rPr>
                  <w:rFonts w:ascii="Cambria Math" w:hAnsi="Cambria Math" w:cstheme="minorHAnsi"/>
                </w:rPr>
                <m:t>1</m:t>
              </m:r>
            </m:num>
            <m:den>
              <m:r>
                <m:rPr>
                  <m:sty m:val="p"/>
                </m:rPr>
                <w:rPr>
                  <w:rFonts w:ascii="Cambria Math" w:hAnsi="Cambria Math" w:cstheme="minorHAnsi"/>
                </w:rPr>
                <m:t>1</m:t>
              </m:r>
            </m:den>
          </m:f>
          <m:r>
            <w:rPr>
              <w:rFonts w:ascii="Cambria Math" w:hAnsi="Cambria Math" w:cstheme="minorHAnsi"/>
            </w:rPr>
            <m:t>∙100%</m:t>
          </m:r>
          <m:r>
            <w:rPr>
              <w:rFonts w:ascii="Cambria Math" w:hAnsi="Cambria Math" w:cstheme="minorHAnsi"/>
            </w:rPr>
            <m:t>=</m:t>
          </m:r>
          <m:d>
            <m:dPr>
              <m:ctrlPr>
                <w:rPr>
                  <w:rFonts w:ascii="Cambria Math" w:hAnsi="Cambria Math" w:cstheme="minorHAnsi"/>
                  <w:i/>
                </w:rPr>
              </m:ctrlPr>
            </m:dPr>
            <m:e>
              <m:r>
                <w:rPr>
                  <w:rFonts w:ascii="Cambria Math" w:hAnsi="Cambria Math" w:cstheme="minorHAnsi"/>
                </w:rPr>
                <m:t>0.936-1</m:t>
              </m:r>
            </m:e>
          </m:d>
          <m:r>
            <w:rPr>
              <w:rFonts w:ascii="Cambria Math" w:hAnsi="Cambria Math" w:cstheme="minorHAnsi"/>
            </w:rPr>
            <m:t>∙100%</m:t>
          </m:r>
          <m:r>
            <w:rPr>
              <w:rFonts w:ascii="Cambria Math" w:hAnsi="Cambria Math" w:cstheme="minorHAnsi"/>
            </w:rPr>
            <m:t>=-0.064</m:t>
          </m:r>
          <m:r>
            <w:rPr>
              <w:rFonts w:ascii="Cambria Math" w:hAnsi="Cambria Math" w:cstheme="minorHAnsi"/>
            </w:rPr>
            <m:t>∙100%</m:t>
          </m:r>
          <m:r>
            <w:rPr>
              <w:rFonts w:ascii="Cambria Math" w:hAnsi="Cambria Math" w:cstheme="minorHAnsi"/>
            </w:rPr>
            <m:t>=-6,4%</m:t>
          </m:r>
        </m:oMath>
      </m:oMathPara>
    </w:p>
    <w:p w:rsidR="00CD11A3" w:rsidRPr="00CD11A3" w:rsidRDefault="00CD11A3" w:rsidP="00737DB7">
      <w:pPr>
        <w:pStyle w:val="a3"/>
        <w:spacing w:after="0" w:line="360" w:lineRule="auto"/>
        <w:ind w:left="360"/>
        <w:jc w:val="both"/>
        <w:rPr>
          <w:rFonts w:cstheme="minorHAnsi"/>
        </w:rPr>
      </w:pPr>
      <w:r>
        <w:rPr>
          <w:rFonts w:eastAsiaTheme="minorEastAsia" w:cstheme="minorHAnsi"/>
        </w:rPr>
        <w:t>Η Συνολική δαπάνη μειώθηκε 6,4%</w:t>
      </w:r>
      <w:bookmarkStart w:id="0" w:name="_GoBack"/>
      <w:bookmarkEnd w:id="0"/>
    </w:p>
    <w:sectPr w:rsidR="00CD11A3" w:rsidRPr="00CD11A3" w:rsidSect="00F80C2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97F38"/>
    <w:multiLevelType w:val="hybridMultilevel"/>
    <w:tmpl w:val="B94ABE58"/>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1">
    <w:nsid w:val="1EAF48F4"/>
    <w:multiLevelType w:val="hybridMultilevel"/>
    <w:tmpl w:val="AF864520"/>
    <w:lvl w:ilvl="0" w:tplc="86BC6190">
      <w:start w:val="1"/>
      <w:numFmt w:val="decimal"/>
      <w:lvlText w:val="%1."/>
      <w:lvlJc w:val="left"/>
      <w:pPr>
        <w:ind w:left="360" w:hanging="360"/>
      </w:pPr>
      <w:rPr>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4D8C3790"/>
    <w:multiLevelType w:val="hybridMultilevel"/>
    <w:tmpl w:val="968013C0"/>
    <w:lvl w:ilvl="0" w:tplc="0EF4E708">
      <w:start w:val="1"/>
      <w:numFmt w:val="decimal"/>
      <w:lvlText w:val="%1."/>
      <w:lvlJc w:val="left"/>
      <w:pPr>
        <w:ind w:left="360" w:hanging="360"/>
      </w:pPr>
      <w:rPr>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71BD3798"/>
    <w:multiLevelType w:val="hybridMultilevel"/>
    <w:tmpl w:val="FDB6D772"/>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C20"/>
    <w:rsid w:val="0001724E"/>
    <w:rsid w:val="000336E0"/>
    <w:rsid w:val="00044176"/>
    <w:rsid w:val="000F5D51"/>
    <w:rsid w:val="0016088B"/>
    <w:rsid w:val="001625D0"/>
    <w:rsid w:val="00191D0E"/>
    <w:rsid w:val="001B1C9C"/>
    <w:rsid w:val="001C5B88"/>
    <w:rsid w:val="00201DA0"/>
    <w:rsid w:val="0022124F"/>
    <w:rsid w:val="002C1DFD"/>
    <w:rsid w:val="002D3C87"/>
    <w:rsid w:val="002F32D3"/>
    <w:rsid w:val="00333AC9"/>
    <w:rsid w:val="00344E1C"/>
    <w:rsid w:val="00353787"/>
    <w:rsid w:val="00356D8C"/>
    <w:rsid w:val="003A5FE0"/>
    <w:rsid w:val="003C0767"/>
    <w:rsid w:val="003E1124"/>
    <w:rsid w:val="0047058B"/>
    <w:rsid w:val="005001E6"/>
    <w:rsid w:val="00510DAF"/>
    <w:rsid w:val="00536AF4"/>
    <w:rsid w:val="00537F52"/>
    <w:rsid w:val="00546645"/>
    <w:rsid w:val="00565143"/>
    <w:rsid w:val="005C2E19"/>
    <w:rsid w:val="006138AE"/>
    <w:rsid w:val="00613B25"/>
    <w:rsid w:val="006972BC"/>
    <w:rsid w:val="006A09D5"/>
    <w:rsid w:val="006B0AF6"/>
    <w:rsid w:val="006E20E2"/>
    <w:rsid w:val="00705A4F"/>
    <w:rsid w:val="00731607"/>
    <w:rsid w:val="00737DB7"/>
    <w:rsid w:val="00743964"/>
    <w:rsid w:val="007C1459"/>
    <w:rsid w:val="007C40C0"/>
    <w:rsid w:val="007E3534"/>
    <w:rsid w:val="00806FCB"/>
    <w:rsid w:val="00851AA7"/>
    <w:rsid w:val="008B15E1"/>
    <w:rsid w:val="008B40AA"/>
    <w:rsid w:val="008C467F"/>
    <w:rsid w:val="008E705D"/>
    <w:rsid w:val="009226EA"/>
    <w:rsid w:val="00923AF1"/>
    <w:rsid w:val="0093394F"/>
    <w:rsid w:val="00962FF4"/>
    <w:rsid w:val="00965824"/>
    <w:rsid w:val="00981FFC"/>
    <w:rsid w:val="009A44DB"/>
    <w:rsid w:val="009D39AB"/>
    <w:rsid w:val="009E58BD"/>
    <w:rsid w:val="00A01983"/>
    <w:rsid w:val="00A5125F"/>
    <w:rsid w:val="00AA4901"/>
    <w:rsid w:val="00B0664E"/>
    <w:rsid w:val="00C5595E"/>
    <w:rsid w:val="00CD11A3"/>
    <w:rsid w:val="00CE00BD"/>
    <w:rsid w:val="00D44F1F"/>
    <w:rsid w:val="00D72580"/>
    <w:rsid w:val="00DE283C"/>
    <w:rsid w:val="00E3745B"/>
    <w:rsid w:val="00E41BA8"/>
    <w:rsid w:val="00ED7E67"/>
    <w:rsid w:val="00EE55B9"/>
    <w:rsid w:val="00F67D44"/>
    <w:rsid w:val="00F768DA"/>
    <w:rsid w:val="00F80C20"/>
    <w:rsid w:val="00F82E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FF4"/>
    <w:pPr>
      <w:ind w:left="720"/>
      <w:contextualSpacing/>
    </w:pPr>
  </w:style>
  <w:style w:type="paragraph" w:styleId="a4">
    <w:name w:val="Balloon Text"/>
    <w:basedOn w:val="a"/>
    <w:link w:val="Char"/>
    <w:uiPriority w:val="99"/>
    <w:semiHidden/>
    <w:unhideWhenUsed/>
    <w:rsid w:val="008E705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E705D"/>
    <w:rPr>
      <w:rFonts w:ascii="Tahoma" w:hAnsi="Tahoma" w:cs="Tahoma"/>
      <w:sz w:val="16"/>
      <w:szCs w:val="16"/>
    </w:rPr>
  </w:style>
  <w:style w:type="character" w:styleId="a5">
    <w:name w:val="Placeholder Text"/>
    <w:basedOn w:val="a0"/>
    <w:uiPriority w:val="99"/>
    <w:semiHidden/>
    <w:rsid w:val="00806FCB"/>
    <w:rPr>
      <w:color w:val="808080"/>
    </w:rPr>
  </w:style>
  <w:style w:type="table" w:styleId="a6">
    <w:name w:val="Table Grid"/>
    <w:basedOn w:val="a1"/>
    <w:uiPriority w:val="59"/>
    <w:rsid w:val="002C1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972B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FF4"/>
    <w:pPr>
      <w:ind w:left="720"/>
      <w:contextualSpacing/>
    </w:pPr>
  </w:style>
  <w:style w:type="paragraph" w:styleId="a4">
    <w:name w:val="Balloon Text"/>
    <w:basedOn w:val="a"/>
    <w:link w:val="Char"/>
    <w:uiPriority w:val="99"/>
    <w:semiHidden/>
    <w:unhideWhenUsed/>
    <w:rsid w:val="008E705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E705D"/>
    <w:rPr>
      <w:rFonts w:ascii="Tahoma" w:hAnsi="Tahoma" w:cs="Tahoma"/>
      <w:sz w:val="16"/>
      <w:szCs w:val="16"/>
    </w:rPr>
  </w:style>
  <w:style w:type="character" w:styleId="a5">
    <w:name w:val="Placeholder Text"/>
    <w:basedOn w:val="a0"/>
    <w:uiPriority w:val="99"/>
    <w:semiHidden/>
    <w:rsid w:val="00806FCB"/>
    <w:rPr>
      <w:color w:val="808080"/>
    </w:rPr>
  </w:style>
  <w:style w:type="table" w:styleId="a6">
    <w:name w:val="Table Grid"/>
    <w:basedOn w:val="a1"/>
    <w:uiPriority w:val="59"/>
    <w:rsid w:val="002C1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972B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24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6</Pages>
  <Words>1748</Words>
  <Characters>9443</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Σοφία</dc:creator>
  <cp:lastModifiedBy>Σοφία</cp:lastModifiedBy>
  <cp:revision>73</cp:revision>
  <dcterms:created xsi:type="dcterms:W3CDTF">2020-11-12T15:09:00Z</dcterms:created>
  <dcterms:modified xsi:type="dcterms:W3CDTF">2020-11-14T22:01:00Z</dcterms:modified>
</cp:coreProperties>
</file>