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17" w:rsidRPr="00CF2817" w:rsidRDefault="00CF2817" w:rsidP="00CF2817">
      <w:pPr>
        <w:jc w:val="center"/>
        <w:rPr>
          <w:b/>
        </w:rPr>
      </w:pPr>
      <w:r w:rsidRPr="00CF2817">
        <w:rPr>
          <w:b/>
        </w:rPr>
        <w:t>Εξεταστέα Ύλη</w:t>
      </w:r>
      <w:r w:rsidRPr="00CF2817">
        <w:rPr>
          <w:b/>
        </w:rPr>
        <w:t xml:space="preserve"> </w:t>
      </w:r>
      <w:r w:rsidRPr="00CF2817">
        <w:rPr>
          <w:b/>
        </w:rPr>
        <w:t>μαθημάτων της Γ΄ τάξης Γενικού Λυκείου, Γ΄ τάξης Εσπερινού Γενικού Λυκείου και Δ΄ τάξης Εσπερινού</w:t>
      </w:r>
      <w:r w:rsidRPr="00CF2817">
        <w:rPr>
          <w:b/>
        </w:rPr>
        <w:t xml:space="preserve"> </w:t>
      </w:r>
      <w:r w:rsidRPr="00CF2817">
        <w:rPr>
          <w:b/>
        </w:rPr>
        <w:t>Γενικού Λυκείου</w:t>
      </w:r>
    </w:p>
    <w:p w:rsidR="00CF2817" w:rsidRDefault="00CF2817" w:rsidP="00CF2817">
      <w:r>
        <w:t>(σχολ. έτος 2021-22 – ΦΕΚ 3137/B/19-7-2021)</w:t>
      </w:r>
    </w:p>
    <w:p w:rsidR="00CF2817" w:rsidRDefault="00CF2817" w:rsidP="00CF2817">
      <w:r>
        <w:t>Κεφάλαιο 1: Βασικές Οικονομικές Έννοιες (παράγραφοι 1 έως και 12, εκτός της τελευταίας πρότασης της</w:t>
      </w:r>
      <w:r w:rsidRPr="00CF2817">
        <w:t xml:space="preserve"> </w:t>
      </w:r>
      <w:r>
        <w:t>παραγράφου 6: «Μπορεί όμως να τονιστεί … εκφράζει.» ).</w:t>
      </w:r>
    </w:p>
    <w:p w:rsidR="00CF2817" w:rsidRDefault="00CF2817" w:rsidP="00CF2817">
      <w:r>
        <w:t>Κεφάλαιο 2: Η ζήτηση των αγαθών (παράγραφοι 1 έως και 15).</w:t>
      </w:r>
    </w:p>
    <w:p w:rsidR="00CF2817" w:rsidRDefault="00CF2817" w:rsidP="00CF2817">
      <w:r>
        <w:t>Κεφάλαιο 3: Η παραγωγή της επιχείρησης και το κόστος (παράγραφοι 1 έως και 7 του μέρους Α΄ που</w:t>
      </w:r>
      <w:r w:rsidRPr="00CF2817">
        <w:t xml:space="preserve"> </w:t>
      </w:r>
      <w:r>
        <w:t>αναφέρεται στην παραγωγή της επιχείρησης, παράγραφοι 1 έως και 4 του μέρους Β΄, που</w:t>
      </w:r>
      <w:r w:rsidRPr="00CF2817">
        <w:t xml:space="preserve"> </w:t>
      </w:r>
      <w:r>
        <w:t>αναφέρεται στο κόστος παραγωγής).</w:t>
      </w:r>
    </w:p>
    <w:p w:rsidR="00CF2817" w:rsidRDefault="00CF2817" w:rsidP="00CF2817">
      <w:r>
        <w:t>Κεφάλαιο 4: Η προσφορά των αγαθών (παράγραφοι 1 έως και 9).</w:t>
      </w:r>
    </w:p>
    <w:p w:rsidR="00CF2817" w:rsidRDefault="00CF2817" w:rsidP="00CF2817">
      <w:r>
        <w:t>Κεφάλαιο 5: Ο προσδιορισμός των τιμών (παράγραφοι 1 έως και 5).</w:t>
      </w:r>
    </w:p>
    <w:p w:rsidR="00CF2817" w:rsidRDefault="00CF2817" w:rsidP="00CF2817">
      <w:r>
        <w:t>Κεφάλαιο 7: Ακαθάριστο Εγχώριο Προϊόν (παράγραφοι 1, 2, 3, 4 εκτός της 2ης πρότασης της υποενότητας</w:t>
      </w:r>
    </w:p>
    <w:p w:rsidR="00CF2817" w:rsidRDefault="00CF2817" w:rsidP="00CF2817">
      <w:r>
        <w:t>(2): «Στη χώρα μας … Εθνικής Οικονομίας», 7, 9, 10).</w:t>
      </w:r>
    </w:p>
    <w:p w:rsidR="00CF2817" w:rsidRDefault="00CF2817" w:rsidP="00CF2817">
      <w:r>
        <w:t>Κεφάλαιο 9: Οικονομικές διακυμάνσεις – πληθωρισμός – ανεργία (παράγραφοι 1, 2, 3 από την αρχή έως:</w:t>
      </w:r>
      <w:r w:rsidRPr="00CF2817">
        <w:t xml:space="preserve"> </w:t>
      </w:r>
      <w:r>
        <w:t>«…5% υψηλότερο από αυτό του προηγούμενου έτους.», 4 εκτός της 5ης πρότασης: «Επίσης άτομα τα</w:t>
      </w:r>
      <w:r w:rsidRPr="00CF2817">
        <w:t xml:space="preserve"> </w:t>
      </w:r>
      <w:r>
        <w:t>οποία … δεν ανήκουν στο εργατικό δυναμικό.» και της ενότητας «Καταπολέμηση της ανεργίας», 5).</w:t>
      </w:r>
    </w:p>
    <w:p w:rsidR="00CF2817" w:rsidRDefault="00CF2817" w:rsidP="00CF2817">
      <w:r>
        <w:t>Κεφάλαιο 10: Τα δημόσια οικονομικά (παράγραφοι 3 εκτός του αποσπάσματος της ενότητας i: «Το</w:t>
      </w:r>
      <w:r>
        <w:rPr>
          <w:lang w:val="en-US"/>
        </w:rPr>
        <w:t xml:space="preserve"> </w:t>
      </w:r>
      <w:bookmarkStart w:id="0" w:name="_GoBack"/>
      <w:bookmarkEnd w:id="0"/>
      <w:r>
        <w:t>μέγεθος και η αναλογία των διαφόρων δαπανών … πολεμικές περιόδους.», 4).</w:t>
      </w:r>
    </w:p>
    <w:p w:rsidR="00CF2817" w:rsidRDefault="00CF2817" w:rsidP="00CF2817">
      <w:r>
        <w:t>Τέλος στην ύλη περιλαμβάνονται οι ερωτήσεις και οι ασκήσεις που αντιστοιχούν στα προαναφερόμενα</w:t>
      </w:r>
    </w:p>
    <w:sectPr w:rsidR="00CF2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17"/>
    <w:rsid w:val="00BD3B2D"/>
    <w:rsid w:val="00C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33B98-10E1-4121-A210-A4C4DA0F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NIKH1</dc:creator>
  <cp:keywords/>
  <dc:description/>
  <cp:lastModifiedBy>NIKH1</cp:lastModifiedBy>
  <cp:revision>1</cp:revision>
  <dcterms:created xsi:type="dcterms:W3CDTF">2022-03-02T17:06:00Z</dcterms:created>
  <dcterms:modified xsi:type="dcterms:W3CDTF">2022-03-02T17:09:00Z</dcterms:modified>
</cp:coreProperties>
</file>