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D34" w:rsidRDefault="00042D34" w:rsidP="00042D34">
      <w:pPr>
        <w:pStyle w:val="NoSpacing"/>
        <w:jc w:val="center"/>
        <w:rPr>
          <w:b/>
          <w:sz w:val="28"/>
          <w:szCs w:val="28"/>
          <w:lang w:val="el-GR"/>
        </w:rPr>
      </w:pPr>
      <w:r w:rsidRPr="00042D34">
        <w:rPr>
          <w:b/>
          <w:sz w:val="28"/>
          <w:szCs w:val="28"/>
          <w:lang w:val="el-GR"/>
        </w:rPr>
        <w:t>ΒΑΡΥΤΙΚΟ ΠΕΔΙΟ Β’ ΠΡΟΣΑΝΑΤΟΛΙΣΜΟΥ</w:t>
      </w:r>
    </w:p>
    <w:p w:rsidR="00042D34" w:rsidRPr="00042D34" w:rsidRDefault="00042D34" w:rsidP="00042D34">
      <w:pPr>
        <w:pStyle w:val="NoSpacing"/>
        <w:numPr>
          <w:ilvl w:val="0"/>
          <w:numId w:val="2"/>
        </w:numPr>
        <w:rPr>
          <w:b/>
          <w:sz w:val="28"/>
          <w:szCs w:val="28"/>
          <w:lang w:val="el-GR"/>
        </w:rPr>
      </w:pPr>
    </w:p>
    <w:p w:rsidR="001C4091" w:rsidRDefault="00101A30" w:rsidP="00042D34">
      <w:pPr>
        <w:pStyle w:val="NoSpacing"/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5154930" cy="3406053"/>
            <wp:effectExtent l="19050" t="0" r="762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450" cy="341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D34" w:rsidRDefault="00042D34" w:rsidP="00042D34">
      <w:pPr>
        <w:pStyle w:val="NoSpacing"/>
        <w:rPr>
          <w:lang w:val="el-GR"/>
        </w:rPr>
      </w:pPr>
    </w:p>
    <w:p w:rsidR="00042D34" w:rsidRPr="00042D34" w:rsidRDefault="00042D34" w:rsidP="00042D34">
      <w:pPr>
        <w:pStyle w:val="NoSpacing"/>
        <w:numPr>
          <w:ilvl w:val="0"/>
          <w:numId w:val="2"/>
        </w:numPr>
        <w:rPr>
          <w:lang w:val="el-GR"/>
        </w:rPr>
      </w:pPr>
    </w:p>
    <w:p w:rsidR="00101A30" w:rsidRDefault="00101A30" w:rsidP="00042D34">
      <w:pPr>
        <w:pStyle w:val="NoSpacing"/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5391150" cy="2066608"/>
            <wp:effectExtent l="1905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06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D34" w:rsidRPr="00042D34" w:rsidRDefault="00042D34" w:rsidP="00042D34">
      <w:pPr>
        <w:pStyle w:val="NoSpacing"/>
        <w:jc w:val="center"/>
        <w:rPr>
          <w:lang w:val="el-GR"/>
        </w:rPr>
      </w:pPr>
    </w:p>
    <w:p w:rsidR="00101A30" w:rsidRPr="00042D34" w:rsidRDefault="00101A30" w:rsidP="00042D34">
      <w:pPr>
        <w:pStyle w:val="NoSpacing"/>
        <w:numPr>
          <w:ilvl w:val="0"/>
          <w:numId w:val="2"/>
        </w:numPr>
        <w:rPr>
          <w:lang w:val="el-GR"/>
        </w:rPr>
      </w:pPr>
    </w:p>
    <w:p w:rsidR="00101A30" w:rsidRDefault="00101A30" w:rsidP="00042D34">
      <w:pPr>
        <w:pStyle w:val="NoSpacing"/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5796262" cy="2423160"/>
            <wp:effectExtent l="1905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762" cy="242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D34" w:rsidRPr="00042D34" w:rsidRDefault="00042D34" w:rsidP="00042D34">
      <w:pPr>
        <w:pStyle w:val="NoSpacing"/>
        <w:numPr>
          <w:ilvl w:val="0"/>
          <w:numId w:val="2"/>
        </w:numPr>
        <w:rPr>
          <w:lang w:val="el-GR"/>
        </w:rPr>
      </w:pPr>
    </w:p>
    <w:p w:rsidR="00101A30" w:rsidRDefault="00101A30" w:rsidP="00042D34">
      <w:pPr>
        <w:pStyle w:val="NoSpacing"/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5486400" cy="235458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D34" w:rsidRDefault="00042D34" w:rsidP="00042D34">
      <w:pPr>
        <w:pStyle w:val="NoSpacing"/>
        <w:jc w:val="center"/>
        <w:rPr>
          <w:lang w:val="el-GR"/>
        </w:rPr>
      </w:pPr>
    </w:p>
    <w:p w:rsidR="00042D34" w:rsidRPr="00042D34" w:rsidRDefault="00042D34" w:rsidP="00042D34">
      <w:pPr>
        <w:pStyle w:val="NoSpacing"/>
        <w:jc w:val="center"/>
        <w:rPr>
          <w:lang w:val="el-GR"/>
        </w:rPr>
      </w:pPr>
    </w:p>
    <w:p w:rsidR="00101A30" w:rsidRPr="00042D34" w:rsidRDefault="00101A30" w:rsidP="00042D34">
      <w:pPr>
        <w:pStyle w:val="NoSpacing"/>
        <w:numPr>
          <w:ilvl w:val="0"/>
          <w:numId w:val="2"/>
        </w:numPr>
        <w:rPr>
          <w:lang w:val="el-GR"/>
        </w:rPr>
      </w:pPr>
    </w:p>
    <w:p w:rsidR="00101A30" w:rsidRDefault="00101A30" w:rsidP="00042D34">
      <w:pPr>
        <w:pStyle w:val="NoSpacing"/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5486400" cy="2606040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D34" w:rsidRDefault="00042D34" w:rsidP="00042D34">
      <w:pPr>
        <w:pStyle w:val="NoSpacing"/>
        <w:jc w:val="center"/>
        <w:rPr>
          <w:lang w:val="el-GR"/>
        </w:rPr>
      </w:pPr>
    </w:p>
    <w:p w:rsidR="00042D34" w:rsidRPr="00042D34" w:rsidRDefault="00042D34" w:rsidP="00042D34">
      <w:pPr>
        <w:pStyle w:val="NoSpacing"/>
        <w:jc w:val="center"/>
        <w:rPr>
          <w:lang w:val="el-GR"/>
        </w:rPr>
      </w:pPr>
    </w:p>
    <w:p w:rsidR="00101A30" w:rsidRPr="00042D34" w:rsidRDefault="00101A30" w:rsidP="00042D34">
      <w:pPr>
        <w:pStyle w:val="NoSpacing"/>
        <w:numPr>
          <w:ilvl w:val="0"/>
          <w:numId w:val="2"/>
        </w:numPr>
        <w:rPr>
          <w:lang w:val="el-GR"/>
        </w:rPr>
      </w:pPr>
    </w:p>
    <w:p w:rsidR="00101A30" w:rsidRDefault="00101A30" w:rsidP="00042D34">
      <w:pPr>
        <w:pStyle w:val="NoSpacing"/>
        <w:jc w:val="center"/>
        <w:rPr>
          <w:lang w:val="el-GR"/>
        </w:rPr>
      </w:pPr>
      <w:r>
        <w:rPr>
          <w:noProof/>
        </w:rPr>
        <w:drawing>
          <wp:inline distT="0" distB="0" distL="0" distR="0">
            <wp:extent cx="5478780" cy="1684020"/>
            <wp:effectExtent l="19050" t="0" r="762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8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94B" w:rsidRDefault="0080694B" w:rsidP="00042D34">
      <w:pPr>
        <w:pStyle w:val="NoSpacing"/>
        <w:jc w:val="center"/>
        <w:rPr>
          <w:lang w:val="el-GR"/>
        </w:rPr>
      </w:pPr>
    </w:p>
    <w:p w:rsidR="0080694B" w:rsidRDefault="0080694B" w:rsidP="00042D34">
      <w:pPr>
        <w:pStyle w:val="NoSpacing"/>
        <w:jc w:val="center"/>
        <w:rPr>
          <w:lang w:val="el-GR"/>
        </w:rPr>
      </w:pPr>
    </w:p>
    <w:p w:rsidR="0080694B" w:rsidRDefault="0080694B" w:rsidP="00042D34">
      <w:pPr>
        <w:pStyle w:val="NoSpacing"/>
        <w:jc w:val="center"/>
        <w:rPr>
          <w:lang w:val="el-GR"/>
        </w:rPr>
      </w:pPr>
    </w:p>
    <w:p w:rsidR="0080694B" w:rsidRDefault="0080694B" w:rsidP="00042D34">
      <w:pPr>
        <w:pStyle w:val="NoSpacing"/>
        <w:jc w:val="center"/>
        <w:rPr>
          <w:lang w:val="el-GR"/>
        </w:rPr>
      </w:pPr>
    </w:p>
    <w:p w:rsidR="0080694B" w:rsidRDefault="0080694B" w:rsidP="00042D34">
      <w:pPr>
        <w:pStyle w:val="NoSpacing"/>
        <w:jc w:val="center"/>
        <w:rPr>
          <w:lang w:val="el-GR"/>
        </w:rPr>
      </w:pPr>
    </w:p>
    <w:p w:rsidR="0080694B" w:rsidRDefault="0080694B" w:rsidP="00042D34">
      <w:pPr>
        <w:pStyle w:val="NoSpacing"/>
        <w:jc w:val="center"/>
        <w:rPr>
          <w:lang w:val="el-GR"/>
        </w:rPr>
      </w:pPr>
    </w:p>
    <w:p w:rsidR="0080694B" w:rsidRDefault="0080694B" w:rsidP="00042D34">
      <w:pPr>
        <w:pStyle w:val="NoSpacing"/>
        <w:jc w:val="center"/>
        <w:rPr>
          <w:lang w:val="el-GR"/>
        </w:rPr>
      </w:pPr>
    </w:p>
    <w:p w:rsidR="0080694B" w:rsidRPr="0080694B" w:rsidRDefault="0080694B" w:rsidP="0080694B">
      <w:pPr>
        <w:pStyle w:val="NoSpacing"/>
        <w:numPr>
          <w:ilvl w:val="0"/>
          <w:numId w:val="2"/>
        </w:numPr>
        <w:rPr>
          <w:rFonts w:cs="Times New Roman"/>
          <w:lang w:val="el-GR"/>
        </w:rPr>
      </w:pPr>
      <w:r w:rsidRPr="0080694B">
        <w:rPr>
          <w:rFonts w:cs="Times New Roman"/>
          <w:b/>
          <w:noProof/>
          <w:lang w:val="el-GR" w:eastAsia="el-GR"/>
        </w:rPr>
        <w:lastRenderedPageBreak/>
        <w:pict>
          <v:group id="_x0000_s1028" editas="canvas" style="position:absolute;left:0;text-align:left;margin-left:349.9pt;margin-top:4.15pt;width:97.4pt;height:240.2pt;z-index:251660288" coordorigin="3260,7694" coordsize="1948,480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3260;top:7694;width:1948;height:4804" o:preferrelative="f" filled="t" fillcolor="#c6d9f1 [671]" strokecolor="#548dd4 [1951]">
              <v:fill color2="fill lighten(51)" o:detectmouseclick="t" angle="-135" focusposition=".5,.5" focussize="" method="linear sigma" focus="100%" type="gradient"/>
              <v:path o:extrusionok="t" o:connecttype="none"/>
              <o:lock v:ext="edit" text="t"/>
            </v:shape>
            <v:oval id="_x0000_s1030" style="position:absolute;left:4339;top:7845;width:143;height:143" fillcolor="red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3911;top:9457;width:353;height:460" filled="f" stroked="f">
              <v:textbox style="mso-next-textbox:#_x0000_s1031">
                <w:txbxContent>
                  <w:p w:rsidR="0080694B" w:rsidRPr="00CC7E10" w:rsidRDefault="0080694B" w:rsidP="0080694B">
                    <w:pPr>
                      <w:rPr>
                        <w:i/>
                      </w:rPr>
                    </w:pPr>
                    <w:proofErr w:type="gramStart"/>
                    <w:r>
                      <w:rPr>
                        <w:i/>
                      </w:rPr>
                      <w:t>υ</w:t>
                    </w:r>
                    <w:proofErr w:type="gramEnd"/>
                  </w:p>
                </w:txbxContent>
              </v:textbox>
            </v:shape>
            <v:shape id="_x0000_s1032" type="#_x0000_t202" style="position:absolute;left:4060;top:9959;width:353;height:460" filled="f" stroked="f">
              <v:textbox style="mso-next-textbox:#_x0000_s1032">
                <w:txbxContent>
                  <w:p w:rsidR="0080694B" w:rsidRPr="00987137" w:rsidRDefault="0080694B" w:rsidP="0080694B">
                    <w:r>
                      <w:t>Σ</w:t>
                    </w:r>
                  </w:p>
                </w:txbxContent>
              </v:textbox>
            </v:shape>
            <v:shape id="_x0000_s1033" type="#_x0000_t202" style="position:absolute;left:4060;top:7936;width:353;height:460" filled="f" stroked="f">
              <v:textbox style="mso-next-textbox:#_x0000_s1033">
                <w:txbxContent>
                  <w:p w:rsidR="0080694B" w:rsidRPr="002E1476" w:rsidRDefault="0080694B" w:rsidP="0080694B">
                    <w:r w:rsidRPr="002E1476">
                      <w:t>Δ</w:t>
                    </w:r>
                  </w:p>
                </w:txbxContent>
              </v:textbox>
            </v:shape>
            <v:shape id="_x0000_s1034" type="#_x0000_t202" style="position:absolute;left:3891;top:12038;width:1061;height:460" filled="f" stroked="f">
              <v:textbox style="mso-next-textbox:#_x0000_s1034">
                <w:txbxContent>
                  <w:p w:rsidR="0080694B" w:rsidRPr="00F37A7F" w:rsidRDefault="0080694B" w:rsidP="0080694B">
                    <w:proofErr w:type="spellStart"/>
                    <w:proofErr w:type="gramStart"/>
                    <w:r>
                      <w:t>σχήμα</w:t>
                    </w:r>
                    <w:proofErr w:type="spellEnd"/>
                    <w:proofErr w:type="gramEnd"/>
                    <w:r>
                      <w:t xml:space="preserve"> 1</w:t>
                    </w:r>
                  </w:p>
                </w:txbxContent>
              </v:textbox>
            </v:shape>
            <v:shape id="_x0000_s1035" type="#_x0000_t202" style="position:absolute;left:4214;top:10770;width:353;height:460" filled="f" stroked="f">
              <v:textbox style="mso-next-textbox:#_x0000_s1035">
                <w:txbxContent>
                  <w:p w:rsidR="0080694B" w:rsidRPr="00F37A7F" w:rsidRDefault="0080694B" w:rsidP="0080694B">
                    <w:r>
                      <w:t>Κ</w:t>
                    </w:r>
                  </w:p>
                </w:txbxContent>
              </v:textbox>
            </v:shape>
            <v:group id="_x0000_s1036" style="position:absolute;left:3633;top:7980;width:1575;height:3808" coordorigin="3633,7980" coordsize="1575,3808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37" type="#_x0000_t32" style="position:absolute;left:4412;top:7980;width:1;height:2891" o:connectortype="straight"/>
              <v:shape id="_x0000_s1038" type="#_x0000_t75" style="position:absolute;left:3633;top:10233;width:1575;height:1555">
                <v:imagedata r:id="rId12" o:title=""/>
              </v:shape>
            </v:group>
            <v:rect id="_x0000_s1039" style="position:absolute;left:4339;top:9594;width:143;height:143">
              <v:fill r:id="rId13" o:title="Βελανιδιά" type="tile"/>
            </v:rect>
            <v:shape id="_x0000_s1040" type="#_x0000_t32" style="position:absolute;left:4214;top:9473;width:0;height:307;flip:y" o:connectortype="straight">
              <v:stroke endarrow="block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41" type="#_x0000_t19" style="position:absolute;left:3545;top:7936;width:1544;height:348" coordsize="34369,21600" adj="-10049936,-3000216,19305" path="wr-2295,,40905,43200,,11912,34369,6120nfewr-2295,,40905,43200,,11912,34369,6120l19305,21600nsxe">
              <v:stroke dashstyle="dash"/>
              <v:path o:connectlocs="0,11912;34369,6120;19305,21600"/>
            </v:shape>
            <w10:wrap type="square"/>
          </v:group>
        </w:pict>
      </w:r>
      <w:r w:rsidRPr="0080694B">
        <w:rPr>
          <w:rFonts w:cs="Times New Roman"/>
          <w:b/>
          <w:noProof/>
          <w:lang w:val="el-GR" w:eastAsia="el-GR"/>
        </w:rPr>
        <w:pict>
          <v:shape id="_x0000_s1042" type="#_x0000_t202" style="position:absolute;left:0;text-align:left;margin-left:403.3pt;margin-top:86.25pt;width:47.2pt;height:23pt;z-index:251658240" filled="f" stroked="f">
            <v:textbox style="mso-next-textbox:#_x0000_s1042">
              <w:txbxContent>
                <w:p w:rsidR="0080694B" w:rsidRPr="003B79B9" w:rsidRDefault="0080694B" w:rsidP="0080694B">
                  <w:pPr>
                    <w:rPr>
                      <w:sz w:val="18"/>
                      <w:szCs w:val="18"/>
                    </w:rPr>
                  </w:pPr>
                  <w:proofErr w:type="spellStart"/>
                  <w:proofErr w:type="gramStart"/>
                  <w:r w:rsidRPr="003B79B9">
                    <w:rPr>
                      <w:sz w:val="18"/>
                      <w:szCs w:val="18"/>
                    </w:rPr>
                    <w:t>θάλαμος</w:t>
                  </w:r>
                  <w:proofErr w:type="spellEnd"/>
                  <w:proofErr w:type="gramEnd"/>
                </w:p>
              </w:txbxContent>
            </v:textbox>
          </v:shape>
        </w:pict>
      </w:r>
      <w:r w:rsidRPr="0080694B">
        <w:rPr>
          <w:rFonts w:cs="Times New Roman"/>
          <w:b/>
          <w:lang w:val="el-GR"/>
        </w:rPr>
        <w:t>(ΔΙΑΣΤΗΜΙΚΟΣ ΑΝΕΛΚΥΣΤΗΡΑΣ)</w:t>
      </w:r>
    </w:p>
    <w:p w:rsidR="0080694B" w:rsidRDefault="0080694B" w:rsidP="0080694B">
      <w:pPr>
        <w:pStyle w:val="NoSpacing"/>
        <w:ind w:left="144"/>
        <w:rPr>
          <w:rFonts w:cs="Times New Roman"/>
          <w:b/>
          <w:lang w:val="el-GR"/>
        </w:rPr>
      </w:pPr>
    </w:p>
    <w:p w:rsidR="0080694B" w:rsidRPr="0080694B" w:rsidRDefault="0080694B" w:rsidP="0080694B">
      <w:pPr>
        <w:pStyle w:val="NoSpacing"/>
        <w:ind w:left="144"/>
        <w:rPr>
          <w:rFonts w:cs="Times New Roman"/>
          <w:lang w:val="el-GR"/>
        </w:rPr>
      </w:pPr>
      <w:r w:rsidRPr="0080694B">
        <w:rPr>
          <w:rFonts w:cs="Times New Roman"/>
          <w:lang w:val="el-GR"/>
        </w:rPr>
        <w:t xml:space="preserve">Το 1959 ο Ρώσος μηχανικός </w:t>
      </w:r>
      <w:hyperlink r:id="rId14" w:history="1">
        <w:r w:rsidRPr="005F6FD9">
          <w:rPr>
            <w:rStyle w:val="Hyperlink"/>
            <w:rFonts w:cs="Times New Roman"/>
          </w:rPr>
          <w:t>Yuri</w:t>
        </w:r>
        <w:r w:rsidRPr="0080694B">
          <w:rPr>
            <w:rStyle w:val="Hyperlink"/>
            <w:rFonts w:cs="Times New Roman"/>
            <w:lang w:val="el-GR"/>
          </w:rPr>
          <w:t xml:space="preserve"> </w:t>
        </w:r>
        <w:r w:rsidRPr="005F6FD9">
          <w:rPr>
            <w:rStyle w:val="Hyperlink"/>
            <w:rFonts w:cs="Times New Roman"/>
          </w:rPr>
          <w:t>N</w:t>
        </w:r>
        <w:r w:rsidRPr="0080694B">
          <w:rPr>
            <w:rStyle w:val="Hyperlink"/>
            <w:rFonts w:cs="Times New Roman"/>
            <w:lang w:val="el-GR"/>
          </w:rPr>
          <w:t xml:space="preserve">. </w:t>
        </w:r>
        <w:proofErr w:type="spellStart"/>
        <w:proofErr w:type="gramStart"/>
        <w:r w:rsidRPr="005F6FD9">
          <w:rPr>
            <w:rStyle w:val="Hyperlink"/>
            <w:rFonts w:cs="Times New Roman"/>
          </w:rPr>
          <w:t>Artsutanov</w:t>
        </w:r>
        <w:proofErr w:type="spellEnd"/>
      </w:hyperlink>
      <w:r w:rsidRPr="0080694B">
        <w:rPr>
          <w:rFonts w:cs="Times New Roman"/>
          <w:lang w:val="el-GR"/>
        </w:rPr>
        <w:t xml:space="preserve">, τροποποιώντας μια ιδέα του επίσης Ρώσου μηχανικού ρουκετών </w:t>
      </w:r>
      <w:hyperlink r:id="rId15" w:history="1">
        <w:r w:rsidRPr="005F6FD9">
          <w:rPr>
            <w:rStyle w:val="Hyperlink"/>
            <w:rFonts w:cs="Times New Roman"/>
          </w:rPr>
          <w:t>Konstantin</w:t>
        </w:r>
        <w:r w:rsidRPr="0080694B">
          <w:rPr>
            <w:rStyle w:val="Hyperlink"/>
            <w:rFonts w:cs="Times New Roman"/>
            <w:lang w:val="el-GR"/>
          </w:rPr>
          <w:t xml:space="preserve"> </w:t>
        </w:r>
        <w:proofErr w:type="spellStart"/>
        <w:r w:rsidRPr="005F6FD9">
          <w:rPr>
            <w:rStyle w:val="Hyperlink"/>
            <w:rFonts w:cs="Times New Roman"/>
          </w:rPr>
          <w:t>Tsiolkovsky</w:t>
        </w:r>
        <w:proofErr w:type="spellEnd"/>
      </w:hyperlink>
      <w:r w:rsidRPr="0080694B">
        <w:rPr>
          <w:rFonts w:cs="Times New Roman"/>
          <w:lang w:val="el-GR"/>
        </w:rPr>
        <w:t>, σκέφτηκε να κατασκευάσουμε έναν διαστημικό ανελκυστήρα, όπως στο σχήμα 1.</w:t>
      </w:r>
      <w:proofErr w:type="gramEnd"/>
      <w:r w:rsidRPr="0080694B">
        <w:rPr>
          <w:rFonts w:cs="Times New Roman"/>
          <w:lang w:val="el-GR"/>
        </w:rPr>
        <w:t xml:space="preserve"> (Το σχήμα αυτό δείχνει την κάτοψη της Γης καθώς τη βλέπουμε ακριβώς πάνω από το Βόρειο Πόλο). Δηλαδή να συνδέσουμε με νήμα ένα σημείο Σ στον Ισημερινό της Γης με έναν γεωστατικό δορυφόρο Δ. Πάνω σε αυτό το νήμα θα κινείται η καμπίνα του ανελκυστήρα. Για να διερευνήσουμε κάποιες από τις προϋποθέσεις της ιδέας: </w:t>
      </w:r>
    </w:p>
    <w:p w:rsidR="0080694B" w:rsidRPr="0080694B" w:rsidRDefault="0080694B" w:rsidP="0080694B">
      <w:pPr>
        <w:pStyle w:val="NoSpacing"/>
        <w:rPr>
          <w:rFonts w:cs="Times New Roman"/>
          <w:lang w:val="el-GR"/>
        </w:rPr>
      </w:pPr>
      <w:r w:rsidRPr="0080694B">
        <w:rPr>
          <w:rFonts w:cs="Times New Roman"/>
          <w:lang w:val="el-GR"/>
        </w:rPr>
        <w:t>α) Ας υπολογίσουμε το ύψος από την επιφάνεια της Γης που πρέπει να τοποθετηθεί ένας γεωστατικός δορυφόρος.</w:t>
      </w:r>
    </w:p>
    <w:p w:rsidR="0080694B" w:rsidRPr="0080694B" w:rsidRDefault="0080694B" w:rsidP="0080694B">
      <w:pPr>
        <w:pStyle w:val="NoSpacing"/>
        <w:rPr>
          <w:rFonts w:cs="Times New Roman"/>
          <w:lang w:val="el-GR"/>
        </w:rPr>
      </w:pPr>
      <w:r w:rsidRPr="0080694B">
        <w:rPr>
          <w:rFonts w:cs="Times New Roman"/>
          <w:lang w:val="el-GR"/>
        </w:rPr>
        <w:t>β) Αν δεχτούμε το νήμα αβαρές(!), ποια θα είναι η τάση του νήματος; Τι συμπεραίνουμε;</w:t>
      </w:r>
    </w:p>
    <w:p w:rsidR="0080694B" w:rsidRPr="0080694B" w:rsidRDefault="0080694B" w:rsidP="0080694B">
      <w:pPr>
        <w:pStyle w:val="NoSpacing"/>
        <w:rPr>
          <w:rFonts w:cs="Times New Roman"/>
          <w:lang w:val="el-GR"/>
        </w:rPr>
      </w:pPr>
      <w:r w:rsidRPr="0080694B">
        <w:rPr>
          <w:rFonts w:cs="Times New Roman"/>
          <w:lang w:val="el-GR"/>
        </w:rPr>
        <w:t xml:space="preserve">γ) Η απάντηση στο ερώτημα (β) δείχνει ότι απαιτείται η τοποθέτηση ενός αντίβαρου Α. Αν τοποθετηθεί σε απόσταση </w:t>
      </w:r>
      <w:r>
        <w:rPr>
          <w:rFonts w:cs="Times New Roman"/>
          <w:i/>
        </w:rPr>
        <w:t>d</w:t>
      </w:r>
      <w:r w:rsidRPr="0080694B">
        <w:rPr>
          <w:rFonts w:cs="Times New Roman"/>
          <w:i/>
          <w:lang w:val="el-GR"/>
        </w:rPr>
        <w:t xml:space="preserve"> = 100000</w:t>
      </w:r>
      <w:r>
        <w:rPr>
          <w:rFonts w:cs="Times New Roman"/>
          <w:i/>
        </w:rPr>
        <w:t>km</w:t>
      </w:r>
      <w:r w:rsidRPr="0080694B">
        <w:rPr>
          <w:rFonts w:cs="Times New Roman"/>
          <w:i/>
          <w:lang w:val="el-GR"/>
        </w:rPr>
        <w:t xml:space="preserve"> </w:t>
      </w:r>
      <w:r w:rsidRPr="0080694B">
        <w:rPr>
          <w:rFonts w:cs="Times New Roman"/>
          <w:lang w:val="el-GR"/>
        </w:rPr>
        <w:t xml:space="preserve">από το κέντρο της Γης, </w:t>
      </w:r>
    </w:p>
    <w:p w:rsidR="0080694B" w:rsidRPr="0080694B" w:rsidRDefault="0080694B" w:rsidP="0080694B">
      <w:pPr>
        <w:pStyle w:val="NoSpacing"/>
        <w:rPr>
          <w:rFonts w:cs="Times New Roman"/>
          <w:lang w:val="el-GR"/>
        </w:rPr>
      </w:pPr>
      <w:proofErr w:type="spellStart"/>
      <w:r>
        <w:rPr>
          <w:rFonts w:cs="Times New Roman"/>
        </w:rPr>
        <w:t>i</w:t>
      </w:r>
      <w:proofErr w:type="spellEnd"/>
      <w:r w:rsidRPr="0080694B">
        <w:rPr>
          <w:rFonts w:cs="Times New Roman"/>
          <w:lang w:val="el-GR"/>
        </w:rPr>
        <w:t xml:space="preserve">) </w:t>
      </w:r>
      <w:proofErr w:type="gramStart"/>
      <w:r w:rsidRPr="0080694B">
        <w:rPr>
          <w:rFonts w:cs="Times New Roman"/>
          <w:lang w:val="el-GR"/>
        </w:rPr>
        <w:t>ποιο</w:t>
      </w:r>
      <w:proofErr w:type="gramEnd"/>
      <w:r w:rsidRPr="0080694B">
        <w:rPr>
          <w:rFonts w:cs="Times New Roman"/>
          <w:lang w:val="el-GR"/>
        </w:rPr>
        <w:t xml:space="preserve"> θα είναι το μέτρο της </w:t>
      </w:r>
      <w:proofErr w:type="spellStart"/>
      <w:r w:rsidRPr="0080694B">
        <w:rPr>
          <w:rFonts w:cs="Times New Roman"/>
          <w:lang w:val="el-GR"/>
        </w:rPr>
        <w:t>βαρυτικής</w:t>
      </w:r>
      <w:proofErr w:type="spellEnd"/>
      <w:r w:rsidRPr="0080694B">
        <w:rPr>
          <w:rFonts w:cs="Times New Roman"/>
          <w:lang w:val="el-GR"/>
        </w:rPr>
        <w:t xml:space="preserve"> έλξης της Γης στο δορυφόρο και στο αντίβαρο αν έχουν την ίδια μάζα </w:t>
      </w:r>
      <w:r>
        <w:rPr>
          <w:rFonts w:cs="Times New Roman"/>
          <w:i/>
        </w:rPr>
        <w:t>m</w:t>
      </w:r>
      <w:r w:rsidRPr="0080694B">
        <w:rPr>
          <w:rFonts w:cs="Times New Roman"/>
          <w:i/>
          <w:lang w:val="el-GR"/>
        </w:rPr>
        <w:t xml:space="preserve"> = 10000</w:t>
      </w:r>
      <w:r>
        <w:rPr>
          <w:rFonts w:cs="Times New Roman"/>
          <w:i/>
        </w:rPr>
        <w:t>kg</w:t>
      </w:r>
      <w:r w:rsidRPr="0080694B">
        <w:rPr>
          <w:rFonts w:cs="Times New Roman"/>
          <w:lang w:val="el-GR"/>
        </w:rPr>
        <w:t>;</w:t>
      </w:r>
    </w:p>
    <w:p w:rsidR="0080694B" w:rsidRPr="0080694B" w:rsidRDefault="0080694B" w:rsidP="0080694B">
      <w:pPr>
        <w:pStyle w:val="NoSpacing"/>
        <w:rPr>
          <w:rFonts w:cs="Times New Roman"/>
          <w:lang w:val="el-GR"/>
        </w:rPr>
      </w:pPr>
      <w:r>
        <w:rPr>
          <w:rFonts w:cs="Times New Roman"/>
        </w:rPr>
        <w:t>ii</w:t>
      </w:r>
      <w:r w:rsidRPr="0080694B">
        <w:rPr>
          <w:rFonts w:cs="Times New Roman"/>
          <w:lang w:val="el-GR"/>
        </w:rPr>
        <w:t xml:space="preserve">) </w:t>
      </w:r>
      <w:proofErr w:type="gramStart"/>
      <w:r w:rsidRPr="0080694B">
        <w:rPr>
          <w:rFonts w:cs="Times New Roman"/>
          <w:lang w:val="el-GR"/>
        </w:rPr>
        <w:t>ποια</w:t>
      </w:r>
      <w:proofErr w:type="gramEnd"/>
      <w:r w:rsidRPr="0080694B">
        <w:rPr>
          <w:rFonts w:cs="Times New Roman"/>
          <w:lang w:val="el-GR"/>
        </w:rPr>
        <w:t xml:space="preserve"> θα είναι τα μέτρα των τάσεων των δύο νημάτων που θα χρησιμοποιηθούν αν θεωρηθούν αβαρή(!);</w:t>
      </w:r>
    </w:p>
    <w:p w:rsidR="0080694B" w:rsidRPr="0080694B" w:rsidRDefault="0080694B" w:rsidP="0080694B">
      <w:pPr>
        <w:pStyle w:val="NoSpacing"/>
        <w:rPr>
          <w:rFonts w:cs="Times New Roman"/>
          <w:lang w:val="el-GR"/>
        </w:rPr>
      </w:pPr>
      <w:r w:rsidRPr="0080694B">
        <w:rPr>
          <w:rFonts w:cs="Times New Roman"/>
          <w:lang w:val="el-GR"/>
        </w:rPr>
        <w:t xml:space="preserve">δ) Η Ιαπωνική εταιρεία </w:t>
      </w:r>
      <w:r w:rsidRPr="000D1B20">
        <w:rPr>
          <w:rFonts w:cs="Times New Roman"/>
        </w:rPr>
        <w:t>Obayashi</w:t>
      </w:r>
      <w:r w:rsidRPr="0080694B">
        <w:rPr>
          <w:rFonts w:cs="Times New Roman"/>
          <w:lang w:val="el-GR"/>
        </w:rPr>
        <w:t xml:space="preserve"> υποσχέθηκε ότι μέχρι το 2050 θα έχει κατασκευάσει το διαστημικό ανελκυστήρα. Η καμπίνα θα κινείται κατά μήκος του νήματος με σταθερή ταχύτητα μέτρου </w:t>
      </w:r>
      <w:r w:rsidRPr="0080694B">
        <w:rPr>
          <w:rFonts w:cs="Times New Roman"/>
          <w:i/>
          <w:lang w:val="el-GR"/>
        </w:rPr>
        <w:t>200</w:t>
      </w:r>
      <w:r w:rsidRPr="00FC6D7F">
        <w:rPr>
          <w:rFonts w:cs="Times New Roman"/>
          <w:i/>
        </w:rPr>
        <w:t>km</w:t>
      </w:r>
      <w:r w:rsidRPr="0080694B">
        <w:rPr>
          <w:rFonts w:cs="Times New Roman"/>
          <w:i/>
          <w:lang w:val="el-GR"/>
        </w:rPr>
        <w:t>/</w:t>
      </w:r>
      <w:r w:rsidRPr="00FC6D7F">
        <w:rPr>
          <w:rFonts w:cs="Times New Roman"/>
          <w:i/>
        </w:rPr>
        <w:t>h</w:t>
      </w:r>
      <w:r w:rsidRPr="0080694B">
        <w:rPr>
          <w:rFonts w:cs="Times New Roman"/>
          <w:lang w:val="el-GR"/>
        </w:rPr>
        <w:t>. Πόσο χρόνο θα χρειάζεται για να φτάσει στη γεωστατική τροχιά και στο αντίβαρο;</w:t>
      </w:r>
    </w:p>
    <w:p w:rsidR="0080694B" w:rsidRPr="0080694B" w:rsidRDefault="0080694B" w:rsidP="0080694B">
      <w:pPr>
        <w:pStyle w:val="NoSpacing"/>
        <w:rPr>
          <w:rFonts w:cs="Times New Roman"/>
          <w:lang w:val="el-GR"/>
        </w:rPr>
      </w:pPr>
      <w:r w:rsidRPr="0080694B">
        <w:rPr>
          <w:rFonts w:cs="Times New Roman"/>
          <w:lang w:val="el-GR"/>
        </w:rPr>
        <w:t>ε) Ένας επιβάτης του ανελκυστήρα καταγράφει με τη βοήθεια μιας ζυγαριάς το βάρος του. Να κάνετε τη γραφική παράσταση των μετρήσεων που θα πάρει μέχρι να φτάσει στο αντίβαρο.</w:t>
      </w:r>
    </w:p>
    <w:p w:rsidR="0080694B" w:rsidRPr="0080694B" w:rsidRDefault="0080694B" w:rsidP="0080694B">
      <w:pPr>
        <w:pStyle w:val="NoSpacing"/>
        <w:rPr>
          <w:rFonts w:cs="Times New Roman"/>
          <w:lang w:val="el-GR"/>
        </w:rPr>
      </w:pPr>
      <w:r w:rsidRPr="0080694B">
        <w:rPr>
          <w:rFonts w:cs="Times New Roman"/>
          <w:lang w:val="el-GR"/>
        </w:rPr>
        <w:t xml:space="preserve">στ) Το αβαρές νήμα φυσικά δεν υπάρχει. Ακριβείς υπολογισμοί δίνουν την τάση του νήματος στο γεωστατικό δορυφόρο </w:t>
      </w:r>
    </w:p>
    <w:p w:rsidR="0080694B" w:rsidRDefault="0080694B" w:rsidP="0080694B">
      <w:pPr>
        <w:pStyle w:val="NoSpacing"/>
        <w:rPr>
          <w:rFonts w:cs="Times New Roman"/>
        </w:rPr>
      </w:pPr>
      <w:r w:rsidRPr="00400E5E">
        <w:rPr>
          <w:rFonts w:cs="Times New Roman"/>
          <w:position w:val="-34"/>
        </w:rPr>
        <w:object w:dxaOrig="3140" w:dyaOrig="800">
          <v:shape id="_x0000_i1025" type="#_x0000_t75" style="width:157.2pt;height:40.2pt" o:ole="">
            <v:imagedata r:id="rId16" o:title=""/>
          </v:shape>
          <o:OLEObject Type="Embed" ProgID="Equation.DSMT4" ShapeID="_x0000_i1025" DrawAspect="Content" ObjectID="_1641543061" r:id="rId17"/>
        </w:object>
      </w:r>
    </w:p>
    <w:p w:rsidR="0080694B" w:rsidRPr="0080694B" w:rsidRDefault="0080694B" w:rsidP="0080694B">
      <w:pPr>
        <w:pStyle w:val="NoSpacing"/>
        <w:rPr>
          <w:rFonts w:cs="Times New Roman"/>
          <w:lang w:val="el-GR"/>
        </w:rPr>
      </w:pPr>
      <w:r w:rsidRPr="0080694B">
        <w:rPr>
          <w:rFonts w:cs="Times New Roman"/>
          <w:lang w:val="el-GR"/>
        </w:rPr>
        <w:t xml:space="preserve">όπου </w:t>
      </w:r>
      <w:r w:rsidRPr="0080694B">
        <w:rPr>
          <w:rFonts w:cs="Times New Roman"/>
          <w:i/>
          <w:lang w:val="el-GR"/>
        </w:rPr>
        <w:t xml:space="preserve">ρ </w:t>
      </w:r>
      <w:r w:rsidRPr="0080694B">
        <w:rPr>
          <w:rFonts w:cs="Times New Roman"/>
          <w:lang w:val="el-GR"/>
        </w:rPr>
        <w:t xml:space="preserve">η πυκνότητα του υλικού του νήματος και </w:t>
      </w:r>
      <w:proofErr w:type="spellStart"/>
      <w:r>
        <w:rPr>
          <w:rFonts w:cs="Times New Roman"/>
          <w:i/>
        </w:rPr>
        <w:t>R</w:t>
      </w:r>
      <w:r>
        <w:rPr>
          <w:rFonts w:cs="Times New Roman"/>
          <w:i/>
          <w:vertAlign w:val="subscript"/>
        </w:rPr>
        <w:t>g</w:t>
      </w:r>
      <w:proofErr w:type="spellEnd"/>
      <w:r w:rsidRPr="0080694B">
        <w:rPr>
          <w:rFonts w:cs="Times New Roman"/>
          <w:i/>
          <w:lang w:val="el-GR"/>
        </w:rPr>
        <w:t xml:space="preserve"> = 42600</w:t>
      </w:r>
      <w:r>
        <w:rPr>
          <w:rFonts w:cs="Times New Roman"/>
          <w:i/>
        </w:rPr>
        <w:t>km</w:t>
      </w:r>
      <w:r w:rsidRPr="0080694B">
        <w:rPr>
          <w:rFonts w:cs="Times New Roman"/>
          <w:i/>
          <w:lang w:val="el-GR"/>
        </w:rPr>
        <w:t xml:space="preserve"> </w:t>
      </w:r>
      <w:r w:rsidRPr="0080694B">
        <w:rPr>
          <w:rFonts w:cs="Times New Roman"/>
          <w:lang w:val="el-GR"/>
        </w:rPr>
        <w:t>η ακτίνα περιστροφής του γεωστατικού δορυφόρου.</w:t>
      </w:r>
      <w:r w:rsidRPr="0080694B">
        <w:rPr>
          <w:rFonts w:cs="Times New Roman"/>
          <w:i/>
          <w:lang w:val="el-GR"/>
        </w:rPr>
        <w:t xml:space="preserve"> </w:t>
      </w:r>
      <w:r w:rsidRPr="0080694B">
        <w:rPr>
          <w:rFonts w:cs="Times New Roman"/>
          <w:lang w:val="el-GR"/>
        </w:rPr>
        <w:t xml:space="preserve">Αν χρησιμοποιηθεί νήμα από </w:t>
      </w:r>
      <w:proofErr w:type="spellStart"/>
      <w:r w:rsidRPr="0080694B">
        <w:rPr>
          <w:rFonts w:cs="Times New Roman"/>
          <w:lang w:val="el-GR"/>
        </w:rPr>
        <w:t>νανοσωλήνες</w:t>
      </w:r>
      <w:proofErr w:type="spellEnd"/>
      <w:r w:rsidRPr="0080694B">
        <w:rPr>
          <w:rFonts w:cs="Times New Roman"/>
          <w:lang w:val="el-GR"/>
        </w:rPr>
        <w:t xml:space="preserve"> άνθρακα, που έχει πυκνότητα περίπου </w:t>
      </w:r>
      <w:r w:rsidRPr="0080694B">
        <w:rPr>
          <w:rFonts w:cs="Times New Roman"/>
          <w:i/>
          <w:lang w:val="el-GR"/>
        </w:rPr>
        <w:t>ρ = 1300</w:t>
      </w:r>
      <w:r w:rsidRPr="00400E5E">
        <w:rPr>
          <w:rFonts w:cs="Times New Roman"/>
          <w:i/>
        </w:rPr>
        <w:t>kg</w:t>
      </w:r>
      <w:r w:rsidRPr="0080694B">
        <w:rPr>
          <w:rFonts w:cs="Times New Roman"/>
          <w:i/>
          <w:lang w:val="el-GR"/>
        </w:rPr>
        <w:t>/</w:t>
      </w:r>
      <w:r w:rsidRPr="00400E5E">
        <w:rPr>
          <w:rFonts w:cs="Times New Roman"/>
          <w:i/>
        </w:rPr>
        <w:t>m</w:t>
      </w:r>
      <w:r w:rsidRPr="0080694B">
        <w:rPr>
          <w:rFonts w:cs="Times New Roman"/>
          <w:i/>
          <w:vertAlign w:val="superscript"/>
          <w:lang w:val="el-GR"/>
        </w:rPr>
        <w:t>3</w:t>
      </w:r>
      <w:r w:rsidRPr="0080694B">
        <w:rPr>
          <w:rFonts w:cs="Times New Roman"/>
          <w:lang w:val="el-GR"/>
        </w:rPr>
        <w:t xml:space="preserve">, ποια θα είναι η τάση που θα δέχεται ο γεωστατικός δορυφόρος πραγματικά και ποια η πίεση σε </w:t>
      </w:r>
      <w:r>
        <w:rPr>
          <w:rFonts w:cs="Times New Roman"/>
        </w:rPr>
        <w:t>Pa</w:t>
      </w:r>
      <w:r w:rsidRPr="0080694B">
        <w:rPr>
          <w:rFonts w:cs="Times New Roman"/>
          <w:lang w:val="el-GR"/>
        </w:rPr>
        <w:t xml:space="preserve"> που θα δημιουργείται στην εγκάρσια διατομή του νήματος;</w:t>
      </w:r>
    </w:p>
    <w:p w:rsidR="0080694B" w:rsidRPr="0080694B" w:rsidRDefault="0080694B" w:rsidP="0080694B">
      <w:pPr>
        <w:pStyle w:val="NoSpacing"/>
        <w:rPr>
          <w:rFonts w:cs="Times New Roman"/>
          <w:b/>
          <w:color w:val="0000FF"/>
          <w:lang w:val="el-GR"/>
        </w:rPr>
      </w:pPr>
    </w:p>
    <w:p w:rsidR="0080694B" w:rsidRPr="0080694B" w:rsidRDefault="0080694B" w:rsidP="0080694B">
      <w:pPr>
        <w:pStyle w:val="NoSpacing"/>
        <w:rPr>
          <w:lang w:val="el-GR"/>
        </w:rPr>
      </w:pPr>
    </w:p>
    <w:sectPr w:rsidR="0080694B" w:rsidRPr="0080694B" w:rsidSect="00042D34">
      <w:pgSz w:w="12240" w:h="15840"/>
      <w:pgMar w:top="540" w:right="1350" w:bottom="9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95CCF"/>
    <w:multiLevelType w:val="hybridMultilevel"/>
    <w:tmpl w:val="3FFE70E8"/>
    <w:lvl w:ilvl="0" w:tplc="133413DC">
      <w:start w:val="1"/>
      <w:numFmt w:val="decimal"/>
      <w:suff w:val="space"/>
      <w:lvlText w:val="%1."/>
      <w:lvlJc w:val="left"/>
      <w:pPr>
        <w:ind w:left="144" w:firstLine="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A4E99"/>
    <w:multiLevelType w:val="hybridMultilevel"/>
    <w:tmpl w:val="F64EA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01A30"/>
    <w:rsid w:val="00042D34"/>
    <w:rsid w:val="0010121F"/>
    <w:rsid w:val="00101A30"/>
    <w:rsid w:val="001C4091"/>
    <w:rsid w:val="0080694B"/>
    <w:rsid w:val="00C23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041"/>
        <o:r id="V:Rule2" type="connector" idref="#_x0000_s1037"/>
        <o:r id="V:Rule3" type="connector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0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A3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42D3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0694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Konstantin_Tsiolkovsky" TargetMode="Externa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en.wikipedia.org/wiki/Yuri_N._Artsutan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7B046F-B005-4595-924D-66FF61616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2</cp:revision>
  <dcterms:created xsi:type="dcterms:W3CDTF">2020-01-26T08:31:00Z</dcterms:created>
  <dcterms:modified xsi:type="dcterms:W3CDTF">2020-01-26T09:23:00Z</dcterms:modified>
</cp:coreProperties>
</file>